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696BF" w14:textId="77777777" w:rsidR="00F737AE" w:rsidRPr="00856537" w:rsidRDefault="007F3632">
      <w:pPr>
        <w:contextualSpacing/>
        <w:rPr>
          <w:rFonts w:ascii="Georgia" w:hAnsi="Georgia"/>
          <w:b/>
          <w:bCs/>
          <w:color w:val="2C336A"/>
          <w:szCs w:val="24"/>
          <w:shd w:val="clear" w:color="auto" w:fill="FFFFFF"/>
        </w:rPr>
      </w:pPr>
      <w:bookmarkStart w:id="0" w:name="_Hlk168130263"/>
      <w:bookmarkStart w:id="1" w:name="_Hlk168046025"/>
      <w:bookmarkStart w:id="2" w:name="_Hlk167782555"/>
      <w:bookmarkStart w:id="3" w:name="OLE_LINK289"/>
      <w:bookmarkStart w:id="4" w:name="OLE_LINK288"/>
      <w:bookmarkEnd w:id="0"/>
      <w:r w:rsidRPr="00856537">
        <w:rPr>
          <w:noProof/>
        </w:rPr>
        <w:drawing>
          <wp:anchor distT="0" distB="0" distL="114300" distR="114300" simplePos="0" relativeHeight="251659264" behindDoc="0" locked="0" layoutInCell="1" allowOverlap="1" wp14:anchorId="6587667C" wp14:editId="1673850E">
            <wp:simplePos x="0" y="0"/>
            <wp:positionH relativeFrom="column">
              <wp:posOffset>4370070</wp:posOffset>
            </wp:positionH>
            <wp:positionV relativeFrom="paragraph">
              <wp:posOffset>5715</wp:posOffset>
            </wp:positionV>
            <wp:extent cx="1847215" cy="563880"/>
            <wp:effectExtent l="0" t="0" r="635" b="7620"/>
            <wp:wrapNone/>
            <wp:docPr id="1"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47215" cy="563880"/>
                    </a:xfrm>
                    <a:prstGeom prst="rect">
                      <a:avLst/>
                    </a:prstGeom>
                    <a:noFill/>
                    <a:ln>
                      <a:noFill/>
                    </a:ln>
                  </pic:spPr>
                </pic:pic>
              </a:graphicData>
            </a:graphic>
          </wp:anchor>
        </w:drawing>
      </w:r>
      <w:bookmarkStart w:id="5" w:name="_Hlk162690799"/>
      <w:r w:rsidRPr="00856537">
        <w:rPr>
          <w:rFonts w:ascii="Georgia" w:hAnsi="Georgia"/>
          <w:b/>
          <w:bCs/>
          <w:color w:val="2C336A"/>
          <w:szCs w:val="24"/>
          <w:shd w:val="clear" w:color="auto" w:fill="FFFFFF"/>
        </w:rPr>
        <w:t>Educational Administration: Theory and Practice</w:t>
      </w:r>
    </w:p>
    <w:p w14:paraId="2991FCD9" w14:textId="77777777" w:rsidR="00F737AE" w:rsidRPr="00856537" w:rsidRDefault="007F3632">
      <w:pPr>
        <w:contextualSpacing/>
        <w:rPr>
          <w:rFonts w:ascii="Georgia" w:hAnsi="Georgia"/>
          <w:bCs/>
          <w:sz w:val="18"/>
          <w:szCs w:val="18"/>
          <w:shd w:val="clear" w:color="auto" w:fill="FFFFFF"/>
        </w:rPr>
      </w:pPr>
      <w:r w:rsidRPr="00856537">
        <w:rPr>
          <w:rFonts w:ascii="Georgia" w:hAnsi="Georgia"/>
          <w:bCs/>
          <w:sz w:val="18"/>
          <w:szCs w:val="18"/>
          <w:shd w:val="clear" w:color="auto" w:fill="FFFFFF"/>
        </w:rPr>
        <w:t>2024, 30(6), 01-14</w:t>
      </w:r>
    </w:p>
    <w:p w14:paraId="609DD40B" w14:textId="77777777" w:rsidR="00F737AE" w:rsidRPr="00856537" w:rsidRDefault="007F3632">
      <w:pPr>
        <w:contextualSpacing/>
        <w:rPr>
          <w:rFonts w:ascii="Georgia" w:hAnsi="Georgia"/>
          <w:bCs/>
          <w:sz w:val="18"/>
          <w:szCs w:val="18"/>
          <w:shd w:val="clear" w:color="auto" w:fill="FFFFFF"/>
        </w:rPr>
      </w:pPr>
      <w:r w:rsidRPr="00856537">
        <w:rPr>
          <w:rFonts w:ascii="Georgia" w:hAnsi="Georgia"/>
          <w:bCs/>
          <w:sz w:val="18"/>
          <w:szCs w:val="18"/>
          <w:shd w:val="clear" w:color="auto" w:fill="FFFFFF"/>
        </w:rPr>
        <w:t>ISSN: 2148-2403</w:t>
      </w:r>
    </w:p>
    <w:p w14:paraId="21DC8137" w14:textId="77777777" w:rsidR="00F737AE" w:rsidRPr="00856537" w:rsidRDefault="007F3632">
      <w:pPr>
        <w:pBdr>
          <w:bottom w:val="single" w:sz="8" w:space="1" w:color="auto"/>
        </w:pBdr>
        <w:tabs>
          <w:tab w:val="left" w:pos="993"/>
        </w:tabs>
        <w:rPr>
          <w:rFonts w:ascii="Georgia" w:hAnsi="Georgia"/>
          <w:b/>
          <w:bCs/>
          <w:color w:val="0070C0"/>
        </w:rPr>
      </w:pPr>
      <w:hyperlink r:id="rId9" w:history="1">
        <w:r w:rsidRPr="00856537">
          <w:rPr>
            <w:rStyle w:val="Hyperlink"/>
            <w:shd w:val="clear" w:color="auto" w:fill="FFFFFF"/>
          </w:rPr>
          <w:t>https://kuey.net/</w:t>
        </w:r>
      </w:hyperlink>
      <w:bookmarkEnd w:id="1"/>
      <w:r w:rsidRPr="00856537">
        <w:rPr>
          <w:rFonts w:ascii="Georgia" w:hAnsi="Georgia"/>
          <w:b/>
          <w:sz w:val="12"/>
          <w:szCs w:val="16"/>
          <w:shd w:val="clear" w:color="auto" w:fill="FFFFFF"/>
        </w:rPr>
        <w:t xml:space="preserve"> </w:t>
      </w:r>
      <w:r w:rsidRPr="00856537">
        <w:rPr>
          <w:rFonts w:ascii="Georgia" w:hAnsi="Georgia"/>
          <w:b/>
          <w:sz w:val="16"/>
          <w:szCs w:val="16"/>
          <w:shd w:val="clear" w:color="auto" w:fill="FFFFFF"/>
        </w:rPr>
        <w:tab/>
      </w:r>
      <w:r w:rsidRPr="00856537">
        <w:rPr>
          <w:rFonts w:ascii="Georgia" w:hAnsi="Georgia"/>
          <w:b/>
          <w:sz w:val="16"/>
          <w:szCs w:val="16"/>
          <w:shd w:val="clear" w:color="auto" w:fill="FFFFFF"/>
        </w:rPr>
        <w:tab/>
      </w:r>
      <w:r w:rsidRPr="00856537">
        <w:rPr>
          <w:rFonts w:ascii="Georgia" w:hAnsi="Georgia"/>
          <w:b/>
          <w:sz w:val="16"/>
          <w:szCs w:val="16"/>
          <w:shd w:val="clear" w:color="auto" w:fill="FFFFFF"/>
        </w:rPr>
        <w:tab/>
      </w:r>
      <w:r w:rsidRPr="00856537">
        <w:rPr>
          <w:rFonts w:ascii="Georgia" w:hAnsi="Georgia"/>
          <w:b/>
          <w:sz w:val="16"/>
          <w:szCs w:val="16"/>
          <w:shd w:val="clear" w:color="auto" w:fill="FFFFFF"/>
        </w:rPr>
        <w:tab/>
      </w:r>
      <w:r w:rsidRPr="00856537">
        <w:rPr>
          <w:rFonts w:ascii="Georgia" w:hAnsi="Georgia"/>
          <w:b/>
          <w:bCs/>
          <w:color w:val="0070C0"/>
        </w:rPr>
        <w:t>Research Article</w:t>
      </w:r>
      <w:bookmarkEnd w:id="2"/>
      <w:bookmarkEnd w:id="5"/>
    </w:p>
    <w:p w14:paraId="2355DEF1" w14:textId="77777777" w:rsidR="00F737AE" w:rsidRPr="00856537" w:rsidRDefault="00F737AE">
      <w:pPr>
        <w:pStyle w:val="Title"/>
        <w:rPr>
          <w:rFonts w:ascii="Georgia" w:hAnsi="Georgia"/>
          <w:iCs/>
          <w:sz w:val="20"/>
          <w:szCs w:val="20"/>
        </w:rPr>
      </w:pPr>
    </w:p>
    <w:p w14:paraId="305693BA" w14:textId="77777777" w:rsidR="00F737AE" w:rsidRPr="00856537" w:rsidRDefault="007F3632">
      <w:pPr>
        <w:pStyle w:val="Title"/>
        <w:rPr>
          <w:rFonts w:ascii="Georgia" w:hAnsi="Georgia"/>
          <w:b w:val="0"/>
          <w:bCs w:val="0"/>
          <w:color w:val="2C336A"/>
          <w:sz w:val="32"/>
          <w:szCs w:val="20"/>
        </w:rPr>
      </w:pPr>
      <w:r w:rsidRPr="00856537">
        <w:rPr>
          <w:rFonts w:ascii="Georgia" w:hAnsi="Georgia"/>
          <w:iCs/>
          <w:color w:val="2C336A"/>
          <w:sz w:val="32"/>
          <w:szCs w:val="20"/>
        </w:rPr>
        <w:t>A Community Program “Eat Well, See Clearly” For Early Detection Of Diabetic Retinopathy</w:t>
      </w:r>
      <w:bookmarkEnd w:id="3"/>
      <w:bookmarkEnd w:id="4"/>
    </w:p>
    <w:p w14:paraId="046E07B0" w14:textId="77777777" w:rsidR="00F737AE" w:rsidRPr="00856537" w:rsidRDefault="00F737AE">
      <w:pPr>
        <w:jc w:val="both"/>
        <w:rPr>
          <w:rFonts w:ascii="Georgia" w:hAnsi="Georgia"/>
          <w:b/>
          <w:bCs/>
        </w:rPr>
      </w:pPr>
    </w:p>
    <w:p w14:paraId="0C29987F" w14:textId="77777777" w:rsidR="00F737AE" w:rsidRPr="00856537" w:rsidRDefault="007F3632">
      <w:pPr>
        <w:jc w:val="center"/>
        <w:rPr>
          <w:rFonts w:ascii="Georgia" w:hAnsi="Georgia"/>
          <w:bCs/>
          <w:lang w:val="id-ID"/>
        </w:rPr>
      </w:pPr>
      <w:r w:rsidRPr="00856537">
        <w:rPr>
          <w:rFonts w:ascii="Georgia" w:hAnsi="Georgia"/>
          <w:bCs/>
          <w:lang w:val="id-ID"/>
        </w:rPr>
        <w:t>Sheiladevi</w:t>
      </w:r>
      <w:r w:rsidRPr="00856537">
        <w:rPr>
          <w:rFonts w:ascii="Georgia" w:hAnsi="Georgia"/>
          <w:bCs/>
          <w:vertAlign w:val="superscript"/>
          <w:lang w:val="id-ID"/>
        </w:rPr>
        <w:t>1</w:t>
      </w:r>
      <w:r w:rsidRPr="00856537">
        <w:rPr>
          <w:rFonts w:ascii="Georgia" w:hAnsi="Georgia"/>
          <w:bCs/>
          <w:lang w:val="id-ID"/>
        </w:rPr>
        <w:t>,  Jiawen Yu</w:t>
      </w:r>
      <w:r w:rsidRPr="00856537">
        <w:rPr>
          <w:rFonts w:ascii="Georgia" w:hAnsi="Georgia"/>
          <w:bCs/>
          <w:vertAlign w:val="superscript"/>
          <w:lang w:val="id-ID"/>
        </w:rPr>
        <w:t>1,4*</w:t>
      </w:r>
      <w:r w:rsidRPr="00856537">
        <w:rPr>
          <w:rFonts w:ascii="Georgia" w:hAnsi="Georgia"/>
          <w:bCs/>
          <w:lang w:val="id-ID"/>
        </w:rPr>
        <w:t>, Law, Y, Z</w:t>
      </w:r>
      <w:r w:rsidRPr="00856537">
        <w:rPr>
          <w:rFonts w:ascii="Georgia" w:hAnsi="Georgia"/>
          <w:bCs/>
          <w:vertAlign w:val="superscript"/>
          <w:lang w:val="id-ID"/>
        </w:rPr>
        <w:t>2</w:t>
      </w:r>
      <w:r w:rsidRPr="00856537">
        <w:rPr>
          <w:rFonts w:ascii="Georgia" w:hAnsi="Georgia"/>
          <w:bCs/>
          <w:lang w:val="id-ID"/>
        </w:rPr>
        <w:t>,Sathiya Prakash</w:t>
      </w:r>
      <w:r w:rsidRPr="00856537">
        <w:rPr>
          <w:rFonts w:ascii="Georgia" w:hAnsi="Georgia"/>
          <w:bCs/>
          <w:vertAlign w:val="superscript"/>
          <w:lang w:val="id-ID"/>
        </w:rPr>
        <w:t>3</w:t>
      </w:r>
      <w:r w:rsidRPr="00856537">
        <w:rPr>
          <w:rFonts w:ascii="Georgia" w:hAnsi="Georgia"/>
          <w:bCs/>
          <w:lang w:val="id-ID"/>
        </w:rPr>
        <w:t>,Hlaing Thaw Dar</w:t>
      </w:r>
      <w:r w:rsidRPr="00856537">
        <w:rPr>
          <w:rFonts w:ascii="Georgia" w:hAnsi="Georgia"/>
          <w:bCs/>
          <w:vertAlign w:val="superscript"/>
          <w:lang w:val="id-ID"/>
        </w:rPr>
        <w:t>2</w:t>
      </w:r>
    </w:p>
    <w:p w14:paraId="32CC0466" w14:textId="77777777" w:rsidR="00F737AE" w:rsidRPr="00856537" w:rsidRDefault="00F737AE">
      <w:pPr>
        <w:jc w:val="both"/>
        <w:rPr>
          <w:rFonts w:ascii="Georgia" w:hAnsi="Georgia"/>
          <w:lang w:eastAsia="zh-CN"/>
        </w:rPr>
      </w:pPr>
    </w:p>
    <w:p w14:paraId="57D182BD" w14:textId="77777777" w:rsidR="00F737AE" w:rsidRPr="00856537" w:rsidRDefault="007F3632">
      <w:pPr>
        <w:rPr>
          <w:rFonts w:ascii="Georgia" w:hAnsi="Georgia"/>
          <w:sz w:val="16"/>
        </w:rPr>
      </w:pPr>
      <w:r w:rsidRPr="00856537">
        <w:rPr>
          <w:rFonts w:ascii="Georgia" w:hAnsi="Georgia"/>
          <w:sz w:val="16"/>
          <w:vertAlign w:val="superscript"/>
        </w:rPr>
        <w:t>1</w:t>
      </w:r>
      <w:bookmarkStart w:id="6" w:name="OLE_LINK464"/>
      <w:bookmarkStart w:id="7" w:name="OLE_LINK465"/>
      <w:r w:rsidRPr="00856537">
        <w:rPr>
          <w:rFonts w:ascii="Georgia" w:hAnsi="Georgia"/>
          <w:sz w:val="16"/>
          <w:vertAlign w:val="superscript"/>
        </w:rPr>
        <w:t>*</w:t>
      </w:r>
      <w:r w:rsidRPr="00856537">
        <w:rPr>
          <w:rFonts w:ascii="Georgia" w:hAnsi="Georgia"/>
          <w:sz w:val="16"/>
        </w:rPr>
        <w:t>Faculty of Education, Language, Psychology, and Music, Segi University, Petaling Jaya</w:t>
      </w:r>
      <w:r w:rsidRPr="00856537">
        <w:rPr>
          <w:rFonts w:ascii="Georgia" w:hAnsi="Georgia"/>
          <w:sz w:val="16"/>
        </w:rPr>
        <w:t xml:space="preserve">, </w:t>
      </w:r>
      <w:r w:rsidRPr="00856537">
        <w:rPr>
          <w:rFonts w:ascii="Georgia" w:hAnsi="Georgia"/>
          <w:sz w:val="16"/>
          <w:lang w:eastAsia="zh-CN"/>
        </w:rPr>
        <w:t>Selangor</w:t>
      </w:r>
      <w:r w:rsidRPr="00856537">
        <w:rPr>
          <w:rFonts w:ascii="Georgia" w:hAnsi="Georgia"/>
          <w:sz w:val="16"/>
        </w:rPr>
        <w:t xml:space="preserve">, </w:t>
      </w:r>
      <w:r w:rsidRPr="00856537">
        <w:rPr>
          <w:rFonts w:ascii="Georgia" w:hAnsi="Georgia"/>
          <w:sz w:val="16"/>
        </w:rPr>
        <w:t>47810, Malaysia</w:t>
      </w:r>
      <w:bookmarkEnd w:id="6"/>
      <w:bookmarkEnd w:id="7"/>
    </w:p>
    <w:p w14:paraId="1B9163A8" w14:textId="77777777" w:rsidR="00F737AE" w:rsidRPr="00856537" w:rsidRDefault="007F3632">
      <w:pPr>
        <w:jc w:val="both"/>
        <w:rPr>
          <w:rFonts w:ascii="Georgia" w:hAnsi="Georgia"/>
          <w:sz w:val="16"/>
        </w:rPr>
      </w:pPr>
      <w:r w:rsidRPr="00856537">
        <w:rPr>
          <w:rFonts w:ascii="Georgia" w:hAnsi="Georgia"/>
          <w:sz w:val="16"/>
          <w:vertAlign w:val="superscript"/>
        </w:rPr>
        <w:t>2</w:t>
      </w:r>
      <w:bookmarkStart w:id="8" w:name="OLE_LINK462"/>
      <w:bookmarkStart w:id="9" w:name="OLE_LINK463"/>
      <w:r w:rsidRPr="00856537">
        <w:rPr>
          <w:rFonts w:ascii="Georgia" w:hAnsi="Georgia"/>
          <w:sz w:val="16"/>
        </w:rPr>
        <w:t>Faculty of Medicine, Nursing and Health Science, Segi University,</w:t>
      </w:r>
      <w:r w:rsidRPr="00856537">
        <w:rPr>
          <w:rFonts w:ascii="Georgia" w:hAnsi="Georgia"/>
          <w:sz w:val="16"/>
        </w:rPr>
        <w:t xml:space="preserve"> Petaling Jaya,</w:t>
      </w:r>
      <w:r w:rsidRPr="00856537">
        <w:rPr>
          <w:rFonts w:ascii="Georgia" w:eastAsia="SimSun" w:hAnsi="Georgia" w:hint="eastAsia"/>
          <w:sz w:val="16"/>
          <w:lang w:eastAsia="zh-CN"/>
        </w:rPr>
        <w:t xml:space="preserve"> </w:t>
      </w:r>
      <w:r w:rsidRPr="00856537">
        <w:rPr>
          <w:rFonts w:ascii="Georgia" w:hAnsi="Georgia"/>
          <w:sz w:val="16"/>
          <w:lang w:eastAsia="zh-CN"/>
        </w:rPr>
        <w:t>Selangor</w:t>
      </w:r>
      <w:r w:rsidRPr="00856537">
        <w:rPr>
          <w:rFonts w:ascii="Georgia" w:hAnsi="Georgia"/>
          <w:sz w:val="16"/>
        </w:rPr>
        <w:t xml:space="preserve"> 47</w:t>
      </w:r>
      <w:r w:rsidRPr="00856537">
        <w:rPr>
          <w:rFonts w:ascii="Georgia" w:hAnsi="Georgia"/>
          <w:sz w:val="16"/>
        </w:rPr>
        <w:t>810, Malaysia</w:t>
      </w:r>
      <w:bookmarkEnd w:id="8"/>
      <w:bookmarkEnd w:id="9"/>
    </w:p>
    <w:p w14:paraId="33A8D316" w14:textId="5F784B68" w:rsidR="00F737AE" w:rsidRPr="00856537" w:rsidRDefault="007F3632">
      <w:pPr>
        <w:jc w:val="both"/>
        <w:rPr>
          <w:rFonts w:ascii="Georgia" w:hAnsi="Georgia"/>
          <w:sz w:val="16"/>
        </w:rPr>
      </w:pPr>
      <w:r w:rsidRPr="00856537">
        <w:rPr>
          <w:rFonts w:ascii="Georgia" w:hAnsi="Georgia"/>
          <w:sz w:val="16"/>
          <w:vertAlign w:val="superscript"/>
        </w:rPr>
        <w:t>3</w:t>
      </w:r>
      <w:r w:rsidRPr="00856537">
        <w:rPr>
          <w:rFonts w:ascii="Georgia" w:hAnsi="Georgia"/>
          <w:sz w:val="16"/>
        </w:rPr>
        <w:t>School of Optometry</w:t>
      </w:r>
      <w:r w:rsidRPr="00856537">
        <w:rPr>
          <w:rFonts w:ascii="Georgia" w:eastAsia="SimSun" w:hAnsi="Georgia" w:cs="SimSun"/>
          <w:sz w:val="16"/>
        </w:rPr>
        <w:t>,</w:t>
      </w:r>
      <w:r w:rsidRPr="00856537">
        <w:rPr>
          <w:rFonts w:ascii="Georgia" w:hAnsi="Georgia"/>
          <w:sz w:val="16"/>
        </w:rPr>
        <w:t>Faculty of Medicine &amp; Health Sciences, UCSI University</w:t>
      </w:r>
      <w:r w:rsidR="00C945AA" w:rsidRPr="00856537">
        <w:rPr>
          <w:rFonts w:ascii="Georgia" w:hAnsi="Georgia"/>
          <w:sz w:val="16"/>
        </w:rPr>
        <w:t xml:space="preserve">, </w:t>
      </w:r>
      <w:r w:rsidRPr="00856537">
        <w:rPr>
          <w:rFonts w:ascii="Georgia" w:hAnsi="Georgia"/>
          <w:sz w:val="16"/>
        </w:rPr>
        <w:t>Kuala Lumpur</w:t>
      </w:r>
      <w:r w:rsidR="00C945AA" w:rsidRPr="00856537">
        <w:rPr>
          <w:rFonts w:ascii="Georgia" w:hAnsi="Georgia"/>
          <w:sz w:val="16"/>
        </w:rPr>
        <w:t>, 56000, Malaysia</w:t>
      </w:r>
    </w:p>
    <w:p w14:paraId="6EB6CF87" w14:textId="77777777" w:rsidR="00F737AE" w:rsidRPr="00856537" w:rsidRDefault="007F3632">
      <w:pPr>
        <w:rPr>
          <w:rFonts w:ascii="Georgia" w:hAnsi="Georgia"/>
          <w:sz w:val="16"/>
        </w:rPr>
      </w:pPr>
      <w:r w:rsidRPr="00856537">
        <w:rPr>
          <w:rFonts w:ascii="Georgia" w:hAnsi="Georgia"/>
          <w:sz w:val="16"/>
          <w:vertAlign w:val="superscript"/>
        </w:rPr>
        <w:t>4</w:t>
      </w:r>
      <w:r w:rsidRPr="00856537">
        <w:rPr>
          <w:rFonts w:ascii="Georgia" w:hAnsi="Georgia"/>
          <w:sz w:val="16"/>
        </w:rPr>
        <w:t>Faculty of Chinese and Foreign Languages and Foreign Trade, Guangzhou International Economics Colle</w:t>
      </w:r>
      <w:r w:rsidRPr="00856537">
        <w:rPr>
          <w:rFonts w:ascii="Georgia" w:hAnsi="Georgia"/>
          <w:sz w:val="16"/>
        </w:rPr>
        <w:t>ge,</w:t>
      </w:r>
      <w:r w:rsidRPr="00856537">
        <w:rPr>
          <w:rFonts w:ascii="Georgia" w:eastAsia="SimSun" w:hAnsi="Georgia" w:hint="eastAsia"/>
          <w:sz w:val="16"/>
          <w:lang w:eastAsia="zh-CN"/>
        </w:rPr>
        <w:t xml:space="preserve"> </w:t>
      </w:r>
      <w:r w:rsidRPr="00856537">
        <w:rPr>
          <w:rFonts w:ascii="Georgia" w:hAnsi="Georgia"/>
          <w:sz w:val="16"/>
        </w:rPr>
        <w:t>Guangzhou</w:t>
      </w:r>
      <w:r w:rsidRPr="00856537">
        <w:rPr>
          <w:rFonts w:ascii="Georgia" w:hAnsi="Georgia"/>
          <w:sz w:val="16"/>
          <w:szCs w:val="16"/>
          <w:lang w:eastAsia="zh-CN" w:bidi="ar"/>
        </w:rPr>
        <w:t xml:space="preserve">, </w:t>
      </w:r>
      <w:r w:rsidRPr="00856537">
        <w:rPr>
          <w:rFonts w:ascii="Georgia" w:hAnsi="Georgia" w:hint="eastAsia"/>
          <w:sz w:val="16"/>
          <w:lang w:eastAsia="zh-CN"/>
        </w:rPr>
        <w:t>510540</w:t>
      </w:r>
      <w:r w:rsidRPr="00856537">
        <w:rPr>
          <w:rFonts w:ascii="Georgia" w:hAnsi="Georgia"/>
          <w:sz w:val="16"/>
        </w:rPr>
        <w:t>,</w:t>
      </w:r>
      <w:r w:rsidRPr="00856537">
        <w:rPr>
          <w:rFonts w:ascii="Georgia" w:eastAsia="SimSun" w:hAnsi="Georgia" w:hint="eastAsia"/>
          <w:sz w:val="16"/>
          <w:lang w:eastAsia="zh-CN"/>
        </w:rPr>
        <w:t xml:space="preserve"> </w:t>
      </w:r>
      <w:r w:rsidRPr="00856537">
        <w:rPr>
          <w:rFonts w:ascii="Georgia" w:hAnsi="Georgia"/>
          <w:sz w:val="16"/>
        </w:rPr>
        <w:t>China</w:t>
      </w:r>
    </w:p>
    <w:p w14:paraId="76445464" w14:textId="77777777" w:rsidR="00F737AE" w:rsidRPr="00856537" w:rsidRDefault="00F737AE">
      <w:pPr>
        <w:jc w:val="both"/>
        <w:rPr>
          <w:rFonts w:ascii="Georgia" w:hAnsi="Georgia"/>
          <w:sz w:val="16"/>
          <w:lang w:eastAsia="zh-CN"/>
        </w:rPr>
      </w:pPr>
    </w:p>
    <w:p w14:paraId="3666852D" w14:textId="77777777" w:rsidR="00F737AE" w:rsidRPr="00856537" w:rsidRDefault="007F3632">
      <w:pPr>
        <w:jc w:val="both"/>
        <w:rPr>
          <w:rFonts w:ascii="Georgia" w:hAnsi="Georgia"/>
          <w:sz w:val="16"/>
        </w:rPr>
      </w:pPr>
      <w:r w:rsidRPr="00856537">
        <w:rPr>
          <w:rFonts w:ascii="Georgia" w:hAnsi="Georgia"/>
          <w:b/>
          <w:i/>
          <w:sz w:val="16"/>
        </w:rPr>
        <w:t xml:space="preserve">*Corresponding Author: </w:t>
      </w:r>
      <w:r w:rsidRPr="00856537">
        <w:rPr>
          <w:rFonts w:ascii="Georgia" w:hAnsi="Georgia"/>
          <w:sz w:val="16"/>
        </w:rPr>
        <w:t>Jiawen Yu</w:t>
      </w:r>
    </w:p>
    <w:p w14:paraId="160FEB23" w14:textId="77777777" w:rsidR="00F737AE" w:rsidRPr="00856537" w:rsidRDefault="007F3632">
      <w:pPr>
        <w:jc w:val="both"/>
        <w:rPr>
          <w:rFonts w:ascii="Georgia" w:hAnsi="Georgia"/>
          <w:sz w:val="16"/>
          <w:lang w:eastAsia="zh-CN"/>
        </w:rPr>
      </w:pPr>
      <w:r w:rsidRPr="00856537">
        <w:rPr>
          <w:rFonts w:ascii="Georgia" w:hAnsi="Georgia"/>
          <w:sz w:val="16"/>
        </w:rPr>
        <w:t>* Faculty of Education, Language, Psychology, and Music, Segi University, Petaling Jaya</w:t>
      </w:r>
      <w:r w:rsidRPr="00856537">
        <w:rPr>
          <w:rFonts w:ascii="Georgia" w:hAnsi="Georgia"/>
          <w:sz w:val="16"/>
        </w:rPr>
        <w:t>,</w:t>
      </w:r>
      <w:r w:rsidRPr="00856537">
        <w:rPr>
          <w:rFonts w:ascii="Georgia" w:eastAsia="SimSun" w:hAnsi="Georgia" w:hint="eastAsia"/>
          <w:sz w:val="16"/>
          <w:lang w:eastAsia="zh-CN"/>
        </w:rPr>
        <w:t xml:space="preserve"> </w:t>
      </w:r>
      <w:r w:rsidRPr="00856537">
        <w:rPr>
          <w:rFonts w:ascii="Georgia" w:hAnsi="Georgia"/>
          <w:sz w:val="16"/>
          <w:lang w:eastAsia="zh-CN"/>
        </w:rPr>
        <w:t>Selangor</w:t>
      </w:r>
      <w:r w:rsidRPr="00856537">
        <w:rPr>
          <w:rFonts w:ascii="Georgia" w:hAnsi="Georgia"/>
          <w:sz w:val="16"/>
        </w:rPr>
        <w:t>,</w:t>
      </w:r>
      <w:r w:rsidRPr="00856537">
        <w:rPr>
          <w:rFonts w:ascii="Georgia" w:hAnsi="Georgia"/>
          <w:sz w:val="16"/>
        </w:rPr>
        <w:t xml:space="preserve">47810, Malaysia </w:t>
      </w:r>
    </w:p>
    <w:p w14:paraId="7BBC64BE" w14:textId="24F1B85D" w:rsidR="00F737AE" w:rsidRPr="00856537" w:rsidRDefault="007F3632">
      <w:pPr>
        <w:jc w:val="both"/>
        <w:rPr>
          <w:rFonts w:ascii="Georgia" w:hAnsi="Georgia"/>
          <w:sz w:val="16"/>
        </w:rPr>
      </w:pPr>
      <w:r w:rsidRPr="00856537">
        <w:rPr>
          <w:rFonts w:ascii="Georgia" w:hAnsi="Georgia"/>
          <w:sz w:val="16"/>
        </w:rPr>
        <w:t>Faculty of Chinese and Foreign Languages and Foreign Trade, Guangzhou Internationa</w:t>
      </w:r>
      <w:r w:rsidRPr="00856537">
        <w:rPr>
          <w:rFonts w:ascii="Georgia" w:hAnsi="Georgia"/>
          <w:sz w:val="16"/>
        </w:rPr>
        <w:t>l Economics College, Guangzhou</w:t>
      </w:r>
      <w:r w:rsidRPr="00856537">
        <w:rPr>
          <w:rFonts w:ascii="Georgia" w:hAnsi="Georgia"/>
          <w:sz w:val="16"/>
          <w:szCs w:val="16"/>
          <w:lang w:eastAsia="zh-CN" w:bidi="ar"/>
        </w:rPr>
        <w:t>,</w:t>
      </w:r>
      <w:r w:rsidRPr="00856537">
        <w:rPr>
          <w:rFonts w:ascii="Georgia" w:hAnsi="Georgia" w:hint="eastAsia"/>
          <w:sz w:val="16"/>
          <w:szCs w:val="16"/>
          <w:lang w:eastAsia="zh-CN" w:bidi="ar"/>
        </w:rPr>
        <w:t xml:space="preserve"> </w:t>
      </w:r>
      <w:r w:rsidRPr="00856537">
        <w:rPr>
          <w:rFonts w:ascii="Georgia" w:hAnsi="Georgia" w:hint="eastAsia"/>
          <w:sz w:val="16"/>
          <w:lang w:eastAsia="zh-CN"/>
        </w:rPr>
        <w:t>510540</w:t>
      </w:r>
      <w:r w:rsidRPr="00856537">
        <w:rPr>
          <w:rFonts w:ascii="Georgia" w:hAnsi="Georgia"/>
          <w:sz w:val="16"/>
        </w:rPr>
        <w:t>,</w:t>
      </w:r>
      <w:r w:rsidR="00C945AA" w:rsidRPr="00856537">
        <w:rPr>
          <w:rFonts w:ascii="Georgia" w:hAnsi="Georgia"/>
          <w:sz w:val="16"/>
        </w:rPr>
        <w:t xml:space="preserve"> </w:t>
      </w:r>
      <w:r w:rsidRPr="00856537">
        <w:rPr>
          <w:rFonts w:ascii="Georgia" w:hAnsi="Georgia"/>
          <w:sz w:val="16"/>
        </w:rPr>
        <w:t xml:space="preserve">China, </w:t>
      </w:r>
    </w:p>
    <w:p w14:paraId="0571D4B9" w14:textId="77777777" w:rsidR="00F737AE" w:rsidRPr="00856537" w:rsidRDefault="007F3632">
      <w:pPr>
        <w:jc w:val="both"/>
        <w:rPr>
          <w:rFonts w:ascii="Georgia" w:hAnsi="Georgia"/>
          <w:sz w:val="16"/>
        </w:rPr>
      </w:pPr>
      <w:r w:rsidRPr="00856537">
        <w:rPr>
          <w:rFonts w:ascii="Georgia" w:hAnsi="Georgia"/>
          <w:sz w:val="16"/>
        </w:rPr>
        <w:t>Email: yujiawencarmen@gmail.com</w:t>
      </w:r>
    </w:p>
    <w:p w14:paraId="7AFA6EE2" w14:textId="77777777" w:rsidR="00F737AE" w:rsidRPr="00856537" w:rsidRDefault="00F737AE">
      <w:pPr>
        <w:jc w:val="both"/>
        <w:rPr>
          <w:rStyle w:val="fontstyle01"/>
          <w:rFonts w:ascii="Georgia" w:hAnsi="Georgia"/>
          <w:b w:val="0"/>
          <w:color w:val="2C336A"/>
          <w:sz w:val="16"/>
          <w:szCs w:val="16"/>
        </w:rPr>
      </w:pPr>
    </w:p>
    <w:p w14:paraId="747CBE59" w14:textId="77777777" w:rsidR="00F737AE" w:rsidRPr="00856537" w:rsidRDefault="007F3632">
      <w:pPr>
        <w:pStyle w:val="Title"/>
        <w:jc w:val="both"/>
        <w:rPr>
          <w:rStyle w:val="fontstyle21"/>
          <w:rFonts w:ascii="Georgia" w:hAnsi="Georgia"/>
          <w:b w:val="0"/>
          <w:sz w:val="16"/>
          <w:szCs w:val="16"/>
          <w:lang w:val="en-US"/>
        </w:rPr>
      </w:pPr>
      <w:r w:rsidRPr="00856537">
        <w:rPr>
          <w:rStyle w:val="fontstyle01"/>
          <w:rFonts w:ascii="Georgia" w:hAnsi="Georgia"/>
          <w:b/>
          <w:color w:val="2C336A"/>
          <w:sz w:val="16"/>
          <w:szCs w:val="16"/>
        </w:rPr>
        <w:t>Citation</w:t>
      </w:r>
      <w:r w:rsidRPr="00856537">
        <w:rPr>
          <w:rStyle w:val="fontstyle01"/>
          <w:rFonts w:ascii="Georgia" w:hAnsi="Georgia"/>
          <w:b/>
          <w:sz w:val="16"/>
          <w:szCs w:val="16"/>
        </w:rPr>
        <w:t>:</w:t>
      </w:r>
      <w:r w:rsidRPr="00856537">
        <w:rPr>
          <w:rFonts w:ascii="Georgia" w:hAnsi="Georgia"/>
          <w:sz w:val="16"/>
          <w:szCs w:val="16"/>
        </w:rPr>
        <w:t xml:space="preserve"> </w:t>
      </w:r>
      <w:r w:rsidRPr="00856537">
        <w:rPr>
          <w:rFonts w:ascii="Georgia" w:hAnsi="Georgia"/>
          <w:b w:val="0"/>
          <w:sz w:val="16"/>
          <w:szCs w:val="20"/>
        </w:rPr>
        <w:t>Jiawen Yu</w:t>
      </w:r>
      <w:r w:rsidRPr="00856537">
        <w:rPr>
          <w:rFonts w:ascii="Georgia" w:hAnsi="Georgia"/>
          <w:b w:val="0"/>
          <w:sz w:val="16"/>
          <w:szCs w:val="16"/>
        </w:rPr>
        <w:t>, et al (2024)</w:t>
      </w:r>
      <w:r w:rsidRPr="00856537">
        <w:rPr>
          <w:rFonts w:ascii="Georgia" w:hAnsi="Georgia" w:cs="Calibri"/>
          <w:b w:val="0"/>
          <w:sz w:val="16"/>
          <w:szCs w:val="16"/>
          <w:lang w:val="en-GB"/>
        </w:rPr>
        <w:t>,</w:t>
      </w:r>
      <w:r w:rsidRPr="00856537">
        <w:rPr>
          <w:rFonts w:ascii="Georgia" w:hAnsi="Georgia"/>
          <w:b w:val="0"/>
          <w:color w:val="2C336A"/>
          <w:sz w:val="16"/>
          <w:szCs w:val="16"/>
        </w:rPr>
        <w:t xml:space="preserve"> </w:t>
      </w:r>
      <w:r w:rsidRPr="00856537">
        <w:rPr>
          <w:rFonts w:ascii="Georgia" w:hAnsi="Georgia"/>
          <w:b w:val="0"/>
          <w:iCs/>
          <w:sz w:val="16"/>
          <w:szCs w:val="20"/>
        </w:rPr>
        <w:t>A Community Program “Eat Well, See Clearly” For Early Detection Of Diabetic Retinopathy</w:t>
      </w:r>
      <w:r w:rsidRPr="00856537">
        <w:rPr>
          <w:rFonts w:ascii="Georgia" w:hAnsi="Georgia"/>
          <w:b w:val="0"/>
          <w:sz w:val="16"/>
          <w:szCs w:val="16"/>
        </w:rPr>
        <w:t xml:space="preserve">, </w:t>
      </w:r>
      <w:r w:rsidRPr="00856537">
        <w:rPr>
          <w:rStyle w:val="fontstyle31"/>
          <w:rFonts w:ascii="Georgia" w:hAnsi="Georgia"/>
          <w:b w:val="0"/>
          <w:sz w:val="16"/>
          <w:szCs w:val="16"/>
        </w:rPr>
        <w:t>Educational Administration: Theory and Practice</w:t>
      </w:r>
      <w:r w:rsidRPr="00856537">
        <w:rPr>
          <w:rStyle w:val="fontstyle21"/>
          <w:rFonts w:ascii="Georgia" w:hAnsi="Georgia"/>
          <w:b w:val="0"/>
          <w:sz w:val="16"/>
          <w:szCs w:val="16"/>
        </w:rPr>
        <w:t xml:space="preserve">, 30(6), </w:t>
      </w:r>
      <w:r w:rsidRPr="00856537">
        <w:rPr>
          <w:rStyle w:val="fontstyle21"/>
          <w:rFonts w:ascii="Georgia" w:hAnsi="Georgia"/>
          <w:b w:val="0"/>
          <w:sz w:val="16"/>
          <w:szCs w:val="16"/>
          <w:lang w:val="en-US"/>
        </w:rPr>
        <w:t>01</w:t>
      </w:r>
      <w:r w:rsidRPr="00856537">
        <w:rPr>
          <w:rStyle w:val="fontstyle21"/>
          <w:rFonts w:ascii="Georgia" w:hAnsi="Georgia"/>
          <w:b w:val="0"/>
          <w:sz w:val="16"/>
          <w:szCs w:val="16"/>
        </w:rPr>
        <w:t>-</w:t>
      </w:r>
      <w:r w:rsidRPr="00856537">
        <w:rPr>
          <w:rStyle w:val="fontstyle21"/>
          <w:rFonts w:ascii="Georgia" w:hAnsi="Georgia"/>
          <w:b w:val="0"/>
          <w:sz w:val="16"/>
          <w:szCs w:val="16"/>
          <w:lang w:val="en-US"/>
        </w:rPr>
        <w:t>14</w:t>
      </w:r>
      <w:r w:rsidRPr="00856537">
        <w:rPr>
          <w:rFonts w:ascii="Georgia" w:hAnsi="Georgia"/>
          <w:b w:val="0"/>
          <w:sz w:val="16"/>
          <w:szCs w:val="16"/>
          <w:shd w:val="clear" w:color="auto" w:fill="FFFFFF"/>
        </w:rPr>
        <w:t xml:space="preserve">, </w:t>
      </w:r>
      <w:r w:rsidRPr="00856537">
        <w:rPr>
          <w:rStyle w:val="fontstyle21"/>
          <w:rFonts w:ascii="Georgia" w:hAnsi="Georgia"/>
          <w:b w:val="0"/>
          <w:sz w:val="16"/>
          <w:szCs w:val="16"/>
        </w:rPr>
        <w:t>Doi:</w:t>
      </w:r>
      <w:r w:rsidRPr="00856537">
        <w:rPr>
          <w:rStyle w:val="fontstyle21"/>
          <w:rFonts w:ascii="Georgia" w:hAnsi="Georgia"/>
          <w:b w:val="0"/>
          <w:sz w:val="16"/>
          <w:szCs w:val="16"/>
          <w:lang w:val="en-US"/>
        </w:rPr>
        <w:t xml:space="preserve"> xyz</w:t>
      </w:r>
    </w:p>
    <w:p w14:paraId="709F4BE6" w14:textId="77777777" w:rsidR="00F737AE" w:rsidRPr="00856537" w:rsidRDefault="00F737AE">
      <w:pPr>
        <w:pStyle w:val="Title"/>
        <w:jc w:val="both"/>
        <w:rPr>
          <w:rFonts w:ascii="Georgia" w:hAnsi="Georgia"/>
          <w:b w:val="0"/>
          <w:sz w:val="20"/>
          <w:szCs w:val="20"/>
          <w:lang w:val="en-US"/>
        </w:rPr>
      </w:pPr>
    </w:p>
    <w:tbl>
      <w:tblPr>
        <w:tblW w:w="9214" w:type="dxa"/>
        <w:jc w:val="center"/>
        <w:tblLayout w:type="fixed"/>
        <w:tblCellMar>
          <w:left w:w="0" w:type="dxa"/>
          <w:right w:w="0" w:type="dxa"/>
        </w:tblCellMar>
        <w:tblLook w:val="04A0" w:firstRow="1" w:lastRow="0" w:firstColumn="1" w:lastColumn="0" w:noHBand="0" w:noVBand="1"/>
      </w:tblPr>
      <w:tblGrid>
        <w:gridCol w:w="1698"/>
        <w:gridCol w:w="7516"/>
      </w:tblGrid>
      <w:tr w:rsidR="00F737AE" w:rsidRPr="00856537" w14:paraId="4C9BCF06" w14:textId="77777777">
        <w:trPr>
          <w:trHeight w:val="98"/>
          <w:jc w:val="center"/>
        </w:trPr>
        <w:tc>
          <w:tcPr>
            <w:tcW w:w="1698" w:type="dxa"/>
            <w:tcBorders>
              <w:top w:val="single" w:sz="4" w:space="0" w:color="000000"/>
              <w:bottom w:val="single" w:sz="4" w:space="0" w:color="000000"/>
            </w:tcBorders>
          </w:tcPr>
          <w:p w14:paraId="2A2FA23A" w14:textId="77777777" w:rsidR="00F737AE" w:rsidRPr="00856537" w:rsidRDefault="007F3632">
            <w:pPr>
              <w:pStyle w:val="TableParagraph"/>
              <w:ind w:right="37"/>
              <w:jc w:val="both"/>
              <w:rPr>
                <w:rFonts w:ascii="Georgia" w:hAnsi="Georgia"/>
                <w:b/>
                <w:sz w:val="20"/>
                <w:szCs w:val="20"/>
              </w:rPr>
            </w:pPr>
            <w:r w:rsidRPr="00856537">
              <w:rPr>
                <w:rFonts w:ascii="Georgia" w:hAnsi="Georgia"/>
                <w:b/>
                <w:color w:val="2C336A"/>
                <w:sz w:val="20"/>
                <w:szCs w:val="20"/>
              </w:rPr>
              <w:t>ARTICLE</w:t>
            </w:r>
            <w:r w:rsidRPr="00856537">
              <w:rPr>
                <w:rFonts w:ascii="Georgia" w:hAnsi="Georgia"/>
                <w:b/>
                <w:color w:val="2C336A"/>
                <w:spacing w:val="-5"/>
                <w:sz w:val="20"/>
                <w:szCs w:val="20"/>
              </w:rPr>
              <w:t xml:space="preserve"> </w:t>
            </w:r>
            <w:r w:rsidRPr="00856537">
              <w:rPr>
                <w:rFonts w:ascii="Georgia" w:hAnsi="Georgia"/>
                <w:b/>
                <w:color w:val="2C336A"/>
                <w:sz w:val="20"/>
                <w:szCs w:val="20"/>
              </w:rPr>
              <w:t>INFO</w:t>
            </w:r>
          </w:p>
        </w:tc>
        <w:tc>
          <w:tcPr>
            <w:tcW w:w="7516" w:type="dxa"/>
            <w:tcBorders>
              <w:top w:val="single" w:sz="4" w:space="0" w:color="000000"/>
              <w:bottom w:val="single" w:sz="4" w:space="0" w:color="000000"/>
            </w:tcBorders>
          </w:tcPr>
          <w:p w14:paraId="006F65AA" w14:textId="77777777" w:rsidR="00F737AE" w:rsidRPr="00856537" w:rsidRDefault="007F3632">
            <w:pPr>
              <w:pStyle w:val="TableParagraph"/>
              <w:ind w:right="37"/>
              <w:jc w:val="both"/>
              <w:rPr>
                <w:rFonts w:ascii="Georgia" w:hAnsi="Georgia"/>
                <w:b/>
                <w:sz w:val="20"/>
                <w:szCs w:val="20"/>
              </w:rPr>
            </w:pPr>
            <w:r w:rsidRPr="00856537">
              <w:rPr>
                <w:rFonts w:ascii="Georgia" w:hAnsi="Georgia"/>
                <w:b/>
                <w:color w:val="2C336A"/>
                <w:sz w:val="20"/>
                <w:szCs w:val="20"/>
              </w:rPr>
              <w:t>ABSTRACT</w:t>
            </w:r>
          </w:p>
        </w:tc>
      </w:tr>
      <w:tr w:rsidR="00F737AE" w:rsidRPr="00856537" w14:paraId="1929A3A5" w14:textId="77777777">
        <w:trPr>
          <w:trHeight w:val="3056"/>
          <w:jc w:val="center"/>
        </w:trPr>
        <w:tc>
          <w:tcPr>
            <w:tcW w:w="1698" w:type="dxa"/>
            <w:tcBorders>
              <w:top w:val="single" w:sz="4" w:space="0" w:color="000000"/>
              <w:bottom w:val="single" w:sz="4" w:space="0" w:color="000000"/>
            </w:tcBorders>
          </w:tcPr>
          <w:p w14:paraId="1061EFBA" w14:textId="77777777" w:rsidR="00F737AE" w:rsidRPr="00856537" w:rsidRDefault="00F737AE">
            <w:pPr>
              <w:pStyle w:val="TableParagraph"/>
              <w:ind w:right="37"/>
              <w:jc w:val="both"/>
              <w:rPr>
                <w:rFonts w:ascii="Georgia" w:hAnsi="Georgia"/>
                <w:sz w:val="20"/>
                <w:szCs w:val="20"/>
              </w:rPr>
            </w:pPr>
          </w:p>
        </w:tc>
        <w:tc>
          <w:tcPr>
            <w:tcW w:w="7516" w:type="dxa"/>
            <w:tcBorders>
              <w:top w:val="single" w:sz="4" w:space="0" w:color="000000"/>
              <w:bottom w:val="single" w:sz="4" w:space="0" w:color="000000"/>
            </w:tcBorders>
          </w:tcPr>
          <w:p w14:paraId="183669A5" w14:textId="77777777" w:rsidR="00F737AE" w:rsidRPr="00856537" w:rsidRDefault="007F3632">
            <w:pPr>
              <w:tabs>
                <w:tab w:val="left" w:pos="426"/>
              </w:tabs>
              <w:jc w:val="both"/>
              <w:rPr>
                <w:rFonts w:ascii="Georgia" w:hAnsi="Georgia"/>
                <w:b/>
                <w:bCs/>
                <w:lang w:val="id-ID"/>
              </w:rPr>
            </w:pPr>
            <w:bookmarkStart w:id="10" w:name="OLE_LINK109"/>
            <w:bookmarkStart w:id="11" w:name="OLE_LINK108"/>
            <w:r w:rsidRPr="00856537">
              <w:rPr>
                <w:rFonts w:ascii="Georgia" w:hAnsi="Georgia"/>
                <w:color w:val="000000" w:themeColor="text1"/>
                <w:lang w:val="en-MY"/>
              </w:rPr>
              <w:t xml:space="preserve">The “Eat Well, See Clearly” </w:t>
            </w:r>
            <w:r w:rsidRPr="00856537">
              <w:rPr>
                <w:rFonts w:ascii="Georgia" w:hAnsi="Georgia"/>
                <w:color w:val="000000" w:themeColor="text1"/>
                <w:lang w:eastAsia="zh-CN"/>
              </w:rPr>
              <w:t xml:space="preserve">community </w:t>
            </w:r>
            <w:r w:rsidRPr="00856537">
              <w:rPr>
                <w:rFonts w:ascii="Georgia" w:hAnsi="Georgia"/>
                <w:color w:val="000000" w:themeColor="text1"/>
                <w:lang w:val="en-MY" w:eastAsia="zh-CN"/>
              </w:rPr>
              <w:t>p</w:t>
            </w:r>
            <w:r w:rsidRPr="00856537">
              <w:rPr>
                <w:rFonts w:ascii="Georgia" w:hAnsi="Georgia"/>
                <w:color w:val="000000" w:themeColor="text1"/>
                <w:lang w:val="en-MY"/>
              </w:rPr>
              <w:t>rogram, aimed at diabetic populations and those at high risk for diabetic retinopathy (DR) in Selangor, Malaysia, now includes non-diabetic individuals to assess the preventive potential of dietary education. This study utilizes the UK Diabetes and Diet Qu</w:t>
            </w:r>
            <w:r w:rsidRPr="00856537">
              <w:rPr>
                <w:rFonts w:ascii="Georgia" w:hAnsi="Georgia"/>
                <w:color w:val="000000" w:themeColor="text1"/>
                <w:lang w:val="en-MY"/>
              </w:rPr>
              <w:t>estionnaire (UKDDQ) to measure dietary habits across these groups within community settings. Purposive sampling targeted adults aged 20 to 50 at eye care centers, ensuring relevance to a demographically diverse group, including those without diabetes. Part</w:t>
            </w:r>
            <w:r w:rsidRPr="00856537">
              <w:rPr>
                <w:rFonts w:ascii="Georgia" w:hAnsi="Georgia"/>
                <w:color w:val="000000" w:themeColor="text1"/>
                <w:lang w:val="en-MY"/>
              </w:rPr>
              <w:t>icipants’ dietary knowledge was evaluated using SPSS to analyze questionnaire data, highlighting significant improvements especially among high-risk and diabetic participants. These findings illustrate that enhanced dietary awareness correlates with better</w:t>
            </w:r>
            <w:r w:rsidRPr="00856537">
              <w:rPr>
                <w:rFonts w:ascii="Georgia" w:hAnsi="Georgia"/>
                <w:color w:val="000000" w:themeColor="text1"/>
                <w:lang w:val="en-MY"/>
              </w:rPr>
              <w:t xml:space="preserve"> management of diabetes and a reduced risk of developing DR. The study supports the integration of structured dietary education into standard care protocols, emphasizing the importance of addressing varied dietary knowledge levels and providing tailored di</w:t>
            </w:r>
            <w:r w:rsidRPr="00856537">
              <w:rPr>
                <w:rFonts w:ascii="Georgia" w:hAnsi="Georgia"/>
                <w:color w:val="000000" w:themeColor="text1"/>
                <w:lang w:val="en-MY"/>
              </w:rPr>
              <w:t>etary recommendations to manage and potentially prevent DR,integrating structured dietary education into standard care protocols to enhance public health outcomes by effectively managing and potentially reducing DR progression among vulnerable groups</w:t>
            </w:r>
            <w:r w:rsidRPr="00856537">
              <w:rPr>
                <w:rFonts w:ascii="Georgia" w:hAnsi="Georgia"/>
                <w:color w:val="000000" w:themeColor="text1"/>
              </w:rPr>
              <w:t>.</w:t>
            </w:r>
            <w:bookmarkEnd w:id="10"/>
            <w:bookmarkEnd w:id="11"/>
          </w:p>
          <w:p w14:paraId="7A7FA5D2" w14:textId="77777777" w:rsidR="00F737AE" w:rsidRPr="00856537" w:rsidRDefault="00F737AE">
            <w:pPr>
              <w:jc w:val="both"/>
              <w:rPr>
                <w:rFonts w:ascii="Georgia" w:hAnsi="Georgia"/>
                <w:b/>
                <w:i/>
              </w:rPr>
            </w:pPr>
          </w:p>
          <w:p w14:paraId="0E09630D" w14:textId="77777777" w:rsidR="00F737AE" w:rsidRPr="00856537" w:rsidRDefault="007F3632">
            <w:pPr>
              <w:jc w:val="both"/>
              <w:rPr>
                <w:rFonts w:ascii="Georgia" w:hAnsi="Georgia"/>
              </w:rPr>
            </w:pPr>
            <w:r w:rsidRPr="00856537">
              <w:rPr>
                <w:rFonts w:ascii="Georgia" w:hAnsi="Georgia"/>
                <w:b/>
                <w:i/>
                <w:color w:val="2C336A"/>
              </w:rPr>
              <w:t>Key</w:t>
            </w:r>
            <w:r w:rsidRPr="00856537">
              <w:rPr>
                <w:rFonts w:ascii="Georgia" w:hAnsi="Georgia"/>
                <w:b/>
                <w:i/>
                <w:color w:val="2C336A"/>
              </w:rPr>
              <w:t xml:space="preserve">words: </w:t>
            </w:r>
            <w:r w:rsidRPr="00856537">
              <w:rPr>
                <w:rFonts w:ascii="Georgia" w:hAnsi="Georgia"/>
              </w:rPr>
              <w:t>Community Program; Diabetic Retinopathy; Diabetic Awareness; Dietary Education; Dietary Knowledge</w:t>
            </w:r>
          </w:p>
        </w:tc>
      </w:tr>
    </w:tbl>
    <w:p w14:paraId="6D77B413" w14:textId="77777777" w:rsidR="00F737AE" w:rsidRPr="00856537" w:rsidRDefault="00F737AE">
      <w:pPr>
        <w:jc w:val="both"/>
        <w:rPr>
          <w:rFonts w:ascii="Georgia" w:hAnsi="Georgia"/>
        </w:rPr>
      </w:pPr>
    </w:p>
    <w:p w14:paraId="24443384" w14:textId="77777777" w:rsidR="00F737AE" w:rsidRPr="00856537" w:rsidRDefault="007F3632">
      <w:pPr>
        <w:tabs>
          <w:tab w:val="left" w:pos="426"/>
        </w:tabs>
        <w:jc w:val="center"/>
        <w:rPr>
          <w:rFonts w:ascii="Georgia" w:hAnsi="Georgia"/>
          <w:b/>
          <w:bCs/>
          <w:color w:val="2C336A"/>
          <w:lang w:val="id-ID"/>
        </w:rPr>
      </w:pPr>
      <w:r w:rsidRPr="00856537">
        <w:rPr>
          <w:rFonts w:ascii="Georgia" w:hAnsi="Georgia"/>
          <w:b/>
          <w:bCs/>
          <w:color w:val="2C336A"/>
          <w:lang w:val="id-ID"/>
        </w:rPr>
        <w:t>1.INTRODUCTION</w:t>
      </w:r>
    </w:p>
    <w:p w14:paraId="6779171B" w14:textId="77777777" w:rsidR="00F737AE" w:rsidRPr="00856537" w:rsidRDefault="00F737AE">
      <w:pPr>
        <w:tabs>
          <w:tab w:val="left" w:pos="426"/>
        </w:tabs>
        <w:jc w:val="both"/>
        <w:rPr>
          <w:rFonts w:ascii="Georgia" w:hAnsi="Georgia"/>
          <w:lang w:val="id-ID" w:eastAsia="zh-CN"/>
        </w:rPr>
      </w:pPr>
      <w:bookmarkStart w:id="12" w:name="OLE_LINK290"/>
      <w:bookmarkStart w:id="13" w:name="OLE_LINK291"/>
    </w:p>
    <w:p w14:paraId="2B7863F1"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Currently, approximately 220 million people worldwide are affected by visual impairments, with about 43 million suffering from severe</w:t>
      </w:r>
      <w:r w:rsidRPr="00856537">
        <w:rPr>
          <w:rFonts w:ascii="Georgia" w:hAnsi="Georgia"/>
          <w:lang w:val="id-ID" w:eastAsia="zh-CN"/>
        </w:rPr>
        <w:t xml:space="preserve"> visual impairment or blindness </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&lt;EndNote&gt;&lt;Cite&gt;&lt;Author&gt;Organization&lt;/Author&gt;&lt;Year&gt;2021&lt;/Year&gt;&lt;RecNum&gt;223&lt;/RecNum&gt;&lt;DisplayText&gt;(Organization, 2021)&lt;/DisplayText&gt;&lt;record&gt;&lt;rec-number&gt;223&lt;/rec-number&gt;&lt;foreign-keys&gt;&lt;key app="EN" db-id="2rs0x9wat9</w:instrText>
      </w:r>
      <w:r w:rsidRPr="00856537">
        <w:rPr>
          <w:rFonts w:ascii="Georgia" w:hAnsi="Georgia"/>
          <w:lang w:val="id-ID" w:eastAsia="zh-CN"/>
        </w:rPr>
        <w:instrText>vvvdetwx455vsgxtpr0rtw90t5" timestamp="1714579393"&gt;223&lt;/key&gt;&lt;/foreign-keys&gt;&lt;ref-type name="Web Page"&gt;12&lt;/ref-type&gt;&lt;contributors&gt;&lt;authors&gt;&lt;author&gt;World Health Organization&lt;/author&gt;&lt;/authors&gt;&lt;/contributors&gt;&lt;titles&gt;&lt;title&gt;World report on vision&lt;/title&gt;&lt;/title</w:instrText>
      </w:r>
      <w:r w:rsidRPr="00856537">
        <w:rPr>
          <w:rFonts w:ascii="Georgia" w:hAnsi="Georgia"/>
          <w:lang w:val="id-ID" w:eastAsia="zh-CN"/>
        </w:rPr>
        <w:instrText>s&gt;&lt;dates&gt;&lt;year&gt;2021&lt;/year&gt;&lt;/dates&gt;&lt;urls&gt;&lt;related-urls&gt;&lt;url&gt;https://www.who.int/publications/i/item/world-report-on-vision&lt;/url&gt;&lt;/related-urls&gt;&lt;/urls&gt;&lt;/record&gt;&lt;/Cite&gt;&lt;/EndNote&gt;</w:instrText>
      </w:r>
      <w:r w:rsidRPr="00856537">
        <w:rPr>
          <w:rFonts w:ascii="Georgia" w:hAnsi="Georgia"/>
          <w:lang w:val="id-ID" w:eastAsia="zh-CN"/>
        </w:rPr>
        <w:fldChar w:fldCharType="separate"/>
      </w:r>
      <w:r w:rsidRPr="00856537">
        <w:rPr>
          <w:rFonts w:ascii="Georgia" w:hAnsi="Georgia"/>
          <w:lang w:val="id-ID" w:eastAsia="zh-CN"/>
        </w:rPr>
        <w:t>(Organization, 2021)</w:t>
      </w:r>
      <w:r w:rsidRPr="00856537">
        <w:rPr>
          <w:rFonts w:ascii="Georgia" w:hAnsi="Georgia"/>
          <w:lang w:val="id-ID" w:eastAsia="zh-CN"/>
        </w:rPr>
        <w:fldChar w:fldCharType="end"/>
      </w:r>
      <w:r w:rsidRPr="00856537">
        <w:rPr>
          <w:rFonts w:ascii="Georgia" w:hAnsi="Georgia"/>
          <w:lang w:val="id-ID" w:eastAsia="zh-CN"/>
        </w:rPr>
        <w:t xml:space="preserve">. </w:t>
      </w:r>
      <w:bookmarkStart w:id="14" w:name="OLE_LINK52"/>
      <w:bookmarkStart w:id="15" w:name="OLE_LINK51"/>
      <w:r w:rsidRPr="00856537">
        <w:rPr>
          <w:rFonts w:ascii="Georgia" w:hAnsi="Georgia"/>
          <w:lang w:val="id-ID" w:eastAsia="zh-CN"/>
        </w:rPr>
        <w:t>Vision problems significantly impact the quality of life</w:t>
      </w:r>
      <w:r w:rsidRPr="00856537">
        <w:rPr>
          <w:rFonts w:ascii="Georgia" w:hAnsi="Georgia"/>
          <w:lang w:val="id-ID" w:eastAsia="zh-CN"/>
        </w:rPr>
        <w:t xml:space="preserve"> and increase social and economic burdens</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&lt;EndNote&gt;&lt;Cite&gt;&lt;Author&gt;Schakel&lt;/Author&gt;&lt;Year&gt;2018&lt;/Year&gt;&lt;RecNum&gt;256&lt;/RecNum&gt;&lt;DisplayText&gt;(Schakel et al., 2018)&lt;/DisplayText&gt;&lt;record&gt;&lt;rec-number&gt;256&lt;/rec-number&gt;&lt;foreign-keys&gt;&lt;key app="EN" db-id="2rs0</w:instrText>
      </w:r>
      <w:r w:rsidRPr="00856537">
        <w:rPr>
          <w:rFonts w:ascii="Georgia" w:hAnsi="Georgia"/>
          <w:lang w:val="id-ID" w:eastAsia="zh-CN"/>
        </w:rPr>
        <w:instrText>x9wat9vvvdetwx455vsgxtpr0rtw90t5" timestamp="1714695816"&gt;256&lt;/key&gt;&lt;/foreign-keys&gt;&lt;ref-type name="Journal Article"&gt;17&lt;/ref-type&gt;&lt;contributors&gt;&lt;authors&gt;&lt;author&gt;Schakel, Wouter&lt;/author&gt;&lt;author&gt;van der Aa, Hilde PA&lt;/author&gt;&lt;author&gt;Bode, Christina&lt;/author&gt;&lt;auth</w:instrText>
      </w:r>
      <w:r w:rsidRPr="00856537">
        <w:rPr>
          <w:rFonts w:ascii="Georgia" w:hAnsi="Georgia"/>
          <w:lang w:val="id-ID" w:eastAsia="zh-CN"/>
        </w:rPr>
        <w:instrText>or&gt;Hulshof, Carel TJ&lt;/author&gt;&lt;author&gt;van Rens, Ger HMB&lt;/author&gt;&lt;author&gt;van Nispen, Ruth MA&lt;/author&gt;&lt;/authors&gt;&lt;/contributors&gt;&lt;titles&gt;&lt;title&gt;The economic burden of visual impairment and comorbid fatigue: a cost-of-illness study (from a societal perspective)&lt;</w:instrText>
      </w:r>
      <w:r w:rsidRPr="00856537">
        <w:rPr>
          <w:rFonts w:ascii="Georgia" w:hAnsi="Georgia"/>
          <w:lang w:val="id-ID" w:eastAsia="zh-CN"/>
        </w:rPr>
        <w:instrText>/title&gt;&lt;secondary-title&gt;Investigative ophthalmology &amp;amp; visual science&lt;/secondary-title&gt;&lt;/titles&gt;&lt;periodical&gt;&lt;full-title&gt;Investigative ophthalmology &amp;amp; visual science&lt;/full-title&gt;&lt;/periodical&gt;&lt;pages&gt;1916-1923&lt;/pages&gt;&lt;volume&gt;59&lt;/volume&gt;&lt;number&gt;5&lt;/numbe</w:instrText>
      </w:r>
      <w:r w:rsidRPr="00856537">
        <w:rPr>
          <w:rFonts w:ascii="Georgia" w:hAnsi="Georgia"/>
          <w:lang w:val="id-ID" w:eastAsia="zh-CN"/>
        </w:rPr>
        <w:instrText>r&gt;&lt;dates&gt;&lt;year&gt;2018&lt;/year&gt;&lt;/dates&gt;&lt;isbn&gt;1552-5783&lt;/isbn&gt;&lt;urls&gt;&lt;/urls&gt;&lt;electronic-resource-num&gt;10.1167/iovs.17-23224&lt;/electronic-resource-num&gt;&lt;/record&gt;&lt;/Cite&gt;&lt;/EndNote&gt;</w:instrText>
      </w:r>
      <w:r w:rsidRPr="00856537">
        <w:rPr>
          <w:rFonts w:ascii="Georgia" w:hAnsi="Georgia"/>
          <w:lang w:val="id-ID" w:eastAsia="zh-CN"/>
        </w:rPr>
        <w:fldChar w:fldCharType="separate"/>
      </w:r>
      <w:r w:rsidRPr="00856537">
        <w:rPr>
          <w:rFonts w:ascii="Georgia" w:hAnsi="Georgia"/>
          <w:lang w:val="id-ID" w:eastAsia="zh-CN"/>
        </w:rPr>
        <w:t>(Schakel et al., 2018)</w:t>
      </w:r>
      <w:r w:rsidRPr="00856537">
        <w:rPr>
          <w:rFonts w:ascii="Georgia" w:hAnsi="Georgia"/>
          <w:lang w:val="id-ID" w:eastAsia="zh-CN"/>
        </w:rPr>
        <w:fldChar w:fldCharType="end"/>
      </w:r>
      <w:r w:rsidRPr="00856537">
        <w:rPr>
          <w:rFonts w:ascii="Georgia" w:hAnsi="Georgia"/>
          <w:lang w:val="id-ID" w:eastAsia="zh-CN"/>
        </w:rPr>
        <w:t>.</w:t>
      </w:r>
      <w:bookmarkEnd w:id="14"/>
      <w:bookmarkEnd w:id="15"/>
      <w:r w:rsidRPr="00856537">
        <w:rPr>
          <w:rFonts w:ascii="Georgia" w:hAnsi="Georgia"/>
          <w:lang w:val="id-ID" w:eastAsia="zh-CN"/>
        </w:rPr>
        <w:t xml:space="preserve"> </w:t>
      </w:r>
      <w:bookmarkStart w:id="16" w:name="OLE_LINK54"/>
      <w:bookmarkStart w:id="17" w:name="OLE_LINK53"/>
      <w:r w:rsidRPr="00856537">
        <w:rPr>
          <w:rFonts w:ascii="Georgia" w:hAnsi="Georgia"/>
          <w:lang w:val="id-ID" w:eastAsia="zh-CN"/>
        </w:rPr>
        <w:t xml:space="preserve">Research indicates that dietary habits play a crucial role in </w:t>
      </w:r>
      <w:r w:rsidRPr="00856537">
        <w:rPr>
          <w:rFonts w:ascii="Georgia" w:hAnsi="Georgia"/>
          <w:lang w:val="id-ID" w:eastAsia="zh-CN"/>
        </w:rPr>
        <w:t>protecting vision, particularly foods rich in β-carotene, which can help reduce the risk of eye diseases</w:t>
      </w:r>
      <w:r w:rsidRPr="00856537">
        <w:rPr>
          <w:rFonts w:ascii="Georgia" w:hAnsi="Georgia"/>
          <w:lang w:val="id-ID" w:eastAsia="zh-CN"/>
        </w:rPr>
        <w:fldChar w:fldCharType="begin">
          <w:fldData xml:space="preserve">PEVuZE5vdGU+PENpdGU+PEF1dGhvcj5Lcmluc2t5PC9BdXRob3I+PFllYXI+MjAwNTwvWWVhcj48
UmVjTnVtPjI1NzwvUmVjTnVtPjxEaXNwbGF5VGV4dD4oQ2hldyBldCBhbC4sIDIwMTI7IEtyaW5z
a3kgJmFtcDsgSm9obnNvbiwgMjAwNSk8L0Rpc3BsYXlUZXh0PjxyZWNvcmQ+PHJlYy1udW1iZXI+
MjU3PC9yZWMtbnVtYmVyPjxmb3JlaWduLWtleXM+PGtleSBhcHA9IkVOIiBkYi1pZD0iMnJzMHg5
d2F0OXZ2dmRldHd4NDU1dnNneHRwcjBydHc5MHQ1IiB0aW1lc3RhbXA9IjE3MTQ2OTY2MTUiPjI1
Nzwva2V5PjwvZm9yZWlnbi1rZXlzPjxyZWYtdHlwZSBuYW1lPSJKb3VybmFsIEFydGljbGUiPjE3
PC9yZWYtdHlwZT48Y29udHJpYnV0b3JzPjxhdXRob3JzPjxhdXRob3I+S3JpbnNreSwgTm9ybWFu
IEk8L2F1dGhvcj48YXV0aG9yPkpvaG5zb24sIEVsaXphYmV0aCBKPC9hdXRob3I+PC9hdXRob3Jz
PjwvY29udHJpYnV0b3JzPjx0aXRsZXM+PHRpdGxlPkNhcm90ZW5vaWQgYWN0aW9ucyBhbmQgdGhl
aXIgcmVsYXRpb24gdG8gaGVhbHRoIGFuZCBkaXNlYXNlPC90aXRsZT48c2Vjb25kYXJ5LXRpdGxl
Pk1vbGVjdWxhciBhc3BlY3RzIG9mIG1lZGljaW5lPC9zZWNvbmRhcnktdGl0bGU+PC90aXRsZXM+
PHBlcmlvZGljYWw+PGZ1bGwtdGl0bGU+TW9sZWN1bGFyIGFzcGVjdHMgb2YgbWVkaWNpbmU8L2Z1
bGwtdGl0bGU+PC9wZXJpb2RpY2FsPjxwYWdlcz40NTktNTE2PC9wYWdlcz48dm9sdW1lPjI2PC92
b2x1bWU+PG51bWJlcj42PC9udW1iZXI+PGRhdGVzPjx5ZWFyPjIwMDU8L3llYXI+PC9kYXRlcz48
aXNibj4wMDk4LTI5OTc8L2lzYm4+PHVybHM+PC91cmxzPjxlbGVjdHJvbmljLXJlc291cmNlLW51
bT4xMC4xMDE2L2oubWFtLjIwMDUuMTAuMDAxJiN4RDsmI3hEOzwvZWxlY3Ryb25pYy1yZXNvdXJj
ZS1udW0+PC9yZWNvcmQ+PC9DaXRlPjxDaXRlPjxBdXRob3I+Q2hldzwvQXV0aG9yPjxZZWFyPjIw
MTI8L1llYXI+PFJlY051bT4yNTg8L1JlY051bT48cmVjb3JkPjxyZWMtbnVtYmVyPjI1ODwvcmVj
LW51bWJlcj48Zm9yZWlnbi1rZXlzPjxrZXkgYXBwPSJFTiIgZGItaWQ9IjJyczB4OXdhdDl2dnZk
ZXR3eDQ1NXZzZ3h0cHIwcnR3OTB0NSIgdGltZXN0YW1wPSIxNzE0Njk2NzY1Ij4yNTg8L2tleT48
L2ZvcmVpZ24ta2V5cz48cmVmLXR5cGUgbmFtZT0iSm91cm5hbCBBcnRpY2xlIj4xNzwvcmVmLXR5
cGU+PGNvbnRyaWJ1dG9ycz48YXV0aG9ycz48YXV0aG9yPkNoZXcsIEVtaWx5IFk8L2F1dGhvcj48
YXV0aG9yPkNsZW1vbnMsIFRyYWNpPC9hdXRob3I+PGF1dGhvcj5TYW5HaW92YW5uaSwgSm9obiBQ
YXVsPC9hdXRob3I+PGF1dGhvcj5EYW5pcywgUm9uYWxkPC9hdXRob3I+PGF1dGhvcj5Eb21hbHBh
bGx5LCBBbWl0aGE8L2F1dGhvcj48YXV0aG9yPk1jQmVlLCBXZW5keTwvYXV0aG9yPjxhdXRob3I+
U3BlcmR1dG8sIFJvYmVydDwvYXV0aG9yPjxhdXRob3I+RmVycmlzLCBGcmVkZXJpY2sgTDwvYXV0
aG9yPjxhdXRob3I+QVJFRFMyIFJlc2VhcmNoIEdyb3VwPC9hdXRob3I+PC9hdXRob3JzPjwvY29u
dHJpYnV0b3JzPjx0aXRsZXM+PHRpdGxlPlRoZSBBZ2UtUmVsYXRlZCBFeWUgRGlzZWFzZSBTdHVk
eSAyIChBUkVEUzIpOiBzdHVkeSBkZXNpZ24gYW5kIGJhc2VsaW5lIGNoYXJhY3RlcmlzdGljcyAo
QVJFRFMyIHJlcG9ydCBudW1iZXIgMSk8L3RpdGxlPjxzZWNvbmRhcnktdGl0bGU+T3BodGhhbG1v
bG9neTwvc2Vjb25kYXJ5LXRpdGxlPjwvdGl0bGVzPjxwZXJpb2RpY2FsPjxmdWxsLXRpdGxlPk9w
aHRoYWxtb2xvZ3k8L2Z1bGwtdGl0bGU+PC9wZXJpb2RpY2FsPjxwYWdlcz4yMjgyLTIyODk8L3Bh
Z2VzPjx2b2x1bWU+MTE5PC92b2x1bWU+PG51bWJlcj4xMTwvbnVtYmVyPjxkYXRlcz48eWVhcj4y
MDEyPC95ZWFyPjwvZGF0ZXM+PGlzYm4+MDE2MS02NDIwPC9pc2JuPjx1cmxzPjwvdXJscz48ZWxl
Y3Ryb25pYy1yZXNvdXJjZS1udW0+MTAuMTAxNi9qLm9waHRoYS4yMDEyLjA1LjAyNyYjeEQ7JiN4
RDs8L2VsZWN0cm9uaWMtcmVzb3VyY2UtbnVtPjwvcmVjb3JkPjwvQ2l0ZT48L0VuZE5vdGU+AGAA
</w:fldData>
        </w:fldChar>
      </w:r>
      <w:r w:rsidRPr="00856537">
        <w:rPr>
          <w:rFonts w:ascii="Georgia" w:hAnsi="Georgia"/>
          <w:lang w:val="id-ID" w:eastAsia="zh-CN"/>
        </w:rPr>
        <w:instrText xml:space="preserve"> ADDIN EN.CITE </w:instrText>
      </w:r>
      <w:r w:rsidRPr="00856537">
        <w:rPr>
          <w:rFonts w:ascii="Georgia" w:hAnsi="Georgia"/>
          <w:lang w:val="id-ID" w:eastAsia="zh-CN"/>
        </w:rPr>
        <w:fldChar w:fldCharType="begin">
          <w:fldData xml:space="preserve">PEVuZE5vdGU+PENpdGU+PEF1dGhvcj5Lcmluc2t5PC9BdXRob3I+PFllYXI+MjAwNTwvWWVhcj48
UmVjTnVtPjI1NzwvUmVjTnVtPjxEaXNwbGF5VGV4dD4oQ2hldyBldCBhbC4sIDIwMTI7IEtyaW5z
a3kgJmFtcDsgSm9obnNvbiwgMjAwNSk8L0Rpc3BsYXlUZXh0PjxyZWNvcmQ+PHJlYy1udW1iZXI+
MjU3PC9yZWMtbnVtYmVyPjxmb3JlaWduLWtleXM+PGtleSBhcHA9IkVOIiBkYi1pZD0iMnJzMHg5
d2F0OXZ2dmRldHd4NDU1dnNneHRwcjBydHc5MHQ1IiB0aW1lc3RhbXA9IjE3MTQ2OTY2MTUiPjI1
Nzwva2V5PjwvZm9yZWlnbi1rZXlzPjxyZWYtdHlwZSBuYW1lPSJKb3VybmFsIEFydGljbGUiPjE3
PC9yZWYtdHlwZT48Y29udHJpYnV0b3JzPjxhdXRob3JzPjxhdXRob3I+S3JpbnNreSwgTm9ybWFu
IEk8L2F1dGhvcj48YXV0aG9yPkpvaG5zb24sIEVsaXphYmV0aCBKPC9hdXRob3I+PC9hdXRob3Jz
PjwvY29udHJpYnV0b3JzPjx0aXRsZXM+PHRpdGxlPkNhcm90ZW5vaWQgYWN0aW9ucyBhbmQgdGhl
aXIgcmVsYXRpb24gdG8gaGVhbHRoIGFuZCBkaXNlYXNlPC90aXRsZT48c2Vjb25kYXJ5LXRpdGxl
Pk1vbGVjdWxhciBhc3BlY3RzIG9mIG1lZGljaW5lPC9zZWNvbmRhcnktdGl0bGU+PC90aXRsZXM+
PHBlcmlvZGljYWw+PGZ1bGwtdGl0bGU+TW9sZWN1bGFyIGFzcGVjdHMgb2YgbWVkaWNpbmU8L2Z1
bGwtdGl0bGU+PC9wZXJpb2RpY2FsPjxwYWdlcz40NTktNTE2PC9wYWdlcz48dm9sdW1lPjI2PC92
b2x1bWU+PG51bWJlcj42PC9udW1iZXI+PGRhdGVzPjx5ZWFyPjIwMDU8L3llYXI+PC9kYXRlcz48
aXNibj4wMDk4LTI5OTc8L2lzYm4+PHVybHM+PC91cmxzPjxlbGVjdHJvbmljLXJlc291cmNlLW51
bT4xMC4xMDE2L2oubWFtLjIwMDUuMTAuMDAxJiN4RDsmI3hEOzwvZWxlY3Ryb25pYy1yZXNvdXJj
ZS1udW0+PC9yZWNvcmQ+PC9DaXRlPjxDaXRlPjxBdXRob3I+Q2hldzwvQXV0aG9yPjxZZWFyPjIw
MTI8L1llYXI+PFJlY051bT4yNTg8L1JlY051bT48cmVjb3JkPjxyZWMtbnVtYmVyPjI1ODwvcmVj
LW51bWJlcj48Zm9yZWlnbi1rZXlzPjxrZXkgYXBwPSJFTiIgZGItaWQ9IjJyczB4OXdhdDl2dnZk
ZXR3eDQ1NXZzZ3h0cHIwcnR3OTB0NSIgdGltZXN0YW1wPSIxNzE0Njk2NzY1Ij4yNTg8L2tleT48
L2ZvcmVpZ24ta2V5cz48cmVmLXR5cGUgbmFtZT0iSm91cm5hbCBBcnRpY2xlIj4xNzwvcmVmLXR5
cGU+PGNvbnRyaWJ1dG9ycz48YXV0aG9ycz48YXV0aG9yPkNoZXcsIEVtaWx5IFk8L2F1dGhvcj48
YXV0aG9yPkNsZW1vbnMsIFRyYWNpPC9hdXRob3I+PGF1dGhvcj5TYW5HaW92YW5uaSwgSm9obiBQ
YXVsPC9hdXRob3I+PGF1dGhvcj5EYW5pcywgUm9uYWxkPC9hdXRob3I+PGF1dGhvcj5Eb21hbHBh
bGx5LCBBbWl0aGE8L2F1dGhvcj48YXV0aG9yPk1jQmVlLCBXZW5keTwvYXV0aG9yPjxhdXRob3I+
U3BlcmR1dG8sIFJvYmVydDwvYXV0aG9yPjxhdXRob3I+RmVycmlzLCBGcmVkZXJpY2sgTDwvYXV0
aG9yPjxhdXRob3I+QVJFRFMyIFJlc2VhcmNoIEdyb3VwPC9hdXRob3I+PC9hdXRob3JzPjwvY29u
dHJpYnV0b3JzPjx0aXRsZXM+PHRpdGxlPlRoZSBBZ2UtUmVsYXRlZCBFeWUgRGlzZWFzZSBTdHVk
eSAyIChBUkVEUzIpOiBzdHVkeSBkZXNpZ24gYW5kIGJhc2VsaW5lIGNoYXJhY3RlcmlzdGljcyAo
QVJFRFMyIHJlcG9ydCBudW1iZXIgMSk8L3RpdGxlPjxzZWNvbmRhcnktdGl0bGU+T3BodGhhbG1v
bG9neTwvc2Vjb25kYXJ5LXRpdGxlPjwvdGl0bGVzPjxwZXJpb2RpY2FsPjxmdWxsLXRpdGxlPk9w
aHRoYWxtb2xvZ3k8L2Z1bGwtdGl0bGU+PC9wZXJpb2RpY2FsPjxwYWdlcz4yMjgyLTIyODk8L3Bh
Z2VzPjx2b2x1bWU+MTE5PC92b2x1bWU+PG51bWJlcj4xMTwvbnVtYmVyPjxkYXRlcz48eWVhcj4y
MDEyPC95ZWFyPjwvZGF0ZXM+PGlzYm4+MDE2MS02NDIwPC9pc2JuPjx1cmxzPjwvdXJscz48ZWxl
Y3Ryb25pYy1yZXNvdXJjZS1udW0+MTAuMTAxNi9qLm9waHRoYS4yMDEyLjA1LjAyNyYjeEQ7JiN4
RDs8L2VsZWN0cm9uaWMtcmVzb3VyY2UtbnVtPjwvcmVjb3JkPjwvQ2l0ZT48L0VuZE5vdGU+AGAA
</w:fldData>
        </w:fldChar>
      </w:r>
      <w:r w:rsidRPr="00856537">
        <w:rPr>
          <w:rFonts w:ascii="Georgia" w:hAnsi="Georgia"/>
          <w:lang w:val="id-ID" w:eastAsia="zh-CN"/>
        </w:rPr>
        <w:instrText xml:space="preserve"> ADDIN EN.CITE.DATA </w:instrText>
      </w:r>
      <w:r w:rsidRPr="00856537">
        <w:rPr>
          <w:rFonts w:ascii="Georgia" w:hAnsi="Georgia"/>
          <w:lang w:val="id-ID" w:eastAsia="zh-CN"/>
        </w:rPr>
      </w:r>
      <w:r w:rsidRPr="00856537">
        <w:rPr>
          <w:rFonts w:ascii="Georgia" w:hAnsi="Georgia"/>
          <w:lang w:val="id-ID" w:eastAsia="zh-CN"/>
        </w:rPr>
        <w:fldChar w:fldCharType="end"/>
      </w:r>
      <w:r w:rsidRPr="00856537">
        <w:rPr>
          <w:rFonts w:ascii="Georgia" w:hAnsi="Georgia"/>
          <w:lang w:val="id-ID" w:eastAsia="zh-CN"/>
        </w:rPr>
      </w:r>
      <w:r w:rsidRPr="00856537">
        <w:rPr>
          <w:rFonts w:ascii="Georgia" w:hAnsi="Georgia"/>
          <w:lang w:val="id-ID" w:eastAsia="zh-CN"/>
        </w:rPr>
        <w:fldChar w:fldCharType="separate"/>
      </w:r>
      <w:r w:rsidRPr="00856537">
        <w:rPr>
          <w:rFonts w:ascii="Georgia" w:hAnsi="Georgia"/>
          <w:lang w:val="id-ID" w:eastAsia="zh-CN"/>
        </w:rPr>
        <w:t>(Chew et al., 2012; Krinsky &amp; Johnson, 2005)</w:t>
      </w:r>
      <w:r w:rsidRPr="00856537">
        <w:rPr>
          <w:rFonts w:ascii="Georgia" w:hAnsi="Georgia"/>
          <w:lang w:val="id-ID" w:eastAsia="zh-CN"/>
        </w:rPr>
        <w:fldChar w:fldCharType="end"/>
      </w:r>
      <w:r w:rsidRPr="00856537">
        <w:rPr>
          <w:rFonts w:ascii="Georgia" w:hAnsi="Georgia"/>
          <w:lang w:val="id-ID" w:eastAsia="zh-CN"/>
        </w:rPr>
        <w:t>.</w:t>
      </w:r>
      <w:bookmarkEnd w:id="16"/>
      <w:bookmarkEnd w:id="17"/>
      <w:r w:rsidRPr="00856537">
        <w:rPr>
          <w:rFonts w:ascii="Georgia" w:hAnsi="Georgia"/>
          <w:lang w:eastAsia="zh-CN"/>
        </w:rPr>
        <w:t xml:space="preserve"> </w:t>
      </w:r>
      <w:r w:rsidRPr="00856537">
        <w:rPr>
          <w:rFonts w:ascii="Georgia" w:hAnsi="Georgia"/>
          <w:lang w:val="id-ID" w:eastAsia="zh-CN"/>
        </w:rPr>
        <w:t>Higher adherence to appropriate dietary characteristics is essential to ensure the intended diabetes</w:t>
      </w:r>
      <w:r w:rsidRPr="00856537">
        <w:rPr>
          <w:rFonts w:ascii="Georgia" w:hAnsi="Georgia"/>
          <w:lang w:eastAsia="zh-CN"/>
        </w:rPr>
        <w:t xml:space="preserve"> </w:t>
      </w:r>
      <w:r w:rsidRPr="00856537">
        <w:rPr>
          <w:rFonts w:ascii="Georgia" w:hAnsi="Georgia"/>
          <w:lang w:val="id-ID" w:eastAsia="zh-CN"/>
        </w:rPr>
        <w:t xml:space="preserve">outcomes can be optimally achieved </w:t>
      </w:r>
      <w:bookmarkStart w:id="18" w:name="OLE_LINK1"/>
      <w:bookmarkStart w:id="19" w:name="OLE_LINK2"/>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&lt;EndNote&gt;&lt;Cite&gt;&lt;Author&gt;Onvani&lt;/Author&gt;&lt;Year&gt;2017&lt;/Year&gt;&lt;RecNum&gt;224&lt;/RecNum&gt;&lt;DisplayText&gt;(Onvani </w:instrText>
      </w:r>
      <w:r w:rsidRPr="00856537">
        <w:rPr>
          <w:rFonts w:ascii="Georgia" w:hAnsi="Georgia"/>
          <w:lang w:val="id-ID" w:eastAsia="zh-CN"/>
        </w:rPr>
        <w:instrText>et al., 2017)&lt;/DisplayText&gt;&lt;record&gt;&lt;rec-number&gt;224&lt;/rec-number&gt;&lt;foreign-keys&gt;&lt;key app="EN" db-id="2rs0x9wat9vvvdetwx455vsgxtpr0rtw90t5" timestamp="1714688050"&gt;224&lt;/key&gt;&lt;/foreign-keys&gt;&lt;ref-type name="Journal Article"&gt;17&lt;/ref-type&gt;&lt;contributors&gt;&lt;authors&gt;&lt;aut</w:instrText>
      </w:r>
      <w:r w:rsidRPr="00856537">
        <w:rPr>
          <w:rFonts w:ascii="Georgia" w:hAnsi="Georgia"/>
          <w:lang w:val="id-ID" w:eastAsia="zh-CN"/>
        </w:rPr>
        <w:instrText>hor&gt;Onvani, Shokouh&lt;/author&gt;&lt;author&gt;Haghighatdoost, Fahimeh&lt;/author&gt;&lt;author&gt;Surkan, PJ&lt;/author&gt;&lt;author&gt;Larijani, B&lt;/author&gt;&lt;author&gt;Azadbakht, Leila&lt;/author&gt;&lt;/authors&gt;&lt;/contributors&gt;&lt;titles&gt;&lt;title&gt;Adherence to the Healthy Eating Index and Alternative Health</w:instrText>
      </w:r>
      <w:r w:rsidRPr="00856537">
        <w:rPr>
          <w:rFonts w:ascii="Georgia" w:hAnsi="Georgia"/>
          <w:lang w:val="id-ID" w:eastAsia="zh-CN"/>
        </w:rPr>
        <w:instrText>y Eating Index dietary patterns and mortality from all causes, cardiovascular disease and cancer: a meta</w:instrText>
      </w:r>
      <w:r w:rsidRPr="00856537">
        <w:rPr>
          <w:lang w:val="id-ID" w:eastAsia="zh-CN"/>
        </w:rPr>
        <w:instrText>‐</w:instrText>
      </w:r>
      <w:r w:rsidRPr="00856537">
        <w:rPr>
          <w:rFonts w:ascii="Georgia" w:hAnsi="Georgia"/>
          <w:lang w:val="id-ID" w:eastAsia="zh-CN"/>
        </w:rPr>
        <w:instrText>analysis of observational studies&lt;/title&gt;&lt;secondary-title&gt;Journal of Human Nutrition and Dietetics&lt;/secondary-title&gt;&lt;/titles&gt;&lt;periodical&gt;&lt;full-title&gt;Jo</w:instrText>
      </w:r>
      <w:r w:rsidRPr="00856537">
        <w:rPr>
          <w:rFonts w:ascii="Georgia" w:hAnsi="Georgia"/>
          <w:lang w:val="id-ID" w:eastAsia="zh-CN"/>
        </w:rPr>
        <w:instrText>urnal of Human Nutrition and Dietetics&lt;/full-title&gt;&lt;/periodical&gt;&lt;pages&gt;216-226&lt;/pages&gt;&lt;volume&gt;30&lt;/volume&gt;&lt;number&gt;2&lt;/number&gt;&lt;dates&gt;&lt;year&gt;2017&lt;/year&gt;&lt;/dates&gt;&lt;isbn&gt;0952-3871&lt;/isbn&gt;&lt;urls&gt;&lt;/urls&gt;&lt;electronic-resource-num&gt;10.1111/jhn.12415&lt;/electronic-resource-nu</w:instrText>
      </w:r>
      <w:r w:rsidRPr="00856537">
        <w:rPr>
          <w:rFonts w:ascii="Georgia" w:hAnsi="Georgia"/>
          <w:lang w:val="id-ID" w:eastAsia="zh-CN"/>
        </w:rPr>
        <w:instrText>m&gt;&lt;/record&gt;&lt;/Cite&gt;&lt;/EndNote&gt;</w:instrText>
      </w:r>
      <w:r w:rsidRPr="00856537">
        <w:rPr>
          <w:rFonts w:ascii="Georgia" w:hAnsi="Georgia"/>
          <w:lang w:val="id-ID" w:eastAsia="zh-CN"/>
        </w:rPr>
        <w:fldChar w:fldCharType="separate"/>
      </w:r>
      <w:r w:rsidRPr="00856537">
        <w:rPr>
          <w:rFonts w:ascii="Georgia" w:hAnsi="Georgia"/>
          <w:lang w:val="id-ID" w:eastAsia="zh-CN"/>
        </w:rPr>
        <w:t>(Onvani et al., 2017)</w:t>
      </w:r>
      <w:r w:rsidRPr="00856537">
        <w:rPr>
          <w:rFonts w:ascii="Georgia" w:hAnsi="Georgia"/>
          <w:lang w:val="id-ID" w:eastAsia="zh-CN"/>
        </w:rPr>
        <w:fldChar w:fldCharType="end"/>
      </w:r>
      <w:r w:rsidRPr="00856537">
        <w:rPr>
          <w:rFonts w:ascii="Georgia" w:hAnsi="Georgia"/>
          <w:lang w:val="id-ID" w:eastAsia="zh-CN"/>
        </w:rPr>
        <w:t>.</w:t>
      </w:r>
      <w:bookmarkEnd w:id="18"/>
      <w:bookmarkEnd w:id="19"/>
      <w:r w:rsidRPr="00856537">
        <w:rPr>
          <w:rFonts w:ascii="Georgia" w:hAnsi="Georgia"/>
          <w:lang w:val="id-ID" w:eastAsia="zh-CN"/>
        </w:rPr>
        <w:t xml:space="preserve"> </w:t>
      </w:r>
      <w:bookmarkStart w:id="20" w:name="OLE_LINK55"/>
      <w:bookmarkStart w:id="21" w:name="OLE_LINK56"/>
      <w:r w:rsidRPr="00856537">
        <w:rPr>
          <w:rFonts w:ascii="Georgia" w:hAnsi="Georgia"/>
          <w:lang w:val="id-ID" w:eastAsia="zh-CN"/>
        </w:rPr>
        <w:t>Experimental evidence has shown that</w:t>
      </w:r>
      <w:bookmarkStart w:id="22" w:name="OLE_LINK61"/>
      <w:bookmarkStart w:id="23" w:name="OLE_LINK62"/>
      <w:r w:rsidRPr="00856537">
        <w:rPr>
          <w:rFonts w:ascii="Georgia" w:hAnsi="Georgia"/>
          <w:lang w:val="id-ID" w:eastAsia="zh-CN"/>
        </w:rPr>
        <w:t xml:space="preserve"> β-carotene </w:t>
      </w:r>
      <w:bookmarkEnd w:id="22"/>
      <w:bookmarkEnd w:id="23"/>
      <w:r w:rsidRPr="00856537">
        <w:rPr>
          <w:rFonts w:ascii="Georgia" w:hAnsi="Georgia"/>
          <w:lang w:val="id-ID" w:eastAsia="zh-CN"/>
        </w:rPr>
        <w:t>alone or combined with other micronutrients can prevent a diabetes-induced increase in the number of retinal acellular capillaries, increase levels of ret</w:t>
      </w:r>
      <w:r w:rsidRPr="00856537">
        <w:rPr>
          <w:rFonts w:ascii="Georgia" w:hAnsi="Georgia"/>
          <w:lang w:val="id-ID" w:eastAsia="zh-CN"/>
        </w:rPr>
        <w:t>inal glutathione peroxidase, which is down-regulated in diabetes, and inhibit DNA oxidation</w:t>
      </w:r>
      <w:bookmarkEnd w:id="20"/>
      <w:bookmarkEnd w:id="21"/>
      <w:r w:rsidRPr="00856537">
        <w:rPr>
          <w:rFonts w:ascii="Georgia" w:hAnsi="Georgia"/>
          <w:lang w:val="id-ID" w:eastAsia="zh-CN"/>
        </w:rPr>
        <w:t xml:space="preserve"> </w:t>
      </w:r>
      <w:bookmarkStart w:id="24" w:name="OLE_LINK4"/>
      <w:bookmarkStart w:id="25" w:name="OLE_LINK3"/>
      <w:r w:rsidRPr="00856537">
        <w:rPr>
          <w:rFonts w:ascii="Georgia" w:hAnsi="Georgia"/>
          <w:lang w:val="id-ID" w:eastAsia="zh-CN"/>
        </w:rPr>
        <w:fldChar w:fldCharType="begin">
          <w:fldData xml:space="preserve">PEVuZE5vdGU+PENpdGU+PEF1dGhvcj5NYWRzZW4tQm91dGVyc2U8L0F1dGhvcj48WWVhcj4yMDA4
PC9ZZWFyPjxSZWNOdW0+MjI1PC9SZWNOdW0+PERpc3BsYXlUZXh0PihKb2hyYSBldCBhbC4sIDIw
MjA7IE1hZHNlbi1Cb3V0ZXJzZSAmYW1wOyBLb3dsdXJ1LCAyMDA4OyBNb3Jlbm8gZXQgYWwuLCAy
MDEzKTwvRGlzcGxheVRleHQ+PHJlY29yZD48cmVjLW51bWJlcj4yMjU8L3JlYy1udW1iZXI+PGZv
cmVpZ24ta2V5cz48a2V5IGFwcD0iRU4iIGRiLWlkPSIycnMweDl3YXQ5dnZ2ZGV0d3g0NTV2c2d4
dHByMHJ0dzkwdDUiIHRpbWVzdGFtcD0iMTcxNDY4ODE1MyI+MjI1PC9rZXk+PC9mb3JlaWduLWtl
eXM+PHJlZi10eXBlIG5hbWU9IkpvdXJuYWwgQXJ0aWNsZSI+MTc8L3JlZi10eXBlPjxjb250cmli
dXRvcnM+PGF1dGhvcnM+PGF1dGhvcj5NYWRzZW4tQm91dGVyc2UsIFNhbGx5IEE8L2F1dGhvcj48
YXV0aG9yPktvd2x1cnUsIFJlbnUgQTwvYXV0aG9yPjwvYXV0aG9ycz48L2NvbnRyaWJ1dG9ycz48
dGl0bGVzPjx0aXRsZT5PeGlkYXRpdmUgc3RyZXNzIGFuZCBkaWFiZXRpYyByZXRpbm9wYXRoeTog
cGF0aG9waHlzaW9sb2dpY2FsIG1lY2hhbmlzbXMgYW5kIHRyZWF0bWVudCBwZXJzcGVjdGl2ZXM8
L3RpdGxlPjxzZWNvbmRhcnktdGl0bGU+UmV2aWV3cyBpbiBFbmRvY3JpbmUgYW5kIE1ldGFib2xp
YyBEaXNvcmRlcnM8L3NlY29uZGFyeS10aXRsZT48L3RpdGxlcz48cGVyaW9kaWNhbD48ZnVsbC10
aXRsZT5SZXZpZXdzIGluIEVuZG9jcmluZSBhbmQgTWV0YWJvbGljIERpc29yZGVyczwvZnVsbC10
aXRsZT48L3BlcmlvZGljYWw+PHBhZ2VzPjMxNS0zMjc8L3BhZ2VzPjx2b2x1bWU+OTwvdm9sdW1l
PjxkYXRlcz48eWVhcj4yMDA4PC95ZWFyPjwvZGF0ZXM+PGlzYm4+MTM4OS05MTU1PC9pc2JuPjx1
cmxzPjwvdXJscz48L3JlY29yZD48L0NpdGU+PENpdGU+PEF1dGhvcj5Nb3Jlbm88L0F1dGhvcj48
WWVhcj4yMDEzPC9ZZWFyPjxSZWNOdW0+MjU5PC9SZWNOdW0+PHJlY29yZD48cmVjLW51bWJlcj4y
NTk8L3JlYy1udW1iZXI+PGZvcmVpZ24ta2V5cz48a2V5IGFwcD0iRU4iIGRiLWlkPSIycnMweDl3
YXQ5dnZ2ZGV0d3g0NTV2c2d4dHByMHJ0dzkwdDUiIHRpbWVzdGFtcD0iMTcxNDY5NzAzOCI+MjU5
PC9rZXk+PC9mb3JlaWduLWtleXM+PHJlZi10eXBlIG5hbWU9IkpvdXJuYWwgQXJ0aWNsZSI+MTc8
L3JlZi10eXBlPjxjb250cmlidXRvcnM+PGF1dGhvcnM+PGF1dGhvcj5Nb3Jlbm8sIEp1bGllIEE8
L2F1dGhvcj48YXV0aG9yPkhhbGxpZGF5LCBNYXJrPC9hdXRob3I+PGF1dGhvcj5Nb2xsb3ksIENv
bGluPC9hdXRob3I+PGF1dGhvcj5SYWRmb3JkLCBIZWxvaXM8L2F1dGhvcj48YXV0aG9yPlZlcml0
eSwgTmljaG9sYXM8L2F1dGhvcj48YXV0aG9yPkF4dGVuLCBKZWZmcmV5IE08L2F1dGhvcj48YXV0
aG9yPk9ydG9yaSwgQ2F0aGFyaW5lIEE8L2F1dGhvcj48YXV0aG9yPldpbGxpcywgQW5uZSBFPC9h
dXRob3I+PGF1dGhvcj5GaXNjaGVyLCBQZXRlciBNPC9hdXRob3I+PGF1dGhvcj5CYXJyZXR0LCBE
YXZpZCBBPC9hdXRob3I+PC9hdXRob3JzPjwvY29udHJpYnV0b3JzPjx0aXRsZXM+PHRpdGxlPk9y
YWwgdHJlYXRtZW50IHRhcmdldGluZyB0aGUgdW5mb2xkZWQgcHJvdGVpbiByZXNwb25zZSBwcmV2
ZW50cyBuZXVyb2RlZ2VuZXJhdGlvbiBhbmQgY2xpbmljYWwgZGlzZWFzZSBpbiBwcmlvbi1pbmZl
Y3RlZCBtaWNlPC90aXRsZT48c2Vjb25kYXJ5LXRpdGxlPlNjaWVuY2UgdHJhbnNsYXRpb25hbCBt
ZWRpY2luZTwvc2Vjb25kYXJ5LXRpdGxlPjwvdGl0bGVzPjxwZXJpb2RpY2FsPjxmdWxsLXRpdGxl
PlNjaWVuY2UgdHJhbnNsYXRpb25hbCBtZWRpY2luZTwvZnVsbC10aXRsZT48L3BlcmlvZGljYWw+
PHBhZ2VzPjIwNnJhMTM4LTIwNnJhMTM4PC9wYWdlcz48dm9sdW1lPjU8L3ZvbHVtZT48bnVtYmVy
PjIwNjwvbnVtYmVyPjxkYXRlcz48eWVhcj4yMDEzPC95ZWFyPjwvZGF0ZXM+PGlzYm4+MTk0Ni02
MjM0PC9pc2JuPjx1cmxzPjwvdXJscz48ZWxlY3Ryb25pYy1yZXNvdXJjZS1udW0+MTAuMTEyNi9z
Y2l0cmFuc2xtZWQuMzAwNjc2NzwvZWxlY3Ryb25pYy1yZXNvdXJjZS1udW0+PC9yZWNvcmQ+PC9D
aXRlPjxDaXRlPjxBdXRob3I+Sm9ocmE8L0F1dGhvcj48WWVhcj4yMDIwPC9ZZWFyPjxSZWNOdW0+
MjYwPC9SZWNOdW0+PHJlY29yZD48cmVjLW51bWJlcj4yNjA8L3JlYy1udW1iZXI+PGZvcmVpZ24t
a2V5cz48a2V5IGFwcD0iRU4iIGRiLWlkPSIycnMweDl3YXQ5dnZ2ZGV0d3g0NTV2c2d4dHByMHJ0
dzkwdDUiIHRpbWVzdGFtcD0iMTcxNDY5NzE3MCI+MjYwPC9rZXk+PC9mb3JlaWduLWtleXM+PHJl
Zi10eXBlIG5hbWU9IkpvdXJuYWwgQXJ0aWNsZSI+MTc8L3JlZi10eXBlPjxjb250cmlidXRvcnM+
PGF1dGhvcnM+PGF1dGhvcj5Kb2hyYSwgRmF0aW1hIFR1ajwvYXV0aG9yPjxhdXRob3I+QmVwYXJp
LCBBc2ltIEt1bWFyPC9hdXRob3I+PGF1dGhvcj5CcmlzdHksIEFuaWthIFRhYmFzc3VtPC9hdXRo
b3I+PGF1dGhvcj5SZXphLCBIYXNhbiBNYWhtdWQ8L2F1dGhvcj48L2F1dGhvcnM+PC9jb250cmli
dXRvcnM+PHRpdGxlcz48dGl0bGU+QSBtZWNoYW5pc3RpYyByZXZpZXcgb2YgzrItY2Fyb3RlbmUs
IGx1dGVpbiwgYW5kIHplYXhhbnRoaW4gaW4gZXllIGhlYWx0aCBhbmQgZGlzZWFzZTwvdGl0bGU+
PHNlY29uZGFyeS10aXRsZT5BbnRpb3hpZGFudHM8L3NlY29uZGFyeS10aXRsZT48L3RpdGxlcz48
cGVyaW9kaWNhbD48ZnVsbC10aXRsZT5BbnRpb3hpZGFudHM8L2Z1bGwtdGl0bGU+PC9wZXJpb2Rp
Y2FsPjxwYWdlcz4xMDQ2PC9wYWdlcz48dm9sdW1lPjk8L3ZvbHVtZT48bnVtYmVyPjExPC9udW1i
ZXI+PGRhdGVzPjx5ZWFyPjIwMjA8L3llYXI+PC9kYXRlcz48aXNibj4yMDc2LTM5MjE8L2lzYm4+
PHVybHM+PC91cmxzPjxlbGVjdHJvbmljLXJlc291cmNlLW51bT5kb2kub3JnLzEwLjMzOTAvYW50
aW94OTExMTA0NjwvZWxlY3Ryb25pYy1yZXNvdXJjZS1udW0+PC9yZWNvcmQ+PC9DaXRlPjwvRW5k
Tm90ZT5AAD==
</w:fldData>
        </w:fldChar>
      </w:r>
      <w:r w:rsidRPr="00856537">
        <w:rPr>
          <w:rFonts w:ascii="Georgia" w:hAnsi="Georgia"/>
          <w:lang w:val="id-ID" w:eastAsia="zh-CN"/>
        </w:rPr>
        <w:instrText xml:space="preserve"> ADDIN EN.CITE </w:instrText>
      </w:r>
      <w:r w:rsidRPr="00856537">
        <w:rPr>
          <w:rFonts w:ascii="Georgia" w:hAnsi="Georgia"/>
          <w:lang w:val="id-ID" w:eastAsia="zh-CN"/>
        </w:rPr>
        <w:fldChar w:fldCharType="begin">
          <w:fldData xml:space="preserve">PEVuZE5vdGU+PENpdGU+PEF1dGhvcj5NYWRzZW4tQm91dGVyc2U8L0F1dGhvcj48WWVhcj4yMDA4
PC9ZZWFyPjxSZWNOdW0+MjI1PC9SZWNOdW0+PERpc3BsYXlUZXh0PihKb2hyYSBldCBhbC4sIDIw
MjA7IE1hZHNlbi1Cb3V0ZXJzZSAmYW1wOyBLb3dsdXJ1LCAyMDA4OyBNb3Jlbm8gZXQgYWwuLCAy
MDEzKTwvRGlzcGxheVRleHQ+PHJlY29yZD48cmVjLW51bWJlcj4yMjU8L3JlYy1udW1iZXI+PGZv
cmVpZ24ta2V5cz48a2V5IGFwcD0iRU4iIGRiLWlkPSIycnMweDl3YXQ5dnZ2ZGV0d3g0NTV2c2d4
dHByMHJ0dzkwdDUiIHRpbWVzdGFtcD0iMTcxNDY4ODE1MyI+MjI1PC9rZXk+PC9mb3JlaWduLWtl
eXM+PHJlZi10eXBlIG5hbWU9IkpvdXJuYWwgQXJ0aWNsZSI+MTc8L3JlZi10eXBlPjxjb250cmli
dXRvcnM+PGF1dGhvcnM+PGF1dGhvcj5NYWRzZW4tQm91dGVyc2UsIFNhbGx5IEE8L2F1dGhvcj48
YXV0aG9yPktvd2x1cnUsIFJlbnUgQTwvYXV0aG9yPjwvYXV0aG9ycz48L2NvbnRyaWJ1dG9ycz48
dGl0bGVzPjx0aXRsZT5PeGlkYXRpdmUgc3RyZXNzIGFuZCBkaWFiZXRpYyByZXRpbm9wYXRoeTog
cGF0aG9waHlzaW9sb2dpY2FsIG1lY2hhbmlzbXMgYW5kIHRyZWF0bWVudCBwZXJzcGVjdGl2ZXM8
L3RpdGxlPjxzZWNvbmRhcnktdGl0bGU+UmV2aWV3cyBpbiBFbmRvY3JpbmUgYW5kIE1ldGFib2xp
YyBEaXNvcmRlcnM8L3NlY29uZGFyeS10aXRsZT48L3RpdGxlcz48cGVyaW9kaWNhbD48ZnVsbC10
aXRsZT5SZXZpZXdzIGluIEVuZG9jcmluZSBhbmQgTWV0YWJvbGljIERpc29yZGVyczwvZnVsbC10
aXRsZT48L3BlcmlvZGljYWw+PHBhZ2VzPjMxNS0zMjc8L3BhZ2VzPjx2b2x1bWU+OTwvdm9sdW1l
PjxkYXRlcz48eWVhcj4yMDA4PC95ZWFyPjwvZGF0ZXM+PGlzYm4+MTM4OS05MTU1PC9pc2JuPjx1
cmxzPjwvdXJscz48L3JlY29yZD48L0NpdGU+PENpdGU+PEF1dGhvcj5Nb3Jlbm88L0F1dGhvcj48
WWVhcj4yMDEzPC9ZZWFyPjxSZWNOdW0+MjU5PC9SZWNOdW0+PHJlY29yZD48cmVjLW51bWJlcj4y
NTk8L3JlYy1udW1iZXI+PGZvcmVpZ24ta2V5cz48a2V5IGFwcD0iRU4iIGRiLWlkPSIycnMweDl3
YXQ5dnZ2ZGV0d3g0NTV2c2d4dHByMHJ0dzkwdDUiIHRpbWVzdGFtcD0iMTcxNDY5NzAzOCI+MjU5
PC9rZXk+PC9mb3JlaWduLWtleXM+PHJlZi10eXBlIG5hbWU9IkpvdXJuYWwgQXJ0aWNsZSI+MTc8
L3JlZi10eXBlPjxjb250cmlidXRvcnM+PGF1dGhvcnM+PGF1dGhvcj5Nb3Jlbm8sIEp1bGllIEE8
L2F1dGhvcj48YXV0aG9yPkhhbGxpZGF5LCBNYXJrPC9hdXRob3I+PGF1dGhvcj5Nb2xsb3ksIENv
bGluPC9hdXRob3I+PGF1dGhvcj5SYWRmb3JkLCBIZWxvaXM8L2F1dGhvcj48YXV0aG9yPlZlcml0
eSwgTmljaG9sYXM8L2F1dGhvcj48YXV0aG9yPkF4dGVuLCBKZWZmcmV5IE08L2F1dGhvcj48YXV0
aG9yPk9ydG9yaSwgQ2F0aGFyaW5lIEE8L2F1dGhvcj48YXV0aG9yPldpbGxpcywgQW5uZSBFPC9h
dXRob3I+PGF1dGhvcj5GaXNjaGVyLCBQZXRlciBNPC9hdXRob3I+PGF1dGhvcj5CYXJyZXR0LCBE
YXZpZCBBPC9hdXRob3I+PC9hdXRob3JzPjwvY29udHJpYnV0b3JzPjx0aXRsZXM+PHRpdGxlPk9y
YWwgdHJlYXRtZW50IHRhcmdldGluZyB0aGUgdW5mb2xkZWQgcHJvdGVpbiByZXNwb25zZSBwcmV2
ZW50cyBuZXVyb2RlZ2VuZXJhdGlvbiBhbmQgY2xpbmljYWwgZGlzZWFzZSBpbiBwcmlvbi1pbmZl
Y3RlZCBtaWNlPC90aXRsZT48c2Vjb25kYXJ5LXRpdGxlPlNjaWVuY2UgdHJhbnNsYXRpb25hbCBt
ZWRpY2luZTwvc2Vjb25kYXJ5LXRpdGxlPjwvdGl0bGVzPjxwZXJpb2RpY2FsPjxmdWxsLXRpdGxl
PlNjaWVuY2UgdHJhbnNsYXRpb25hbCBtZWRpY2luZTwvZnVsbC10aXRsZT48L3BlcmlvZGljYWw+
PHBhZ2VzPjIwNnJhMTM4LTIwNnJhMTM4PC9wYWdlcz48dm9sdW1lPjU8L3ZvbHVtZT48bnVtYmVy
PjIwNjwvbnVtYmVyPjxkYXRlcz48eWVhcj4yMDEzPC95ZWFyPjwvZGF0ZXM+PGlzYm4+MTk0Ni02
MjM0PC9pc2JuPjx1cmxzPjwvdXJscz48ZWxlY3Ryb25pYy1yZXNvdXJjZS1udW0+MTAuMTEyNi9z
Y2l0cmFuc2xtZWQuMzAwNjc2NzwvZWxlY3Ryb25pYy1yZXNvdXJjZS1udW0+PC9yZWNvcmQ+PC9D
aXRlPjxDaXRlPjxBdXRob3I+Sm9ocmE8L0F1dGhvcj48WWVhcj4yMDIwPC9ZZWFyPjxSZWNOdW0+
MjYwPC9SZWNOdW0+PHJlY29yZD48cmVjLW51bWJlcj4yNjA8L3JlYy1udW1iZXI+PGZvcmVpZ24t
a2V5cz48a2V5IGFwcD0iRU4iIGRiLWlkPSIycnMweDl3YXQ5dnZ2ZGV0d3g0NTV2c2d4dHByMHJ0
dzkwdDUiIHRpbWVzdGFtcD0iMTcxNDY5NzE3MCI+MjYwPC9rZXk+PC9mb3JlaWduLWtleXM+PHJl
Zi10eXBlIG5hbWU9IkpvdXJuYWwgQXJ0aWNsZSI+MTc8L3JlZi10eXBlPjxjb250cmlidXRvcnM+
PGF1dGhvcnM+PGF1dGhvcj5Kb2hyYSwgRmF0aW1hIFR1ajwvYXV0aG9yPjxhdXRob3I+QmVwYXJp
LCBBc2ltIEt1bWFyPC9hdXRob3I+PGF1dGhvcj5CcmlzdHksIEFuaWthIFRhYmFzc3VtPC9hdXRo
b3I+PGF1dGhvcj5SZXphLCBIYXNhbiBNYWhtdWQ8L2F1dGhvcj48L2F1dGhvcnM+PC9jb250cmli
dXRvcnM+PHRpdGxlcz48dGl0bGU+QSBtZWNoYW5pc3RpYyByZXZpZXcgb2YgzrItY2Fyb3RlbmUs
IGx1dGVpbiwgYW5kIHplYXhhbnRoaW4gaW4gZXllIGhlYWx0aCBhbmQgZGlzZWFzZTwvdGl0bGU+
PHNlY29uZGFyeS10aXRsZT5BbnRpb3hpZGFudHM8L3NlY29uZGFyeS10aXRsZT48L3RpdGxlcz48
cGVyaW9kaWNhbD48ZnVsbC10aXRsZT5BbnRpb3hpZGFudHM8L2Z1bGwtdGl0bGU+PC9wZXJpb2Rp
Y2FsPjxwYWdlcz4xMDQ2PC9wYWdlcz48dm9sdW1lPjk8L3ZvbHVtZT48bnVtYmVyPjExPC9udW1i
ZXI+PGRhdGVzPjx5ZWFyPjIwMjA8L3llYXI+PC9kYXRlcz48aXNibj4yMDc2LTM5MjE8L2lzYm4+
PHVybHM+PC91cmxzPjxlbGVjdHJvbmljLXJlc291cmNlLW51bT5kb2kub3JnLzEwLjMzOTAvYW50
aW94OTExMTA0NjwvZWxlY3Ryb25pYy1yZXNvdXJjZS1udW0+PC9yZWNvcmQ+PC9DaXRlPjwvRW5k
Tm90ZT5AAD==
</w:fldData>
        </w:fldChar>
      </w:r>
      <w:r w:rsidRPr="00856537">
        <w:rPr>
          <w:rFonts w:ascii="Georgia" w:hAnsi="Georgia"/>
          <w:lang w:val="id-ID" w:eastAsia="zh-CN"/>
        </w:rPr>
        <w:instrText xml:space="preserve"> ADDIN EN.CITE.DATA </w:instrText>
      </w:r>
      <w:r w:rsidRPr="00856537">
        <w:rPr>
          <w:rFonts w:ascii="Georgia" w:hAnsi="Georgia"/>
          <w:lang w:val="id-ID" w:eastAsia="zh-CN"/>
        </w:rPr>
      </w:r>
      <w:r w:rsidRPr="00856537">
        <w:rPr>
          <w:rFonts w:ascii="Georgia" w:hAnsi="Georgia"/>
          <w:lang w:val="id-ID" w:eastAsia="zh-CN"/>
        </w:rPr>
        <w:fldChar w:fldCharType="end"/>
      </w:r>
      <w:r w:rsidRPr="00856537">
        <w:rPr>
          <w:rFonts w:ascii="Georgia" w:hAnsi="Georgia"/>
          <w:lang w:val="id-ID" w:eastAsia="zh-CN"/>
        </w:rPr>
      </w:r>
      <w:r w:rsidRPr="00856537">
        <w:rPr>
          <w:rFonts w:ascii="Georgia" w:hAnsi="Georgia"/>
          <w:lang w:val="id-ID" w:eastAsia="zh-CN"/>
        </w:rPr>
        <w:fldChar w:fldCharType="separate"/>
      </w:r>
      <w:r w:rsidRPr="00856537">
        <w:rPr>
          <w:rFonts w:ascii="Georgia" w:hAnsi="Georgia"/>
          <w:lang w:val="id-ID" w:eastAsia="zh-CN"/>
        </w:rPr>
        <w:t>(Johra et al., 2020; Madsen-Bouterse &amp; Kowluru, 2008; Moreno et al., 2013)</w:t>
      </w:r>
      <w:r w:rsidRPr="00856537">
        <w:rPr>
          <w:rFonts w:ascii="Georgia" w:hAnsi="Georgia"/>
          <w:lang w:val="id-ID" w:eastAsia="zh-CN"/>
        </w:rPr>
        <w:fldChar w:fldCharType="end"/>
      </w:r>
      <w:r w:rsidRPr="00856537">
        <w:rPr>
          <w:rFonts w:ascii="Georgia" w:hAnsi="Georgia"/>
          <w:lang w:val="id-ID" w:eastAsia="zh-CN"/>
        </w:rPr>
        <w:t>.</w:t>
      </w:r>
      <w:bookmarkEnd w:id="24"/>
      <w:bookmarkEnd w:id="25"/>
      <w:r w:rsidRPr="00856537">
        <w:rPr>
          <w:rFonts w:ascii="Georgia" w:hAnsi="Georgia"/>
          <w:lang w:val="id-ID" w:eastAsia="zh-CN"/>
        </w:rPr>
        <w:t xml:space="preserve"> </w:t>
      </w:r>
      <w:bookmarkStart w:id="26" w:name="OLE_LINK75"/>
      <w:bookmarkStart w:id="27" w:name="OLE_LINK74"/>
      <w:r w:rsidRPr="00856537">
        <w:rPr>
          <w:rFonts w:ascii="Georgia" w:hAnsi="Georgia"/>
          <w:lang w:val="id-ID" w:eastAsia="zh-CN"/>
        </w:rPr>
        <w:t xml:space="preserve">In animal studies, </w:t>
      </w:r>
      <w:r w:rsidRPr="00856537">
        <w:rPr>
          <w:rFonts w:ascii="Georgia" w:hAnsi="Georgia"/>
          <w:lang w:val="id-ID" w:eastAsia="zh-CN"/>
        </w:rPr>
        <w:t>diabetic animals receiving carrot powder had further reduced rod-driven bipolar cell (b-wave) amplitudes than diabetic animals fed the control diet</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&lt;EndNote&gt;&lt;Cite&gt;&lt;Author&gt;McClinton&lt;/Author&gt;&lt;Year&gt;2020&lt;/Year&gt;&lt;RecNum&gt;271&lt;/RecNum&gt;&lt;DisplayText&gt;(Mc</w:instrText>
      </w:r>
      <w:r w:rsidRPr="00856537">
        <w:rPr>
          <w:rFonts w:ascii="Georgia" w:hAnsi="Georgia"/>
          <w:lang w:val="id-ID" w:eastAsia="zh-CN"/>
        </w:rPr>
        <w:instrText>Clinton et al., 2020)&lt;/DisplayText&gt;&lt;record&gt;&lt;rec-number&gt;271&lt;/rec-number&gt;&lt;foreign-keys&gt;&lt;key app="EN" db-id="2rs0x9wat9vvvdetwx455vsgxtpr0rtw90t5" timestamp="1714704249"&gt;271&lt;/key&gt;&lt;/foreign-keys&gt;&lt;ref-type name="Journal Article"&gt;17&lt;/ref-type&gt;&lt;contributors&gt;&lt;auth</w:instrText>
      </w:r>
      <w:r w:rsidRPr="00856537">
        <w:rPr>
          <w:rFonts w:ascii="Georgia" w:hAnsi="Georgia"/>
          <w:lang w:val="id-ID" w:eastAsia="zh-CN"/>
        </w:rPr>
        <w:instrText>ors&gt;&lt;author&gt;McClinton, Kathleen J&lt;/author&gt;&lt;author&gt;Aliani, Michel&lt;/author&gt;&lt;author&gt;Kuny, Sharee&lt;/author&gt;&lt;author&gt;Sauvé, Yves&lt;/author&gt;&lt;author&gt;Suh, Miyoung&lt;/author&gt;&lt;/authors&gt;&lt;/contributors&gt;&lt;titles&gt;&lt;title&gt;Differential effect of a carotenoid-rich diet on retina f</w:instrText>
      </w:r>
      <w:r w:rsidRPr="00856537">
        <w:rPr>
          <w:rFonts w:ascii="Georgia" w:hAnsi="Georgia"/>
          <w:lang w:val="id-ID" w:eastAsia="zh-CN"/>
        </w:rPr>
        <w:instrText>unction in non-diabetic and diabetic rats&lt;/title&gt;&lt;secondary-title&gt;Nutritional neuroscience&lt;/secondary-title&gt;&lt;/titles&gt;&lt;periodical&gt;&lt;full-title&gt;Nutritional neuroscience&lt;/full-title&gt;&lt;/periodical&gt;&lt;pages&gt;838-848&lt;/pages&gt;&lt;volume&gt;23&lt;/volume&gt;&lt;number&gt;11&lt;/number&gt;&lt;date</w:instrText>
      </w:r>
      <w:r w:rsidRPr="00856537">
        <w:rPr>
          <w:rFonts w:ascii="Georgia" w:hAnsi="Georgia"/>
          <w:lang w:val="id-ID" w:eastAsia="zh-CN"/>
        </w:rPr>
        <w:instrText>s&gt;&lt;year&gt;2020&lt;/year&gt;&lt;/dates&gt;&lt;isbn&gt;1028-415X&lt;/isbn&gt;&lt;urls&gt;&lt;/urls&gt;&lt;/record&gt;&lt;/Cite&gt;&lt;/EndNote&gt;</w:instrText>
      </w:r>
      <w:r w:rsidRPr="00856537">
        <w:rPr>
          <w:rFonts w:ascii="Georgia" w:hAnsi="Georgia"/>
          <w:lang w:val="id-ID" w:eastAsia="zh-CN"/>
        </w:rPr>
        <w:fldChar w:fldCharType="separate"/>
      </w:r>
      <w:r w:rsidRPr="00856537">
        <w:rPr>
          <w:rFonts w:ascii="Georgia" w:hAnsi="Georgia"/>
          <w:lang w:val="id-ID" w:eastAsia="zh-CN"/>
        </w:rPr>
        <w:t>(McClinton et al., 2020)</w:t>
      </w:r>
      <w:r w:rsidRPr="00856537">
        <w:rPr>
          <w:rFonts w:ascii="Georgia" w:hAnsi="Georgia"/>
          <w:lang w:val="id-ID" w:eastAsia="zh-CN"/>
        </w:rPr>
        <w:fldChar w:fldCharType="end"/>
      </w:r>
      <w:r w:rsidRPr="00856537">
        <w:rPr>
          <w:rFonts w:ascii="Georgia" w:hAnsi="Georgia"/>
          <w:lang w:val="id-ID" w:eastAsia="zh-CN"/>
        </w:rPr>
        <w:t>.</w:t>
      </w:r>
      <w:bookmarkEnd w:id="26"/>
      <w:bookmarkEnd w:id="27"/>
      <w:r w:rsidRPr="00856537">
        <w:rPr>
          <w:rFonts w:ascii="Georgia" w:hAnsi="Georgia"/>
          <w:lang w:val="id-ID" w:eastAsia="zh-CN"/>
        </w:rPr>
        <w:t xml:space="preserve"> As evidenced by these results, inner retina function was more affected in diabetes. Longer implicit time latency of photoreceptors in diabe</w:t>
      </w:r>
      <w:r w:rsidRPr="00856537">
        <w:rPr>
          <w:rFonts w:ascii="Georgia" w:hAnsi="Georgia"/>
          <w:lang w:val="id-ID" w:eastAsia="zh-CN"/>
        </w:rPr>
        <w:t xml:space="preserve">tic conditions </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&lt;EndNote&gt;&lt;Cite&gt;&lt;Author&gt;McClinton&lt;/Author&gt;&lt;Year&gt;2018&lt;/Year&gt;&lt;RecNum&gt;226&lt;/RecNum&gt;&lt;DisplayText&gt;(McClinton et al., 2018)&lt;/DisplayText&gt;&lt;record&gt;&lt;rec-number&gt;226&lt;/rec-number&gt;&lt;foreign-keys&gt;&lt;key app="EN" db-id="2rs0x9wat9vvvdetwx455vsgxt</w:instrText>
      </w:r>
      <w:r w:rsidRPr="00856537">
        <w:rPr>
          <w:rFonts w:ascii="Georgia" w:hAnsi="Georgia"/>
          <w:lang w:val="id-ID" w:eastAsia="zh-CN"/>
        </w:rPr>
        <w:instrText>pr0rtw90t5" timestamp="1714688236"&gt;226&lt;/key&gt;&lt;/foreign-keys&gt;&lt;ref-type name="Journal Article"&gt;17&lt;/ref-type&gt;&lt;contributors&gt;&lt;authors&gt;&lt;author&gt;McClinton, Samuel&lt;/author&gt;&lt;author&gt;Cameron, Sarah&lt;/author&gt;&lt;author&gt;Starr, Kathryn&lt;/author&gt;&lt;author&gt;Thomas, Ruth&lt;/author&gt;&lt;au</w:instrText>
      </w:r>
      <w:r w:rsidRPr="00856537">
        <w:rPr>
          <w:rFonts w:ascii="Georgia" w:hAnsi="Georgia"/>
          <w:lang w:val="id-ID" w:eastAsia="zh-CN"/>
        </w:rPr>
        <w:instrText>thor&gt;MacLennan, Graeme&lt;/author&gt;&lt;author&gt;McDonald, Alison&lt;/author&gt;&lt;author&gt;Lam, Thomas&lt;/author&gt;&lt;author&gt;N’Dow, James&lt;/author&gt;&lt;author&gt;Kilonzo, Mary&lt;/author&gt;&lt;author&gt;Pickard, Robert&lt;/author&gt;&lt;/authors&gt;&lt;/contributors&gt;&lt;titles&gt;&lt;title&gt;TISU: Extracorporeal shockwave li</w:instrText>
      </w:r>
      <w:r w:rsidRPr="00856537">
        <w:rPr>
          <w:rFonts w:ascii="Georgia" w:hAnsi="Georgia"/>
          <w:lang w:val="id-ID" w:eastAsia="zh-CN"/>
        </w:rPr>
        <w:instrText>thotripsy, as first treatment option, compared with direct progression to ureteroscopic treatment, for ureteric stones: study protocol for a randomised controlled trial&lt;/title&gt;&lt;secondary-title&gt;Trials&lt;/secondary-title&gt;&lt;/titles&gt;&lt;periodical&gt;&lt;full-title&gt;Trials</w:instrText>
      </w:r>
      <w:r w:rsidRPr="00856537">
        <w:rPr>
          <w:rFonts w:ascii="Georgia" w:hAnsi="Georgia"/>
          <w:lang w:val="id-ID" w:eastAsia="zh-CN"/>
        </w:rPr>
        <w:instrText>&lt;/full-title&gt;&lt;/periodical&gt;&lt;pages&gt;1-11&lt;/pages&gt;&lt;volume&gt;19&lt;/volume&gt;&lt;dates&gt;&lt;year&gt;2018&lt;/year&gt;&lt;/dates&gt;&lt;urls&gt;&lt;/urls&gt;&lt;electronic-resource-num&gt;10.1186/s13063-018-2652-1&lt;/electronic-resource-num&gt;&lt;/record&gt;&lt;/Cite&gt;&lt;/EndNote&gt;</w:instrText>
      </w:r>
      <w:r w:rsidRPr="00856537">
        <w:rPr>
          <w:rFonts w:ascii="Georgia" w:hAnsi="Georgia"/>
          <w:lang w:val="id-ID" w:eastAsia="zh-CN"/>
        </w:rPr>
        <w:fldChar w:fldCharType="separate"/>
      </w:r>
      <w:r w:rsidRPr="00856537">
        <w:rPr>
          <w:rFonts w:ascii="Georgia" w:hAnsi="Georgia"/>
          <w:lang w:val="id-ID" w:eastAsia="zh-CN"/>
        </w:rPr>
        <w:t>(McClinton et al., 2018)</w:t>
      </w:r>
      <w:r w:rsidRPr="00856537">
        <w:rPr>
          <w:rFonts w:ascii="Georgia" w:hAnsi="Georgia"/>
          <w:lang w:val="id-ID" w:eastAsia="zh-CN"/>
        </w:rPr>
        <w:fldChar w:fldCharType="end"/>
      </w:r>
      <w:r w:rsidRPr="00856537">
        <w:rPr>
          <w:rFonts w:ascii="Georgia" w:hAnsi="Georgia"/>
          <w:lang w:val="id-ID" w:eastAsia="zh-CN"/>
        </w:rPr>
        <w:t>.</w:t>
      </w:r>
    </w:p>
    <w:p w14:paraId="449ED510" w14:textId="77777777" w:rsidR="00F737AE" w:rsidRPr="00856537" w:rsidRDefault="007F3632">
      <w:pPr>
        <w:tabs>
          <w:tab w:val="left" w:pos="426"/>
        </w:tabs>
        <w:jc w:val="both"/>
        <w:rPr>
          <w:rFonts w:ascii="Georgia" w:hAnsi="Georgia"/>
          <w:lang w:val="id-ID" w:eastAsia="zh-CN"/>
        </w:rPr>
      </w:pPr>
      <w:bookmarkStart w:id="28" w:name="OLE_LINK79"/>
      <w:bookmarkStart w:id="29" w:name="OLE_LINK78"/>
      <w:r w:rsidRPr="00856537">
        <w:rPr>
          <w:rFonts w:ascii="Georgia" w:hAnsi="Georgia"/>
          <w:lang w:val="id-ID" w:eastAsia="zh-CN"/>
        </w:rPr>
        <w:t>Based on the Nat</w:t>
      </w:r>
      <w:r w:rsidRPr="00856537">
        <w:rPr>
          <w:rFonts w:ascii="Georgia" w:hAnsi="Georgia"/>
          <w:lang w:val="id-ID" w:eastAsia="zh-CN"/>
        </w:rPr>
        <w:t>ional Health and Morbidity Survey 2019, an increase from 13.4% in 2015 to 18.3% in</w:t>
      </w:r>
    </w:p>
    <w:p w14:paraId="1C60AFB7"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2019, which indicates that one in five adults in Malaysia is affected by the condition. This alarming rise has earned Malaysia the nickname “Sweetest Nation in Asia.”</w:t>
      </w:r>
      <w:r w:rsidRPr="00856537">
        <w:rPr>
          <w:rFonts w:ascii="Georgia" w:hAnsi="Georgia"/>
          <w:lang w:val="id-ID" w:eastAsia="zh-CN"/>
        </w:rPr>
        <w:fldChar w:fldCharType="begin"/>
      </w:r>
      <w:r w:rsidRPr="00856537">
        <w:rPr>
          <w:rFonts w:ascii="Georgia" w:hAnsi="Georgia"/>
          <w:lang w:val="id-ID" w:eastAsia="zh-CN"/>
        </w:rPr>
        <w:instrText xml:space="preserve"> ADDIN </w:instrText>
      </w:r>
      <w:r w:rsidRPr="00856537">
        <w:rPr>
          <w:rFonts w:ascii="Georgia" w:hAnsi="Georgia"/>
          <w:lang w:val="id-ID" w:eastAsia="zh-CN"/>
        </w:rPr>
        <w:instrText>EN.CITE &lt;EndNote&gt;&lt;Cite&gt;&lt;Author&gt;Mohd Noh&lt;/Author&gt;&lt;Year&gt;2022&lt;/Year&gt;&lt;RecNum&gt;274&lt;/RecNum&gt;&lt;DisplayText&gt;(Mohd Noh et al., 2022)&lt;/DisplayText&gt;&lt;record&gt;&lt;rec-number&gt;274&lt;/rec-number&gt;&lt;foreign-keys&gt;&lt;key app="EN" db-id="2rs0x9wat9vvvdetwx455vsgxtpr0rtw90t5" timestamp="1</w:instrText>
      </w:r>
      <w:r w:rsidRPr="00856537">
        <w:rPr>
          <w:rFonts w:ascii="Georgia" w:hAnsi="Georgia"/>
          <w:lang w:val="id-ID" w:eastAsia="zh-CN"/>
        </w:rPr>
        <w:instrText xml:space="preserve">714704779"&gt;274&lt;/key&gt;&lt;/foreign-keys&gt;&lt;ref-type name="Journal Article"&gt;17&lt;/ref-type&gt;&lt;contributors&gt;&lt;authors&gt;&lt;author&gt;Mohd Noh, Sarah Nurain&lt;/author&gt;&lt;author&gt;Jawahir, Suhana&lt;/author&gt;&lt;author&gt;Tan, Yeung R’ong&lt;/author&gt;&lt;author&gt;Ab Rahim, Iqbal&lt;/author&gt;&lt;author&gt;Tan, Ee </w:instrText>
      </w:r>
      <w:r w:rsidRPr="00856537">
        <w:rPr>
          <w:rFonts w:ascii="Georgia" w:hAnsi="Georgia"/>
          <w:lang w:val="id-ID" w:eastAsia="zh-CN"/>
        </w:rPr>
        <w:instrText>Hong&lt;/author&gt;&lt;/authors&gt;&lt;/contributors&gt;&lt;titles&gt;&lt;title&gt;The health-seeking behavior among Malaysian adults in urban and rural areas who reported sickness: findings from the national health and morbidity survey (NHMS) 2019&lt;/title&gt;&lt;secondary-title&gt;International</w:instrText>
      </w:r>
      <w:r w:rsidRPr="00856537">
        <w:rPr>
          <w:rFonts w:ascii="Georgia" w:hAnsi="Georgia"/>
          <w:lang w:val="id-ID" w:eastAsia="zh-CN"/>
        </w:rPr>
        <w:instrText xml:space="preserve"> Journal of Environmental Research and Public Health&lt;/secondary-title&gt;&lt;/titles&gt;&lt;periodical&gt;&lt;full-title&gt;International Journal of Environmental Research and Public Health&lt;/full-title&gt;&lt;/periodical&gt;&lt;pages&gt;3193&lt;/pages&gt;&lt;volume&gt;19&lt;/volume&gt;&lt;number&gt;6&lt;/number&gt;&lt;dates</w:instrText>
      </w:r>
      <w:r w:rsidRPr="00856537">
        <w:rPr>
          <w:rFonts w:ascii="Georgia" w:hAnsi="Georgia"/>
          <w:lang w:val="id-ID" w:eastAsia="zh-CN"/>
        </w:rPr>
        <w:instrText>&gt;&lt;year&gt;2022&lt;/year&gt;&lt;/dates&gt;&lt;isbn&gt;1660-4601&lt;/isbn&gt;&lt;urls&gt;&lt;/urls&gt;&lt;electronic-resource-num&gt;10.3390/ijerph19063193&lt;/electronic-resource-num&gt;&lt;/record&gt;&lt;/Cite&gt;&lt;/EndNote&gt;</w:instrText>
      </w:r>
      <w:r w:rsidRPr="00856537">
        <w:rPr>
          <w:rFonts w:ascii="Georgia" w:hAnsi="Georgia"/>
          <w:lang w:val="id-ID" w:eastAsia="zh-CN"/>
        </w:rPr>
        <w:fldChar w:fldCharType="separate"/>
      </w:r>
      <w:r w:rsidRPr="00856537">
        <w:rPr>
          <w:rFonts w:ascii="Georgia" w:hAnsi="Georgia"/>
          <w:lang w:val="id-ID" w:eastAsia="zh-CN"/>
        </w:rPr>
        <w:t>(Mohd Noh et al., 2022)</w:t>
      </w:r>
      <w:r w:rsidRPr="00856537">
        <w:rPr>
          <w:rFonts w:ascii="Georgia" w:hAnsi="Georgia"/>
          <w:lang w:val="id-ID" w:eastAsia="zh-CN"/>
        </w:rPr>
        <w:fldChar w:fldCharType="end"/>
      </w:r>
      <w:r w:rsidRPr="00856537">
        <w:rPr>
          <w:rFonts w:ascii="Georgia" w:hAnsi="Georgia"/>
          <w:lang w:val="id-ID" w:eastAsia="zh-CN"/>
        </w:rPr>
        <w:t xml:space="preserve"> </w:t>
      </w:r>
      <w:bookmarkStart w:id="30" w:name="OLE_LINK89"/>
      <w:bookmarkStart w:id="31" w:name="OLE_LINK88"/>
      <w:r w:rsidRPr="00856537">
        <w:rPr>
          <w:rFonts w:ascii="Georgia" w:hAnsi="Georgia"/>
          <w:lang w:val="id-ID" w:eastAsia="zh-CN"/>
        </w:rPr>
        <w:t xml:space="preserve">The necessity for community education outside traditional healthcare </w:t>
      </w:r>
      <w:r w:rsidRPr="00856537">
        <w:rPr>
          <w:rFonts w:ascii="Georgia" w:hAnsi="Georgia"/>
          <w:lang w:val="id-ID" w:eastAsia="zh-CN"/>
        </w:rPr>
        <w:t xml:space="preserve">settings is underscored as a means to enhance understanding among </w:t>
      </w:r>
      <w:r w:rsidRPr="00856537">
        <w:rPr>
          <w:rFonts w:ascii="Georgia" w:hAnsi="Georgia"/>
          <w:lang w:val="id-ID" w:eastAsia="zh-CN"/>
        </w:rPr>
        <w:lastRenderedPageBreak/>
        <w:t>Malaysians of how lifestyle choices, particularly diet, impact health.</w:t>
      </w:r>
      <w:bookmarkEnd w:id="28"/>
      <w:bookmarkEnd w:id="29"/>
      <w:r w:rsidRPr="00856537">
        <w:rPr>
          <w:rFonts w:ascii="Georgia" w:hAnsi="Georgia"/>
          <w:lang w:val="id-ID" w:eastAsia="zh-CN"/>
        </w:rPr>
        <w:t xml:space="preserve"> Although only a few studies establish a direct link between high carbohydrate and lipid diets and type 2 diabetes melli</w:t>
      </w:r>
      <w:r w:rsidRPr="00856537">
        <w:rPr>
          <w:rFonts w:ascii="Georgia" w:hAnsi="Georgia"/>
          <w:lang w:val="id-ID" w:eastAsia="zh-CN"/>
        </w:rPr>
        <w:t>tus (DM), there is evidence suggesting a correlation between high sugar intake and the onset of type 2 DM</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&lt;EndNote&gt;&lt;Cite&gt;&lt;Author&gt;Teshima&lt;/Author&gt;&lt;Year&gt;2015&lt;/Year&gt;&lt;RecNum&gt;281&lt;/RecNum&gt;&lt;DisplayText&gt;(Teshima et al., 2015)&lt;/DisplayText&gt;&lt;record&gt;&lt;re</w:instrText>
      </w:r>
      <w:r w:rsidRPr="00856537">
        <w:rPr>
          <w:rFonts w:ascii="Georgia" w:hAnsi="Georgia"/>
          <w:lang w:val="id-ID" w:eastAsia="zh-CN"/>
        </w:rPr>
        <w:instrText>c-number&gt;281&lt;/rec-number&gt;&lt;foreign-keys&gt;&lt;key app="EN" db-id="2rs0x9wat9vvvdetwx455vsgxtpr0rtw90t5" timestamp="1714722985"&gt;281&lt;/key&gt;&lt;/foreign-keys&gt;&lt;ref-type name="Journal Article"&gt;17&lt;/ref-type&gt;&lt;contributors&gt;&lt;authors&gt;&lt;author&gt;Teshima, Nobuko&lt;/author&gt;&lt;author&gt;Sh</w:instrText>
      </w:r>
      <w:r w:rsidRPr="00856537">
        <w:rPr>
          <w:rFonts w:ascii="Georgia" w:hAnsi="Georgia"/>
          <w:lang w:val="id-ID" w:eastAsia="zh-CN"/>
        </w:rPr>
        <w:instrText>imo, Miho&lt;/author&gt;&lt;author&gt;Miyazawa, Kae&lt;/author&gt;&lt;author&gt;Konegawa, Sachi&lt;/author&gt;&lt;author&gt;Matsumoto, Aki&lt;/author&gt;&lt;author&gt;Onishi, Yuki&lt;/author&gt;&lt;author&gt;Sasaki, Ryoma&lt;/author&gt;&lt;author&gt;Suzuki, Toshinari&lt;/author&gt;&lt;author&gt;Yano, Yutaka&lt;/author&gt;&lt;author&gt;Matsumoto, Kazu</w:instrText>
      </w:r>
      <w:r w:rsidRPr="00856537">
        <w:rPr>
          <w:rFonts w:ascii="Georgia" w:hAnsi="Georgia"/>
          <w:lang w:val="id-ID" w:eastAsia="zh-CN"/>
        </w:rPr>
        <w:instrText>taka&lt;/author&gt;&lt;/authors&gt;&lt;/contributors&gt;&lt;titles&gt;&lt;title&gt;Effects of sugar-sweetened beverage intake on the development of type 2 diabetes mellitus in subjects with impaired glucose tolerance: the Mihama diabetes prevention study&lt;/title&gt;&lt;secondary-title&gt;Journal</w:instrText>
      </w:r>
      <w:r w:rsidRPr="00856537">
        <w:rPr>
          <w:rFonts w:ascii="Georgia" w:hAnsi="Georgia"/>
          <w:lang w:val="id-ID" w:eastAsia="zh-CN"/>
        </w:rPr>
        <w:instrText xml:space="preserve"> of nutritional science and vitaminology&lt;/secondary-title&gt;&lt;/titles&gt;&lt;periodical&gt;&lt;full-title&gt;Journal of nutritional science and vitaminology&lt;/full-title&gt;&lt;/periodical&gt;&lt;pages&gt;14-19&lt;/pages&gt;&lt;volume&gt;61&lt;/volume&gt;&lt;number&gt;1&lt;/number&gt;&lt;dates&gt;&lt;year&gt;2015&lt;/year&gt;&lt;/dates&gt;&lt;is</w:instrText>
      </w:r>
      <w:r w:rsidRPr="00856537">
        <w:rPr>
          <w:rFonts w:ascii="Georgia" w:hAnsi="Georgia"/>
          <w:lang w:val="id-ID" w:eastAsia="zh-CN"/>
        </w:rPr>
        <w:instrText>bn&gt;0301-4800&lt;/isbn&gt;&lt;urls&gt;&lt;/urls&gt;&lt;electronic-resource-num&gt;10.3177/jnsv.61.14&lt;/electronic-resource-num&gt;&lt;/record&gt;&lt;/Cite&gt;&lt;/EndNote&gt;</w:instrText>
      </w:r>
      <w:r w:rsidRPr="00856537">
        <w:rPr>
          <w:rFonts w:ascii="Georgia" w:hAnsi="Georgia"/>
          <w:lang w:val="id-ID" w:eastAsia="zh-CN"/>
        </w:rPr>
        <w:fldChar w:fldCharType="separate"/>
      </w:r>
      <w:r w:rsidRPr="00856537">
        <w:rPr>
          <w:rFonts w:ascii="Georgia" w:hAnsi="Georgia"/>
          <w:lang w:val="id-ID" w:eastAsia="zh-CN"/>
        </w:rPr>
        <w:t>(Teshima et al., 2015)</w:t>
      </w:r>
      <w:r w:rsidRPr="00856537">
        <w:rPr>
          <w:rFonts w:ascii="Georgia" w:hAnsi="Georgia"/>
          <w:lang w:val="id-ID" w:eastAsia="zh-CN"/>
        </w:rPr>
        <w:fldChar w:fldCharType="end"/>
      </w:r>
      <w:r w:rsidRPr="00856537">
        <w:rPr>
          <w:rFonts w:ascii="Georgia" w:hAnsi="Georgia"/>
          <w:lang w:val="id-ID" w:eastAsia="zh-CN"/>
        </w:rPr>
        <w:t xml:space="preserve">. </w:t>
      </w:r>
      <w:bookmarkStart w:id="32" w:name="OLE_LINK77"/>
      <w:bookmarkStart w:id="33" w:name="OLE_LINK76"/>
      <w:bookmarkEnd w:id="30"/>
      <w:bookmarkEnd w:id="31"/>
      <w:r w:rsidRPr="00856537">
        <w:rPr>
          <w:rFonts w:ascii="Georgia" w:hAnsi="Georgia"/>
          <w:lang w:val="id-ID" w:eastAsia="zh-CN"/>
        </w:rPr>
        <w:t>Specifically, an increased occurrence of obesity is associated with the consumption of additional serv</w:t>
      </w:r>
      <w:r w:rsidRPr="00856537">
        <w:rPr>
          <w:rFonts w:ascii="Georgia" w:hAnsi="Georgia"/>
          <w:lang w:val="id-ID" w:eastAsia="zh-CN"/>
        </w:rPr>
        <w:t>ings of carbonated beverages, taking into account dietary patterns, demographics, body measurements, and lifestyle factors. The study involved diabetic patients with varying levels of glycemic control</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&lt;EndNote&gt;&lt;Cite&gt;&lt;Author&gt;Malik&lt;/Author&gt;&lt;Yea</w:instrText>
      </w:r>
      <w:r w:rsidRPr="00856537">
        <w:rPr>
          <w:rFonts w:ascii="Georgia" w:hAnsi="Georgia"/>
          <w:lang w:val="id-ID" w:eastAsia="zh-CN"/>
        </w:rPr>
        <w:instrText>r&gt;2006&lt;/Year&gt;&lt;RecNum&gt;273&lt;/RecNum&gt;&lt;DisplayText&gt;(Malik et al., 2006)&lt;/DisplayText&gt;&lt;record&gt;&lt;rec-number&gt;273&lt;/rec-number&gt;&lt;foreign-keys&gt;&lt;key app="EN" db-id="2rs0x9wat9vvvdetwx455vsgxtpr0rtw90t5" timestamp="1714704486"&gt;273&lt;/key&gt;&lt;/foreign-keys&gt;&lt;ref-type name="Jour</w:instrText>
      </w:r>
      <w:r w:rsidRPr="00856537">
        <w:rPr>
          <w:rFonts w:ascii="Georgia" w:hAnsi="Georgia"/>
          <w:lang w:val="id-ID" w:eastAsia="zh-CN"/>
        </w:rPr>
        <w:instrText>nal Article"&gt;17&lt;/ref-type&gt;&lt;contributors&gt;&lt;authors&gt;&lt;author&gt;Malik, Vasanti S&lt;/author&gt;&lt;author&gt;Schulze, Matthias B&lt;/author&gt;&lt;author&gt;Hu, Frank B&lt;/author&gt;&lt;/authors&gt;&lt;/contributors&gt;&lt;titles&gt;&lt;title&gt;Intake of sugar-sweetened beverages and weight gain: a systematic revi</w:instrText>
      </w:r>
      <w:r w:rsidRPr="00856537">
        <w:rPr>
          <w:rFonts w:ascii="Georgia" w:hAnsi="Georgia"/>
          <w:lang w:val="id-ID" w:eastAsia="zh-CN"/>
        </w:rPr>
        <w:instrText>ew&lt;/title&gt;&lt;secondary-title&gt;The American journal of clinical nutrition&lt;/secondary-title&gt;&lt;/titles&gt;&lt;periodical&gt;&lt;full-title&gt;The American journal of clinical nutrition&lt;/full-title&gt;&lt;/periodical&gt;&lt;pages&gt;274-288&lt;/pages&gt;&lt;volume&gt;84&lt;/volume&gt;&lt;number&gt;2&lt;/number&gt;&lt;dates&gt;&lt;y</w:instrText>
      </w:r>
      <w:r w:rsidRPr="00856537">
        <w:rPr>
          <w:rFonts w:ascii="Georgia" w:hAnsi="Georgia"/>
          <w:lang w:val="id-ID" w:eastAsia="zh-CN"/>
        </w:rPr>
        <w:instrText>ear&gt;2006&lt;/year&gt;&lt;/dates&gt;&lt;isbn&gt;0002-9165&lt;/isbn&gt;&lt;urls&gt;&lt;/urls&gt;&lt;electronic-resource-num&gt;10.1093/ajcn/84.2.274&lt;/electronic-resource-num&gt;&lt;/record&gt;&lt;/Cite&gt;&lt;/EndNote&gt;</w:instrText>
      </w:r>
      <w:r w:rsidRPr="00856537">
        <w:rPr>
          <w:rFonts w:ascii="Georgia" w:hAnsi="Georgia"/>
          <w:lang w:val="id-ID" w:eastAsia="zh-CN"/>
        </w:rPr>
        <w:fldChar w:fldCharType="separate"/>
      </w:r>
      <w:r w:rsidRPr="00856537">
        <w:rPr>
          <w:rFonts w:ascii="Georgia" w:hAnsi="Georgia"/>
          <w:lang w:val="id-ID" w:eastAsia="zh-CN"/>
        </w:rPr>
        <w:t>(Malik et al., 2006)</w:t>
      </w:r>
      <w:r w:rsidRPr="00856537">
        <w:rPr>
          <w:rFonts w:ascii="Georgia" w:hAnsi="Georgia"/>
          <w:lang w:val="id-ID" w:eastAsia="zh-CN"/>
        </w:rPr>
        <w:fldChar w:fldCharType="end"/>
      </w:r>
      <w:r w:rsidRPr="00856537">
        <w:rPr>
          <w:rFonts w:ascii="Georgia" w:hAnsi="Georgia"/>
          <w:lang w:val="id-ID" w:eastAsia="zh-CN"/>
        </w:rPr>
        <w:t>.</w:t>
      </w:r>
    </w:p>
    <w:p w14:paraId="29301F05" w14:textId="34427CDD" w:rsidR="00F737AE" w:rsidRPr="00856537" w:rsidRDefault="007F3632">
      <w:pPr>
        <w:tabs>
          <w:tab w:val="left" w:pos="426"/>
        </w:tabs>
        <w:jc w:val="both"/>
        <w:rPr>
          <w:rFonts w:ascii="Georgia" w:hAnsi="Georgia"/>
          <w:lang w:val="id-ID" w:eastAsia="zh-CN"/>
        </w:rPr>
      </w:pPr>
      <w:bookmarkStart w:id="34" w:name="OLE_LINK85"/>
      <w:bookmarkStart w:id="35" w:name="OLE_LINK84"/>
      <w:bookmarkStart w:id="36" w:name="OLE_LINK91"/>
      <w:bookmarkStart w:id="37" w:name="OLE_LINK90"/>
      <w:bookmarkEnd w:id="32"/>
      <w:bookmarkEnd w:id="33"/>
      <w:r w:rsidRPr="00856537">
        <w:rPr>
          <w:rFonts w:ascii="Georgia" w:hAnsi="Georgia"/>
          <w:lang w:val="id-ID" w:eastAsia="zh-CN"/>
        </w:rPr>
        <w:t xml:space="preserve">The escalating prevalence of Diabetic Retinopathy (DR), a leading cause of </w:t>
      </w:r>
      <w:r w:rsidRPr="00856537">
        <w:rPr>
          <w:rFonts w:ascii="Georgia" w:hAnsi="Georgia"/>
          <w:lang w:val="id-ID" w:eastAsia="zh-CN"/>
        </w:rPr>
        <w:t>vision impairment among i</w:t>
      </w:r>
      <w:r w:rsidRPr="00856537">
        <w:rPr>
          <w:rFonts w:ascii="Georgia" w:hAnsi="Georgia"/>
          <w:lang w:val="id-ID" w:eastAsia="zh-CN"/>
        </w:rPr>
        <w:t>ndividuals</w:t>
      </w:r>
      <w:r w:rsidR="00C945AA" w:rsidRPr="00856537">
        <w:rPr>
          <w:rFonts w:ascii="Georgia" w:hAnsi="Georgia" w:hint="eastAsia"/>
          <w:lang w:val="id-ID" w:eastAsia="zh-CN"/>
        </w:rPr>
        <w:t xml:space="preserve"> </w:t>
      </w:r>
      <w:r w:rsidRPr="00856537">
        <w:rPr>
          <w:rFonts w:ascii="Georgia" w:hAnsi="Georgia"/>
          <w:lang w:val="id-ID" w:eastAsia="zh-CN"/>
        </w:rPr>
        <w:t>with diabetes, signifies a substantial public health challenge</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&lt;EndNote&gt;&lt;Cite&gt;&lt;Author&gt;Song&lt;/Author&gt;&lt;Year&gt;2018&lt;/Year&gt;&lt;RecNum&gt;278&lt;/RecNum&gt;&lt;DisplayText&gt;(Song et al., 2018)&lt;/DisplayText&gt;&lt;record&gt;&lt;rec-number&gt;278&lt;</w:instrText>
      </w:r>
      <w:r w:rsidRPr="00856537">
        <w:rPr>
          <w:rFonts w:ascii="Georgia" w:hAnsi="Georgia"/>
          <w:lang w:val="id-ID" w:eastAsia="zh-CN"/>
        </w:rPr>
        <w:instrText>/rec-number&gt;&lt;foreign-keys&gt;&lt;key app="EN" db-id="2rs0x9wat9vvvdetwx455vsgxtpr0rtw90t5" timestamp="1714722089"&gt;278&lt;/key&gt;&lt;/foreign-keys&gt;&lt;ref-type name="Journal Article"&gt;17&lt;/ref-type&gt;&lt;contributors&gt;&lt;authors&gt;&lt;author&gt;Song, Peige&lt;/author&gt;&lt;author&gt;Yu, Jinyue&lt;/author&gt;</w:instrText>
      </w:r>
      <w:r w:rsidRPr="00856537">
        <w:rPr>
          <w:rFonts w:ascii="Georgia" w:hAnsi="Georgia"/>
          <w:lang w:val="id-ID" w:eastAsia="zh-CN"/>
        </w:rPr>
        <w:instrText>&lt;author&gt;Chan, Kit Yee&lt;/author&gt;&lt;author&gt;Theodoratou, Evropi&lt;/author&gt;&lt;author&gt;Rudan, Igor&lt;/author&gt;&lt;/authors&gt;&lt;/contributors&gt;&lt;titles&gt;&lt;title&gt;Prevalence, risk factors and burden of diabetic retinopathy in China: a systematic review and meta-analysis&lt;/title&gt;&lt;second</w:instrText>
      </w:r>
      <w:r w:rsidRPr="00856537">
        <w:rPr>
          <w:rFonts w:ascii="Georgia" w:hAnsi="Georgia"/>
          <w:lang w:val="id-ID" w:eastAsia="zh-CN"/>
        </w:rPr>
        <w:instrText>ary-title&gt;Journal of global health&lt;/secondary-title&gt;&lt;/titles&gt;&lt;periodical&gt;&lt;full-title&gt;Journal of global health&lt;/full-title&gt;&lt;/periodical&gt;&lt;volume&gt;8&lt;/volume&gt;&lt;number&gt;1&lt;/number&gt;&lt;dates&gt;&lt;year&gt;2018&lt;/year&gt;&lt;/dates&gt;&lt;urls&gt;&lt;/urls&gt;&lt;electronic-resource-num&gt;10.7189/jogh.08</w:instrText>
      </w:r>
      <w:r w:rsidRPr="00856537">
        <w:rPr>
          <w:rFonts w:ascii="Georgia" w:hAnsi="Georgia"/>
          <w:lang w:val="id-ID" w:eastAsia="zh-CN"/>
        </w:rPr>
        <w:instrText>.010803&lt;/electronic-resource-num&gt;&lt;/record&gt;&lt;/Cite&gt;&lt;/EndNote&gt;</w:instrText>
      </w:r>
      <w:r w:rsidRPr="00856537">
        <w:rPr>
          <w:rFonts w:ascii="Georgia" w:hAnsi="Georgia"/>
          <w:lang w:val="id-ID" w:eastAsia="zh-CN"/>
        </w:rPr>
        <w:fldChar w:fldCharType="separate"/>
      </w:r>
      <w:r w:rsidRPr="00856537">
        <w:rPr>
          <w:rFonts w:ascii="Georgia" w:hAnsi="Georgia"/>
          <w:lang w:val="id-ID" w:eastAsia="zh-CN"/>
        </w:rPr>
        <w:t>(Song et al., 2018)</w:t>
      </w:r>
      <w:r w:rsidRPr="00856537">
        <w:rPr>
          <w:rFonts w:ascii="Georgia" w:hAnsi="Georgia"/>
          <w:lang w:val="id-ID" w:eastAsia="zh-CN"/>
        </w:rPr>
        <w:fldChar w:fldCharType="end"/>
      </w:r>
      <w:r w:rsidRPr="00856537">
        <w:rPr>
          <w:rFonts w:ascii="Georgia" w:hAnsi="Georgia"/>
          <w:lang w:val="id-ID" w:eastAsia="zh-CN"/>
        </w:rPr>
        <w:t xml:space="preserve">. </w:t>
      </w:r>
      <w:bookmarkStart w:id="38" w:name="OLE_LINK87"/>
      <w:bookmarkStart w:id="39" w:name="OLE_LINK86"/>
      <w:bookmarkEnd w:id="34"/>
      <w:bookmarkEnd w:id="35"/>
      <w:r w:rsidRPr="00856537">
        <w:rPr>
          <w:rFonts w:ascii="Georgia" w:hAnsi="Georgia"/>
          <w:lang w:val="id-ID" w:eastAsia="zh-CN"/>
        </w:rPr>
        <w:t>Although there has been notable progress in understanding the pathophysiology of DR, effectively integratin</w:t>
      </w:r>
      <w:r w:rsidRPr="00856537">
        <w:rPr>
          <w:rFonts w:ascii="Georgia" w:hAnsi="Georgia"/>
          <w:lang w:val="id-ID" w:eastAsia="zh-CN"/>
        </w:rPr>
        <w:t>g these insights into community healthcare practices and education</w:t>
      </w:r>
      <w:r w:rsidRPr="00856537">
        <w:rPr>
          <w:rFonts w:ascii="Georgia" w:hAnsi="Georgia"/>
          <w:lang w:val="id-ID" w:eastAsia="zh-CN"/>
        </w:rPr>
        <w:t>al programs remains a significant barrier</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&lt;EndNote&gt;&lt;Cite&gt;&lt;Author&gt;Henricsson&lt;/Author&gt;&lt;Year&gt;2003&lt;/Year&gt;&lt;RecNum&gt;282&lt;/RecNum&gt;&lt;DisplayText&gt;(Henricsson et al., 2003)&lt;/DisplayText&gt;&lt;record&gt;&lt;rec-number&gt;282&lt;/rec-number&gt;&lt;foreign-keys&gt;&lt;key app="EN" db-id</w:instrText>
      </w:r>
      <w:r w:rsidRPr="00856537">
        <w:rPr>
          <w:rFonts w:ascii="Georgia" w:hAnsi="Georgia"/>
          <w:lang w:val="id-ID" w:eastAsia="zh-CN"/>
        </w:rPr>
        <w:instrText>="2rs0x9wat9vvvdetwx455vsgxtpr0rtw90t5" timestamp="1714723231"&gt;282&lt;/key&gt;&lt;/foreign-keys&gt;&lt;ref-type name="Journal Article"&gt;17&lt;/ref-type&gt;&lt;contributors&gt;&lt;authors&gt;&lt;author&gt;Henricsson, Marianne&lt;/author&gt;&lt;author&gt;Nyström, Lennarth&lt;/author&gt;&lt;author&gt;Blohme, Goran&lt;/autho</w:instrText>
      </w:r>
      <w:r w:rsidRPr="00856537">
        <w:rPr>
          <w:rFonts w:ascii="Georgia" w:hAnsi="Georgia"/>
          <w:lang w:val="id-ID" w:eastAsia="zh-CN"/>
        </w:rPr>
        <w:instrText>r&gt;&lt;author&gt;Ostman, JAN&lt;/author&gt;&lt;author&gt;Kullberg, Carin&lt;/author&gt;&lt;author&gt;Svensson, Maria&lt;/author&gt;&lt;author&gt;Schölin, Anna&lt;/author&gt;&lt;author&gt;Arnqvist, Hans J&lt;/author&gt;&lt;author&gt;Björk, Elisabeth&lt;/author&gt;&lt;author&gt;Bolinder, Jan&lt;/author&gt;&lt;/authors&gt;&lt;/contributors&gt;&lt;titles&gt;&lt;</w:instrText>
      </w:r>
      <w:r w:rsidRPr="00856537">
        <w:rPr>
          <w:rFonts w:ascii="Georgia" w:hAnsi="Georgia"/>
          <w:lang w:val="id-ID" w:eastAsia="zh-CN"/>
        </w:rPr>
        <w:instrText>title&gt;The incidence of retinopathy 10 years after diagnosis in young adult people with diabetes: results from the nationwide population-based Diabetes Incidence Study in Sweden (DISS)&lt;/title&gt;&lt;secondary-title&gt;Diabetes care&lt;/secondary-title&gt;&lt;/titles&gt;&lt;periodi</w:instrText>
      </w:r>
      <w:r w:rsidRPr="00856537">
        <w:rPr>
          <w:rFonts w:ascii="Georgia" w:hAnsi="Georgia"/>
          <w:lang w:val="id-ID" w:eastAsia="zh-CN"/>
        </w:rPr>
        <w:instrText>cal&gt;&lt;full-title&gt;Diabetes care&lt;/full-title&gt;&lt;/periodical&gt;&lt;pages&gt;349-354&lt;/pages&gt;&lt;volume&gt;26&lt;/volume&gt;&lt;number&gt;2&lt;/number&gt;&lt;dates&gt;&lt;year&gt;2003&lt;/year&gt;&lt;/dates&gt;&lt;isbn&gt;0149-5992&lt;/isbn&gt;&lt;urls&gt;&lt;/urls&gt;&lt;electronic-resource-num&gt;doi.org/10.2337/diacare.26.2.349&lt;/electronic-resou</w:instrText>
      </w:r>
      <w:r w:rsidRPr="00856537">
        <w:rPr>
          <w:rFonts w:ascii="Georgia" w:hAnsi="Georgia"/>
          <w:lang w:val="id-ID" w:eastAsia="zh-CN"/>
        </w:rPr>
        <w:instrText>rce-num&gt;&lt;/record&gt;&lt;/Cite&gt;&lt;/EndNote&gt;</w:instrText>
      </w:r>
      <w:r w:rsidRPr="00856537">
        <w:rPr>
          <w:rFonts w:ascii="Georgia" w:hAnsi="Georgia"/>
          <w:lang w:val="id-ID" w:eastAsia="zh-CN"/>
        </w:rPr>
        <w:fldChar w:fldCharType="separate"/>
      </w:r>
      <w:r w:rsidRPr="00856537">
        <w:rPr>
          <w:rFonts w:ascii="Georgia" w:hAnsi="Georgia"/>
          <w:lang w:val="id-ID" w:eastAsia="zh-CN"/>
        </w:rPr>
        <w:t>(Henricsson et al., 2003)</w:t>
      </w:r>
      <w:r w:rsidRPr="00856537">
        <w:rPr>
          <w:rFonts w:ascii="Georgia" w:hAnsi="Georgia"/>
          <w:lang w:val="id-ID" w:eastAsia="zh-CN"/>
        </w:rPr>
        <w:fldChar w:fldCharType="end"/>
      </w:r>
      <w:r w:rsidRPr="00856537">
        <w:rPr>
          <w:rFonts w:ascii="Georgia" w:hAnsi="Georgia"/>
          <w:lang w:val="id-ID" w:eastAsia="zh-CN"/>
        </w:rPr>
        <w:t>.</w:t>
      </w:r>
      <w:bookmarkEnd w:id="38"/>
      <w:bookmarkEnd w:id="39"/>
      <w:r w:rsidRPr="00856537">
        <w:rPr>
          <w:rFonts w:ascii="Georgia" w:hAnsi="Georgia"/>
          <w:lang w:val="id-ID" w:eastAsia="zh-CN"/>
        </w:rPr>
        <w:t xml:space="preserve"> </w:t>
      </w:r>
      <w:bookmarkStart w:id="40" w:name="OLE_LINK93"/>
      <w:bookmarkStart w:id="41" w:name="OLE_LINK92"/>
      <w:bookmarkEnd w:id="36"/>
      <w:bookmarkEnd w:id="37"/>
      <w:r w:rsidRPr="00856537">
        <w:rPr>
          <w:rFonts w:ascii="Georgia" w:hAnsi="Georgia"/>
          <w:lang w:val="id-ID" w:eastAsia="zh-CN"/>
        </w:rPr>
        <w:t>Current interventions do not fully incorporate the pivotal dietary knowledge required to influence the progression and management of DR. This deficiency accentuates the imperative for innovati</w:t>
      </w:r>
      <w:r w:rsidRPr="00856537">
        <w:rPr>
          <w:rFonts w:ascii="Georgia" w:hAnsi="Georgia"/>
          <w:lang w:val="id-ID" w:eastAsia="zh-CN"/>
        </w:rPr>
        <w:t>ve, educational, and community-centric programs designed to ameliorate diabetic literacy and advocate for early detection, diagnosis, and preventative measures</w:t>
      </w:r>
      <w:bookmarkEnd w:id="40"/>
      <w:bookmarkEnd w:id="41"/>
      <w:r w:rsidRPr="00856537">
        <w:rPr>
          <w:rFonts w:ascii="Georgia" w:hAnsi="Georgia"/>
          <w:lang w:val="id-ID" w:eastAsia="zh-CN"/>
        </w:rPr>
        <w:fldChar w:fldCharType="begin">
          <w:fldData xml:space="preserve">PEVuZE5vdGU+PENpdGU+PEF1dGhvcj5BbGNhcmF6PC9BdXRob3I+PFllYXI+MjAyMDwvWWVhcj48
UmVjTnVtPjI3OTwvUmVjTnVtPjxEaXNwbGF5VGV4dD4oQWxjYXJheiBldCBhbC4sIDIwMjA7IFZh
c2NvbmNlbG9zIGV0IGFsLiwgMjAxOSk8L0Rpc3BsYXlUZXh0PjxyZWNvcmQ+PHJlYy1udW1iZXI+
Mjc5PC9yZWMtbnVtYmVyPjxmb3JlaWduLWtleXM+PGtleSBhcHA9IkVOIiBkYi1pZD0iMnJzMHg5
d2F0OXZ2dmRldHd4NDU1dnNneHRwcjBydHc5MHQ1IiB0aW1lc3RhbXA9IjE3MTQ3MjIyMzEiPjI3
OTwva2V5PjwvZm9yZWlnbi1rZXlzPjxyZWYtdHlwZSBuYW1lPSJKb3VybmFsIEFydGljbGUiPjE3
PC9yZWYtdHlwZT48Y29udHJpYnV0b3JzPjxhdXRob3JzPjxhdXRob3I+QWxjYXJheiwgS2Fzc2Fu
ZHJhIEk8L2F1dGhvcj48YXV0aG9yPldpZWR0LCBUcmFjeSBMPC9hdXRob3I+PGF1dGhvcj5EYW5p
ZWxzLCBFbHZhbiBDPC9hdXRob3I+PGF1dGhvcj5ZYWJyb2ZmLCBLIFJvYmluPC9hdXRob3I+PGF1
dGhvcj5HdWVycmEsIENhcm1lbiBFPC9hdXRob3I+PGF1dGhvcj5XZW5kZXIsIFJpY2hhcmQgQzwv
YXV0aG9yPjwvYXV0aG9ycz48L2NvbnRyaWJ1dG9ycz48dGl0bGVzPjx0aXRsZT5VbmRlcnN0YW5k
aW5nIGFuZCBhZGRyZXNzaW5nIHNvY2lhbCBkZXRlcm1pbmFudHMgdG8gYWR2YW5jZSBjYW5jZXIg
aGVhbHRoIGVxdWl0eSBpbiB0aGUgVW5pdGVkIFN0YXRlczogYSBibHVlcHJpbnQgZm9yIHByYWN0
aWNlLCByZXNlYXJjaCwgYW5kIHBvbGljeTwvdGl0bGU+PHNlY29uZGFyeS10aXRsZT5DQTogYSBj
YW5jZXIgam91cm5hbCBmb3IgY2xpbmljaWFuczwvc2Vjb25kYXJ5LXRpdGxlPjwvdGl0bGVzPjxw
ZXJpb2RpY2FsPjxmdWxsLXRpdGxlPkNBOiBhIGNhbmNlciBqb3VybmFsIGZvciBjbGluaWNpYW5z
PC9mdWxsLXRpdGxlPjwvcGVyaW9kaWNhbD48cGFnZXM+MzEtNDY8L3BhZ2VzPjx2b2x1bWU+NzA8
L3ZvbHVtZT48bnVtYmVyPjE8L251bWJlcj48ZGF0ZXM+PHllYXI+MjAyMDwveWVhcj48L2RhdGVz
Pjxpc2JuPjAwMDctOTIzNTwvaXNibj48dXJscz48L3VybHM+PGVsZWN0cm9uaWMtcmVzb3VyY2Ut
bnVtPjEwLjMzMjIvY2FhYy4yMTU4NjwvZWxlY3Ryb25pYy1yZXNvdXJjZS1udW0+PC9yZWNvcmQ+
PC9DaXRlPjxDaXRlPjxBdXRob3I+VmFzY29uY2Vsb3M8L0F1dGhvcj48WWVhcj4yMDE5PC9ZZWFy
PjxSZWNOdW0+MjgzPC9SZWNOdW0+PHJlY29yZD48cmVjLW51bWJlcj4yODM8L3JlYy1udW1iZXI+
PGZvcmVpZ24ta2V5cz48a2V5IGFwcD0iRU4iIGRiLWlkPSIycnMweDl3YXQ5dnZ2ZGV0d3g0NTV2
c2d4dHByMHJ0dzkwdDUiIHRpbWVzdGFtcD0iMTcxNDcyNDE2OSI+MjgzPC9rZXk+PC9mb3JlaWdu
LWtleXM+PHJlZi10eXBlIG5hbWU9IkpvdXJuYWwgQXJ0aWNsZSI+MTc8L3JlZi10eXBlPjxjb250
cmlidXRvcnM+PGF1dGhvcnM+PGF1dGhvcj5WYXNjb25jZWxvcywgQ2FybG9zPC9hdXRob3I+PGF1
dGhvcj5BbG1laWRhLCBBbnTDs25pbzwvYXV0aG9yPjxhdXRob3I+Q2FicmFsLCBNYXJpYTwvYXV0
aG9yPjxhdXRob3I+UmFtb3MsIEVsaXNhYmV0ZTwvYXV0aG9yPjxhdXRob3I+TWVuZGVzLCBSb21l
dTwvYXV0aG9yPjwvYXV0aG9ycz48L2NvbnRyaWJ1dG9ycz48dGl0bGVzPjx0aXRsZT5UaGUgaW1w
YWN0IG9mIGEgY29tbXVuaXR5LWJhc2VkIGZvb2QgZWR1Y2F0aW9uIHByb2dyYW0gb24gbnV0cml0
aW9uLXJlbGF0ZWQga25vd2xlZGdlIGluIG1pZGRsZS1hZ2VkIGFuZCBvbGRlciBwYXRpZW50cyB3
aXRoIHR5cGUgMiBkaWFiZXRlczogUmVzdWx0cyBvZiBhIHBpbG90IHJhbmRvbWl6ZWQgY29udHJv
bGxlZCB0cmlhbDwvdGl0bGU+PHNlY29uZGFyeS10aXRsZT5JbnRlcm5hdGlvbmFsIEpvdXJuYWwg
b2YgRW52aXJvbm1lbnRhbCBSZXNlYXJjaCBhbmQgUHVibGljIEhlYWx0aDwvc2Vjb25kYXJ5LXRp
dGxlPjwvdGl0bGVzPjxwZXJpb2RpY2FsPjxmdWxsLXRpdGxlPkludGVybmF0aW9uYWwgSm91cm5h
bCBvZiBFbnZpcm9ubWVudGFsIFJlc2VhcmNoIGFuZCBQdWJsaWMgSGVhbHRoPC9mdWxsLXRpdGxl
PjwvcGVyaW9kaWNhbD48cGFnZXM+MjQwMzwvcGFnZXM+PHZvbHVtZT4xNjwvdm9sdW1lPjxudW1i
ZXI+MTM8L251bWJlcj48ZGF0ZXM+PHllYXI+MjAxOTwveWVhcj48L2RhdGVzPjxpc2JuPjE2NjAt
NDYwMTwvaXNibj48dXJscz48L3VybHM+PGVsZWN0cm9uaWMtcmVzb3VyY2UtbnVtPjEwLjMzOTAv
aWplcnBoMTYxMzI0MDM8L2VsZWN0cm9uaWMtcmVzb3VyY2UtbnVtPjwvcmVjb3JkPjwvQ2l0ZT48
L0VuZE5vdGU+AGAA
</w:fldData>
        </w:fldChar>
      </w:r>
      <w:r w:rsidRPr="00856537">
        <w:rPr>
          <w:rFonts w:ascii="Georgia" w:hAnsi="Georgia"/>
          <w:lang w:val="id-ID" w:eastAsia="zh-CN"/>
        </w:rPr>
        <w:instrText xml:space="preserve"> ADDIN EN.CITE </w:instrText>
      </w:r>
      <w:r w:rsidRPr="00856537">
        <w:rPr>
          <w:rFonts w:ascii="Georgia" w:hAnsi="Georgia"/>
          <w:lang w:val="id-ID" w:eastAsia="zh-CN"/>
        </w:rPr>
        <w:fldChar w:fldCharType="begin">
          <w:fldData xml:space="preserve">PEVuZE5vdGU+PENpdGU+PEF1dGhvcj5BbGNhcmF6PC9BdXRob3I+PFllYXI+MjAyMDwvWWVhcj48
UmVjTnVtPjI3OTwvUmVjTnVtPjxEaXNwbGF5VGV4dD4oQWxjYXJheiBldCBhbC4sIDIwMjA7IFZh
c2NvbmNlbG9zIGV0IGFsLiwgMjAxOSk8L0Rpc3BsYXlUZXh0PjxyZWNvcmQ+PHJlYy1udW1iZXI+
Mjc5PC9yZWMtbnVtYmVyPjxmb3JlaWduLWtleXM+PGtleSBhcHA9IkVOIiBkYi1pZD0iMnJzMHg5
d2F0OXZ2dmRldHd4NDU1dnNneHRwcjBydHc5MHQ1IiB0aW1lc3RhbXA9IjE3MTQ3MjIyMzEiPjI3
OTwva2V5PjwvZm9yZWlnbi1rZXlzPjxyZWYtdHlwZSBuYW1lPSJKb3VybmFsIEFydGljbGUiPjE3
PC9yZWYtdHlwZT48Y29udHJpYnV0b3JzPjxhdXRob3JzPjxhdXRob3I+QWxjYXJheiwgS2Fzc2Fu
ZHJhIEk8L2F1dGhvcj48YXV0aG9yPldpZWR0LCBUcmFjeSBMPC9hdXRob3I+PGF1dGhvcj5EYW5p
ZWxzLCBFbHZhbiBDPC9hdXRob3I+PGF1dGhvcj5ZYWJyb2ZmLCBLIFJvYmluPC9hdXRob3I+PGF1
dGhvcj5HdWVycmEsIENhcm1lbiBFPC9hdXRob3I+PGF1dGhvcj5XZW5kZXIsIFJpY2hhcmQgQzwv
YXV0aG9yPjwvYXV0aG9ycz48L2NvbnRyaWJ1dG9ycz48dGl0bGVzPjx0aXRsZT5VbmRlcnN0YW5k
aW5nIGFuZCBhZGRyZXNzaW5nIHNvY2lhbCBkZXRlcm1pbmFudHMgdG8gYWR2YW5jZSBjYW5jZXIg
aGVhbHRoIGVxdWl0eSBpbiB0aGUgVW5pdGVkIFN0YXRlczogYSBibHVlcHJpbnQgZm9yIHByYWN0
aWNlLCByZXNlYXJjaCwgYW5kIHBvbGljeTwvdGl0bGU+PHNlY29uZGFyeS10aXRsZT5DQTogYSBj
YW5jZXIgam91cm5hbCBmb3IgY2xpbmljaWFuczwvc2Vjb25kYXJ5LXRpdGxlPjwvdGl0bGVzPjxw
ZXJpb2RpY2FsPjxmdWxsLXRpdGxlPkNBOiBhIGNhbmNlciBqb3VybmFsIGZvciBjbGluaWNpYW5z
PC9mdWxsLXRpdGxlPjwvcGVyaW9kaWNhbD48cGFnZXM+MzEtNDY8L3BhZ2VzPjx2b2x1bWU+NzA8
L3ZvbHVtZT48bnVtYmVyPjE8L251bWJlcj48ZGF0ZXM+PHllYXI+MjAyMDwveWVhcj48L2RhdGVz
Pjxpc2JuPjAwMDctOTIzNTwvaXNibj48dXJscz48L3VybHM+PGVsZWN0cm9uaWMtcmVzb3VyY2Ut
bnVtPjEwLjMzMjIvY2FhYy4yMTU4NjwvZWxlY3Ryb25pYy1yZXNvdXJjZS1udW0+PC9yZWNvcmQ+
PC9DaXRlPjxDaXRlPjxBdXRob3I+VmFzY29uY2Vsb3M8L0F1dGhvcj48WWVhcj4yMDE5PC9ZZWFy
PjxSZWNOdW0+MjgzPC9SZWNOdW0+PHJlY29yZD48cmVjLW51bWJlcj4yODM8L3JlYy1udW1iZXI+
PGZvcmVpZ24ta2V5cz48a2V5IGFwcD0iRU4iIGRiLWlkPSIycnMweDl3YXQ5dnZ2ZGV0d3g0NTV2
c2d4dHByMHJ0dzkwdDUiIHRpbWVzdGFtcD0iMTcxNDcyNDE2OSI+MjgzPC9rZXk+PC9mb3JlaWdu
LWtleXM+PHJlZi10eXBlIG5hbWU9IkpvdXJuYWwgQXJ0aWNsZSI+MTc8L3JlZi10eXBlPjxjb250
cmlidXRvcnM+PGF1dGhvcnM+PGF1dGhvcj5WYXNjb25jZWxvcywgQ2FybG9zPC9hdXRob3I+PGF1
dGhvcj5BbG1laWRhLCBBbnTDs25pbzwvYXV0aG9yPjxhdXRob3I+Q2FicmFsLCBNYXJpYTwvYXV0
aG9yPjxhdXRob3I+UmFtb3MsIEVsaXNhYmV0ZTwvYXV0aG9yPjxhdXRob3I+TWVuZGVzLCBSb21l
dTwvYXV0aG9yPjwvYXV0aG9ycz48L2NvbnRyaWJ1dG9ycz48dGl0bGVzPjx0aXRsZT5UaGUgaW1w
YWN0IG9mIGEgY29tbXVuaXR5LWJhc2VkIGZvb2QgZWR1Y2F0aW9uIHByb2dyYW0gb24gbnV0cml0
aW9uLXJlbGF0ZWQga25vd2xlZGdlIGluIG1pZGRsZS1hZ2VkIGFuZCBvbGRlciBwYXRpZW50cyB3
aXRoIHR5cGUgMiBkaWFiZXRlczogUmVzdWx0cyBvZiBhIHBpbG90IHJhbmRvbWl6ZWQgY29udHJv
bGxlZCB0cmlhbDwvdGl0bGU+PHNlY29uZGFyeS10aXRsZT5JbnRlcm5hdGlvbmFsIEpvdXJuYWwg
b2YgRW52aXJvbm1lbnRhbCBSZXNlYXJjaCBhbmQgUHVibGljIEhlYWx0aDwvc2Vjb25kYXJ5LXRp
dGxlPjwvdGl0bGVzPjxwZXJpb2RpY2FsPjxmdWxsLXRpdGxlPkludGVybmF0aW9uYWwgSm91cm5h
bCBvZiBFbnZpcm9ubWVudGFsIFJlc2VhcmNoIGFuZCBQdWJsaWMgSGVhbHRoPC9mdWxsLXRpdGxl
PjwvcGVyaW9kaWNhbD48cGFnZXM+MjQwMzwvcGFnZXM+PHZvbHVtZT4xNjwvdm9sdW1lPjxudW1i
ZXI+MTM8L251bWJlcj48ZGF0ZXM+PHllYXI+MjAxOTwveWVhcj48L2RhdGVzPjxpc2JuPjE2NjAt
NDYwMTwvaXNibj48dXJscz48L3VybHM+PGVsZWN0cm9uaWMtcmVzb3VyY2UtbnVtPjEwLjMzOTAv
aWplcnBoMTYxMzI0MDM8L2VsZWN0cm9uaWMtcmVzb3VyY2UtbnVtPjwvcmVjb3JkPjwvQ2l0ZT48
L0VuZE5vdGU+AGAA
</w:fldData>
        </w:fldChar>
      </w:r>
      <w:r w:rsidRPr="00856537">
        <w:rPr>
          <w:rFonts w:ascii="Georgia" w:hAnsi="Georgia"/>
          <w:lang w:val="id-ID" w:eastAsia="zh-CN"/>
        </w:rPr>
        <w:instrText xml:space="preserve"> ADDIN EN.CITE.DATA </w:instrText>
      </w:r>
      <w:r w:rsidRPr="00856537">
        <w:rPr>
          <w:rFonts w:ascii="Georgia" w:hAnsi="Georgia"/>
          <w:lang w:val="id-ID" w:eastAsia="zh-CN"/>
        </w:rPr>
      </w:r>
      <w:r w:rsidRPr="00856537">
        <w:rPr>
          <w:rFonts w:ascii="Georgia" w:hAnsi="Georgia"/>
          <w:lang w:val="id-ID" w:eastAsia="zh-CN"/>
        </w:rPr>
        <w:fldChar w:fldCharType="end"/>
      </w:r>
      <w:r w:rsidRPr="00856537">
        <w:rPr>
          <w:rFonts w:ascii="Georgia" w:hAnsi="Georgia"/>
          <w:lang w:val="id-ID" w:eastAsia="zh-CN"/>
        </w:rPr>
      </w:r>
      <w:r w:rsidRPr="00856537">
        <w:rPr>
          <w:rFonts w:ascii="Georgia" w:hAnsi="Georgia"/>
          <w:lang w:val="id-ID" w:eastAsia="zh-CN"/>
        </w:rPr>
        <w:fldChar w:fldCharType="separate"/>
      </w:r>
      <w:r w:rsidRPr="00856537">
        <w:rPr>
          <w:rFonts w:ascii="Georgia" w:hAnsi="Georgia"/>
          <w:lang w:val="id-ID" w:eastAsia="zh-CN"/>
        </w:rPr>
        <w:t>(Alcaraz et al., 2020; Vasconcelos et al., 2019)</w:t>
      </w:r>
      <w:r w:rsidRPr="00856537">
        <w:rPr>
          <w:rFonts w:ascii="Georgia" w:hAnsi="Georgia"/>
          <w:lang w:val="id-ID" w:eastAsia="zh-CN"/>
        </w:rPr>
        <w:fldChar w:fldCharType="end"/>
      </w:r>
      <w:r w:rsidRPr="00856537">
        <w:rPr>
          <w:rFonts w:ascii="Georgia" w:hAnsi="Georgia"/>
          <w:lang w:val="id-ID" w:eastAsia="zh-CN"/>
        </w:rPr>
        <w:t>. The 'Eat Well, See Clearly' initiative seeks to bridge this gap, aiming to fortify community-led health education, thus potentially improving the quality of life for populations at risk of diabetes-related</w:t>
      </w:r>
      <w:r w:rsidRPr="00856537">
        <w:rPr>
          <w:rFonts w:ascii="Georgia" w:hAnsi="Georgia"/>
          <w:lang w:val="id-ID" w:eastAsia="zh-CN"/>
        </w:rPr>
        <w:t xml:space="preserve"> complications. Studies have shown that educational interventions significantly improve self-care practices among patients with DR, with marked enhancements in safe practices post-intervention, emphasizing the importance of such programs in disease managem</w:t>
      </w:r>
      <w:r w:rsidRPr="00856537">
        <w:rPr>
          <w:rFonts w:ascii="Georgia" w:hAnsi="Georgia"/>
          <w:lang w:val="id-ID" w:eastAsia="zh-CN"/>
        </w:rPr>
        <w:t xml:space="preserve">ent </w:t>
      </w:r>
      <w:bookmarkStart w:id="42" w:name="OLE_LINK8"/>
      <w:bookmarkStart w:id="43" w:name="OLE_LINK7"/>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&lt;EndNote&gt;&lt;Cite&gt;&lt;Author&gt;Safaan&lt;/Author&gt;&lt;Year&gt;2023&lt;/Year&gt;&lt;RecNum&gt;227&lt;/RecNum&gt;&lt;DisplayText&gt;(Dailah, 2024; Safaan et al., 2023)&lt;/DisplayText&gt;&lt;record&gt;&lt;rec-number&gt;227&lt;/rec-number&gt;&lt;foreign-keys&gt;&lt;key app="EN" db-id="2rs0x9wat9vvvdetwx455vsgxtpr0</w:instrText>
      </w:r>
      <w:r w:rsidRPr="00856537">
        <w:rPr>
          <w:rFonts w:ascii="Georgia" w:hAnsi="Georgia"/>
          <w:lang w:val="id-ID" w:eastAsia="zh-CN"/>
        </w:rPr>
        <w:instrText>rtw90t5" timestamp="1714688394"&gt;227&lt;/key&gt;&lt;/foreign-keys&gt;&lt;ref-type name="Journal Article"&gt;17&lt;/ref-type&gt;&lt;contributors&gt;&lt;authors&gt;&lt;author&gt;Safaan, Nahla Ashour&lt;/author&gt;&lt;author&gt;Ahmed, Naglaa Abdelmawgoud&lt;/author&gt;&lt;author&gt;Kottb, Amal Attia&lt;/author&gt;&lt;author&gt;Abo-Eleni</w:instrText>
      </w:r>
      <w:r w:rsidRPr="00856537">
        <w:rPr>
          <w:rFonts w:ascii="Georgia" w:hAnsi="Georgia"/>
          <w:lang w:val="id-ID" w:eastAsia="zh-CN"/>
        </w:rPr>
        <w:instrText>en, Hanem Abd Elateef&lt;/author&gt;&lt;/authors&gt;&lt;/contributors&gt;&lt;titles&gt;&lt;title&gt;Effect of an Educational Intervention on Self Care Management of Patients with Retinopathy&lt;/title&gt;&lt;secondary-title&gt;Menoufia Nursing Journal&lt;/secondary-title&gt;&lt;/titles&gt;&lt;periodical&gt;&lt;full-ti</w:instrText>
      </w:r>
      <w:r w:rsidRPr="00856537">
        <w:rPr>
          <w:rFonts w:ascii="Georgia" w:hAnsi="Georgia"/>
          <w:lang w:val="id-ID" w:eastAsia="zh-CN"/>
        </w:rPr>
        <w:instrText>tle&gt;Menoufia Nursing Journal&lt;/full-title&gt;&lt;/periodical&gt;&lt;pages&gt;197-214&lt;/pages&gt;&lt;volume&gt;8&lt;/volume&gt;&lt;number&gt;2&lt;/number&gt;&lt;dates&gt;&lt;year&gt;2023&lt;/year&gt;&lt;/dates&gt;&lt;isbn&gt;2735-3974&lt;/isbn&gt;&lt;urls&gt;&lt;/urls&gt;&lt;/record&gt;&lt;/Cite&gt;&lt;Cite&gt;&lt;Author&gt;Dailah&lt;/Author&gt;&lt;Year&gt;2024&lt;/Year&gt;&lt;RecNum&gt;280&lt;/Re</w:instrText>
      </w:r>
      <w:r w:rsidRPr="00856537">
        <w:rPr>
          <w:rFonts w:ascii="Georgia" w:hAnsi="Georgia"/>
          <w:lang w:val="id-ID" w:eastAsia="zh-CN"/>
        </w:rPr>
        <w:instrText>cNum&gt;&lt;record&gt;&lt;rec-number&gt;280&lt;/rec-number&gt;&lt;foreign-keys&gt;&lt;key app="EN" db-id="2rs0x9wat9vvvdetwx455vsgxtpr0rtw90t5" timestamp="1714722604"&gt;280&lt;/key&gt;&lt;/foreign-keys&gt;&lt;ref-type name="Conference Proceedings"&gt;10&lt;/ref-type&gt;&lt;contributors&gt;&lt;authors&gt;&lt;author&gt;Dailah, Ham</w:instrText>
      </w:r>
      <w:r w:rsidRPr="00856537">
        <w:rPr>
          <w:rFonts w:ascii="Georgia" w:hAnsi="Georgia"/>
          <w:lang w:val="id-ID" w:eastAsia="zh-CN"/>
        </w:rPr>
        <w:instrText>ad Ghaleb&lt;/author&gt;&lt;/authors&gt;&lt;/contributors&gt;&lt;titles&gt;&lt;title&gt;The Influence of Nurse-Led Interventions on Diseases Management in Patients with Diabetes Mellitus: A Narrative Review&lt;/title&gt;&lt;secondary-title&gt;Healthcare&lt;/secondary-title&gt;&lt;/titles&gt;&lt;pages&gt;352&lt;/pages&gt;</w:instrText>
      </w:r>
      <w:r w:rsidRPr="00856537">
        <w:rPr>
          <w:rFonts w:ascii="Georgia" w:hAnsi="Georgia"/>
          <w:lang w:val="id-ID" w:eastAsia="zh-CN"/>
        </w:rPr>
        <w:instrText>&lt;volume&gt;12&lt;/volume&gt;&lt;number&gt;3&lt;/number&gt;&lt;dates&gt;&lt;year&gt;2024&lt;/year&gt;&lt;/dates&gt;&lt;publisher&gt;MDPI&lt;/publisher&gt;&lt;isbn&gt;2227-9032&lt;/isbn&gt;&lt;urls&gt;&lt;/urls&gt;&lt;electronic-resource-num&gt;doi.org/10.3390/healthcare12030352&lt;/electronic-resource-num&gt;&lt;/record&gt;&lt;/Cite&gt;&lt;/EndNote&gt;</w:instrText>
      </w:r>
      <w:r w:rsidRPr="00856537">
        <w:rPr>
          <w:rFonts w:ascii="Georgia" w:hAnsi="Georgia"/>
          <w:lang w:val="id-ID" w:eastAsia="zh-CN"/>
        </w:rPr>
        <w:fldChar w:fldCharType="separate"/>
      </w:r>
      <w:r w:rsidRPr="00856537">
        <w:rPr>
          <w:rFonts w:ascii="Georgia" w:hAnsi="Georgia"/>
          <w:lang w:val="id-ID" w:eastAsia="zh-CN"/>
        </w:rPr>
        <w:t>(Dailah, 2024;</w:t>
      </w:r>
      <w:r w:rsidRPr="00856537">
        <w:rPr>
          <w:rFonts w:ascii="Georgia" w:hAnsi="Georgia"/>
          <w:lang w:val="id-ID" w:eastAsia="zh-CN"/>
        </w:rPr>
        <w:t xml:space="preserve"> Safaan et al., 2023)</w:t>
      </w:r>
      <w:r w:rsidRPr="00856537">
        <w:rPr>
          <w:rFonts w:ascii="Georgia" w:hAnsi="Georgia"/>
          <w:lang w:val="id-ID" w:eastAsia="zh-CN"/>
        </w:rPr>
        <w:fldChar w:fldCharType="end"/>
      </w:r>
      <w:r w:rsidRPr="00856537">
        <w:rPr>
          <w:rFonts w:ascii="Georgia" w:hAnsi="Georgia"/>
          <w:lang w:val="id-ID" w:eastAsia="zh-CN"/>
        </w:rPr>
        <w:t xml:space="preserve">. </w:t>
      </w:r>
      <w:bookmarkStart w:id="44" w:name="OLE_LINK67"/>
      <w:bookmarkStart w:id="45" w:name="OLE_LINK68"/>
      <w:bookmarkEnd w:id="42"/>
      <w:bookmarkEnd w:id="43"/>
      <w:r w:rsidRPr="00856537">
        <w:rPr>
          <w:rFonts w:ascii="Georgia" w:hAnsi="Georgia"/>
          <w:lang w:val="id-ID" w:eastAsia="zh-CN"/>
        </w:rPr>
        <w:t xml:space="preserve">Similarly, the program named SoloKiko demonstrates the effectiveness of culturally sensitive medical education, enhancing the </w:t>
      </w:r>
      <w:bookmarkStart w:id="46" w:name="OLE_LINK12"/>
      <w:bookmarkStart w:id="47" w:name="OLE_LINK11"/>
      <w:r w:rsidRPr="00856537">
        <w:rPr>
          <w:rFonts w:ascii="Georgia" w:hAnsi="Georgia"/>
          <w:lang w:val="id-ID" w:eastAsia="zh-CN"/>
        </w:rPr>
        <w:t>understanding of DR among h</w:t>
      </w:r>
      <w:bookmarkStart w:id="48" w:name="OLE_LINK15"/>
      <w:bookmarkStart w:id="49" w:name="OLE_LINK16"/>
      <w:r w:rsidRPr="00856537">
        <w:rPr>
          <w:rFonts w:ascii="Georgia" w:hAnsi="Georgia"/>
          <w:lang w:val="id-ID" w:eastAsia="zh-CN"/>
        </w:rPr>
        <w:t>ealthcare providers and community members alike</w:t>
      </w:r>
      <w:bookmarkEnd w:id="44"/>
      <w:bookmarkEnd w:id="45"/>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w:instrText>
      </w:r>
      <w:r w:rsidRPr="00856537">
        <w:rPr>
          <w:rFonts w:ascii="Georgia" w:hAnsi="Georgia"/>
          <w:lang w:val="id-ID" w:eastAsia="zh-CN"/>
        </w:rPr>
        <w:instrText>&lt;Author&gt;Martel&lt;/Author&gt;&lt;Year&gt;2023&lt;/Year&gt;&lt;RecNum&gt;232&lt;/RecNum&gt;&lt;DisplayText&gt;(Martel et al., 2023)&lt;/DisplayText&gt;&lt;record&gt;&lt;rec-number&gt;232&lt;/rec-number&gt;&lt;foreign-keys&gt;&lt;key app="EN" db-id="2rs0x9wat9vvvdetwx455vsgxtpr0rtw90t5" timestamp="1714689067"&gt;232&lt;/key&gt;&lt;/forei</w:instrText>
      </w:r>
      <w:r w:rsidRPr="00856537">
        <w:rPr>
          <w:rFonts w:ascii="Georgia" w:hAnsi="Georgia"/>
          <w:lang w:val="id-ID" w:eastAsia="zh-CN"/>
        </w:rPr>
        <w:instrText>gn-keys&gt;&lt;ref-type name="Journal Article"&gt;17&lt;/ref-type&gt;&lt;contributors&gt;&lt;authors&gt;&lt;author&gt;Martel, Melanie&lt;/author&gt;&lt;author&gt;Doustmohammadi, Dina&lt;/author&gt;&lt;author&gt;Niu, Ashley&lt;/author&gt;&lt;author&gt;Ong, Lauren&lt;/author&gt;&lt;author&gt;Wong, Michael&lt;/author&gt;&lt;author&gt;Pathak, Akash&lt;/a</w:instrText>
      </w:r>
      <w:r w:rsidRPr="00856537">
        <w:rPr>
          <w:rFonts w:ascii="Georgia" w:hAnsi="Georgia"/>
          <w:lang w:val="id-ID" w:eastAsia="zh-CN"/>
        </w:rPr>
        <w:instrText>uthor&gt;&lt;author&gt;Ko, Raymond&lt;/author&gt;&lt;author&gt;Connor, Cortney&lt;/author&gt;&lt;author&gt;Smith, Joseph&lt;/author&gt;&lt;author&gt;Martel, Mathew&lt;/author&gt;&lt;/authors&gt;&lt;/contributors&gt;&lt;titles&gt;&lt;title&gt;Diabetic Retinopathy in Underserved Communities: The SoloKiko Program&lt;/title&gt;&lt;secondary-t</w:instrText>
      </w:r>
      <w:r w:rsidRPr="00856537">
        <w:rPr>
          <w:rFonts w:ascii="Georgia" w:hAnsi="Georgia"/>
          <w:lang w:val="id-ID" w:eastAsia="zh-CN"/>
        </w:rPr>
        <w:instrText>itle&gt;Journal of the National Hispanic Medical Association&lt;/secondary-title&gt;&lt;/titles&gt;&lt;periodical&gt;&lt;full-title&gt;Journal of the National Hispanic Medical Association&lt;/full-title&gt;&lt;/periodical&gt;&lt;pages&gt;22-32&lt;/pages&gt;&lt;volume&gt;1&lt;/volume&gt;&lt;number&gt;2&lt;/number&gt;&lt;dates&gt;&lt;year&gt;2</w:instrText>
      </w:r>
      <w:r w:rsidRPr="00856537">
        <w:rPr>
          <w:rFonts w:ascii="Georgia" w:hAnsi="Georgia"/>
          <w:lang w:val="id-ID" w:eastAsia="zh-CN"/>
        </w:rPr>
        <w:instrText>023&lt;/year&gt;&lt;/dates&gt;&lt;urls&gt;&lt;/urls&gt;&lt;electronic-resource-num&gt;10.4093/dmj.2023.0282&lt;/electronic-resource-num&gt;&lt;/record&gt;&lt;/Cite&gt;&lt;/EndNote&gt;</w:instrText>
      </w:r>
      <w:r w:rsidRPr="00856537">
        <w:rPr>
          <w:rFonts w:ascii="Georgia" w:hAnsi="Georgia"/>
          <w:lang w:val="id-ID" w:eastAsia="zh-CN"/>
        </w:rPr>
        <w:fldChar w:fldCharType="separate"/>
      </w:r>
      <w:r w:rsidRPr="00856537">
        <w:rPr>
          <w:rFonts w:ascii="Georgia" w:hAnsi="Georgia"/>
          <w:lang w:val="id-ID" w:eastAsia="zh-CN"/>
        </w:rPr>
        <w:t>(Martel et al., 2023)</w:t>
      </w:r>
      <w:r w:rsidRPr="00856537">
        <w:rPr>
          <w:rFonts w:ascii="Georgia" w:hAnsi="Georgia"/>
          <w:lang w:val="id-ID" w:eastAsia="zh-CN"/>
        </w:rPr>
        <w:fldChar w:fldCharType="end"/>
      </w:r>
      <w:bookmarkEnd w:id="48"/>
      <w:bookmarkEnd w:id="49"/>
      <w:r w:rsidRPr="00856537">
        <w:rPr>
          <w:rFonts w:ascii="Georgia" w:hAnsi="Georgia"/>
          <w:lang w:val="id-ID" w:eastAsia="zh-CN"/>
        </w:rPr>
        <w:t>.</w:t>
      </w:r>
      <w:bookmarkStart w:id="50" w:name="OLE_LINK66"/>
      <w:bookmarkStart w:id="51" w:name="OLE_LINK65"/>
      <w:r w:rsidRPr="00856537">
        <w:rPr>
          <w:rFonts w:ascii="Georgia" w:hAnsi="Georgia"/>
          <w:lang w:val="id-ID" w:eastAsia="zh-CN"/>
        </w:rPr>
        <w:t>M</w:t>
      </w:r>
      <w:bookmarkStart w:id="52" w:name="OLE_LINK70"/>
      <w:bookmarkStart w:id="53" w:name="OLE_LINK69"/>
      <w:r w:rsidRPr="00856537">
        <w:rPr>
          <w:rFonts w:ascii="Georgia" w:hAnsi="Georgia"/>
          <w:lang w:val="id-ID" w:eastAsia="zh-CN"/>
        </w:rPr>
        <w:t>oreover, a patient-centered intervention in Nepal highlighted the success of a culturally and linguis</w:t>
      </w:r>
      <w:r w:rsidRPr="00856537">
        <w:rPr>
          <w:rFonts w:ascii="Georgia" w:hAnsi="Georgia"/>
          <w:lang w:val="id-ID" w:eastAsia="zh-CN"/>
        </w:rPr>
        <w:t>tically appropriate educational program in elevating clinical outcomes, health literacy, and s</w:t>
      </w:r>
      <w:bookmarkStart w:id="54" w:name="OLE_LINK14"/>
      <w:bookmarkStart w:id="55" w:name="OLE_LINK13"/>
      <w:r w:rsidRPr="00856537">
        <w:rPr>
          <w:rFonts w:ascii="Georgia" w:hAnsi="Georgia"/>
          <w:lang w:val="id-ID" w:eastAsia="zh-CN"/>
        </w:rPr>
        <w:t xml:space="preserve">elf-care practices in diabetic patients </w:t>
      </w:r>
      <w:bookmarkEnd w:id="52"/>
      <w:bookmarkEnd w:id="53"/>
      <w:r w:rsidRPr="00856537">
        <w:rPr>
          <w:rFonts w:ascii="Georgia" w:hAnsi="Georgia"/>
          <w:lang w:val="id-ID" w:eastAsia="zh-CN"/>
        </w:rPr>
        <w:fldChar w:fldCharType="begin">
          <w:fldData xml:space="preserve">PEVuZE5vdGU+PENpdGU+PEF1dGhvcj5QYXJkaGFuPC9BdXRob3I+PFllYXI+MjAyMzwvWWVhcj48
UmVjTnVtPjIzMTwvUmVjTnVtPjxEaXNwbGF5VGV4dD4oQWd1c3RpIGV0IGFsLiwgMjAyMzsgUGFy
ZGhhbiBldCBhbC4sIDIwMjMpPC9EaXNwbGF5VGV4dD48cmVjb3JkPjxyZWMtbnVtYmVyPjIzMTwv
cmVjLW51bWJlcj48Zm9yZWlnbi1rZXlzPjxrZXkgYXBwPSJFTiIgZGItaWQ9IjJyczB4OXdhdDl2
dnZkZXR3eDQ1NXZzZ3h0cHIwcnR3OTB0NSIgdGltZXN0YW1wPSIxNzE0Njg4OTEwIj4yMzE8L2tl
eT48L2ZvcmVpZ24ta2V5cz48cmVmLXR5cGUgbmFtZT0iSm91cm5hbCBBcnRpY2xlIj4xNzwvcmVm
LXR5cGU+PGNvbnRyaWJ1dG9ycz48YXV0aG9ycz48YXV0aG9yPlBhcmRoYW4sIFNoYWhpbmE8L2F1
dGhvcj48YXV0aG9yPlVwYWRoeWF5YSwgVGlydGhhbGFsPC9hdXRob3I+PGF1dGhvcj5TbWl0aCwg
TGVlPC9hdXRob3I+PGF1dGhvcj5TaGFybWEsIFRhcmE8L2F1dGhvcj48YXV0aG9yPlR1bGFkaGFy
LCBTYXJpdGE8L2F1dGhvcj48YXV0aG9yPkFkaGlrYXJpLCBCaG9qcmFqPC9hdXRob3I+PGF1dGhv
cj5LaWRkLCBKb2huPC9hdXRob3I+PGF1dGhvcj5TYXBrb3RhLCBSYWp1PC9hdXRob3I+PC9hdXRo
b3JzPjwvY29udHJpYnV0b3JzPjx0aXRsZXM+PHRpdGxlPkluZGl2aWR1YWwgcGF0aWVudC1jZW50
ZXJlZCB0YXJnZXQtZHJpdmVuIGludGVydmVudGlvbiB0byBpbXByb3ZlIGNsaW5pY2FsIG91dGNv
bWVzIG9mIGRpYWJldGVzLCBoZWFsdGggbGl0ZXJhY3ksIGFuZCBzZWxmLWNhcmUgcHJhY3RpY2Vz
IGluIE5lcGFsOiBhIHJhbmRvbWl6ZWQgY29udHJvbGxlZCB0cmlhbDwvdGl0bGU+PHNlY29uZGFy
eS10aXRsZT5Gcm9udGllcnMgaW4gRW5kb2NyaW5vbG9neTwvc2Vjb25kYXJ5LXRpdGxlPjwvdGl0
bGVzPjxwZXJpb2RpY2FsPjxmdWxsLXRpdGxlPkZyb250aWVycyBpbiBFbmRvY3Jpbm9sb2d5PC9m
dWxsLXRpdGxlPjwvcGVyaW9kaWNhbD48cGFnZXM+MTA3NjI1MzwvcGFnZXM+PHZvbHVtZT4xNDwv
dm9sdW1lPjxkYXRlcz48eWVhcj4yMDIzPC95ZWFyPjwvZGF0ZXM+PGlzYm4+MTY2NC0yMzkyPC9p
c2JuPjx1cmxzPjwvdXJscz48ZWxlY3Ryb25pYy1yZXNvdXJjZS1udW0+ZG9pLm9yZy8xMC4zMzg5
L2ZlbmRvLjIwMjMuMTA3NjI1MzwvZWxlY3Ryb25pYy1yZXNvdXJjZS1udW0+PC9yZWNvcmQ+PC9D
aXRlPjxDaXRlPjxBdXRob3I+QWd1c3RpPC9BdXRob3I+PFllYXI+MjAyMzwvWWVhcj48UmVjTnVt
PjI2NzwvUmVjTnVtPjxyZWNvcmQ+PHJlYy1udW1iZXI+MjY3PC9yZWMtbnVtYmVyPjxmb3JlaWdu
LWtleXM+PGtleSBhcHA9IkVOIiBkYi1pZD0iMnJzMHg5d2F0OXZ2dmRldHd4NDU1dnNneHRwcjBy
dHc5MHQ1IiB0aW1lc3RhbXA9IjE3MTQ3MDMxODYiPjI2Nzwva2V5PjwvZm9yZWlnbi1rZXlzPjxy
ZWYtdHlwZSBuYW1lPSJKb3VybmFsIEFydGljbGUiPjE3PC9yZWYtdHlwZT48Y29udHJpYnV0b3Jz
PjxhdXRob3JzPjxhdXRob3I+QWd1c3RpLCBBbHZhcjwvYXV0aG9yPjxhdXRob3I+QW1icm9zaW5v
LCBOaWNvbGlubzwvYXV0aG9yPjxhdXRob3I+QmxhY2tzdG9jaywgRmVsaWNpdHk8L2F1dGhvcj48
YXV0aG9yPkJvdXJiZWF1LCBKZWFuPC9hdXRob3I+PGF1dGhvcj5DYXNhYnVyaSwgUmljaGFyZDwv
YXV0aG9yPjxhdXRob3I+Q2VsbGksIEJhcnRvbG9tZTwvYXV0aG9yPjxhdXRob3I+Q3JpbmVyLCBH
ZXJhcmQgSjwvYXV0aG9yPjxhdXRob3I+Q3JvdWNoLCBSZWJlY2NhPC9hdXRob3I+PGF1dGhvcj5E
YWwgTmVncm8sIFJvYmVydG8gVzwvYXV0aG9yPjxhdXRob3I+RHJlaGVyLCBNaWNoYWVsPC9hdXRo
b3I+PC9hdXRob3JzPjwvY29udHJpYnV0b3JzPjx0aXRsZXM+PHRpdGxlPkNPUEQ6IFByb3ZpZGlu
ZyB0aGUgcmlnaHQgdHJlYXRtZW50IGZvciB0aGUgcmlnaHQgcGF0aWVudCBhdCB0aGUgcmlnaHQg
dGltZTwvdGl0bGU+PHNlY29uZGFyeS10aXRsZT5SZXNwaXJhdG9yeSBNZWRpY2luZTwvc2Vjb25k
YXJ5LXRpdGxlPjwvdGl0bGVzPjxwZXJpb2RpY2FsPjxmdWxsLXRpdGxlPlJlc3BpcmF0b3J5IE1l
ZGljaW5lPC9mdWxsLXRpdGxlPjwvcGVyaW9kaWNhbD48cGFnZXM+MTA3MDQxPC9wYWdlcz48dm9s
dW1lPjIwNzwvdm9sdW1lPjxkYXRlcz48eWVhcj4yMDIzPC95ZWFyPjwvZGF0ZXM+PGlzYm4+MDk1
NC02MTExPC9pc2JuPjx1cmxzPjwvdXJscz48ZWxlY3Ryb25pYy1yZXNvdXJjZS1udW0+MTAuMTAx
Ni9qLnJtZWQuMjAyMi4xMDcwNDE8L2VsZWN0cm9uaWMtcmVzb3VyY2UtbnVtPjwvcmVjb3JkPjwv
Q2l0ZT48L0VuZE5vdGU+AGAA
</w:fldData>
        </w:fldChar>
      </w:r>
      <w:r w:rsidRPr="00856537">
        <w:rPr>
          <w:rFonts w:ascii="Georgia" w:hAnsi="Georgia"/>
          <w:lang w:val="id-ID" w:eastAsia="zh-CN"/>
        </w:rPr>
        <w:instrText xml:space="preserve"> ADDIN EN.CITE </w:instrText>
      </w:r>
      <w:r w:rsidRPr="00856537">
        <w:rPr>
          <w:rFonts w:ascii="Georgia" w:hAnsi="Georgia"/>
          <w:lang w:val="id-ID" w:eastAsia="zh-CN"/>
        </w:rPr>
        <w:fldChar w:fldCharType="begin">
          <w:fldData xml:space="preserve">PEVuZE5vdGU+PENpdGU+PEF1dGhvcj5QYXJkaGFuPC9BdXRob3I+PFllYXI+MjAyMzwvWWVhcj48
UmVjTnVtPjIzMTwvUmVjTnVtPjxEaXNwbGF5VGV4dD4oQWd1c3RpIGV0IGFsLiwgMjAyMzsgUGFy
ZGhhbiBldCBhbC4sIDIwMjMpPC9EaXNwbGF5VGV4dD48cmVjb3JkPjxyZWMtbnVtYmVyPjIzMTwv
cmVjLW51bWJlcj48Zm9yZWlnbi1rZXlzPjxrZXkgYXBwPSJFTiIgZGItaWQ9IjJyczB4OXdhdDl2
dnZkZXR3eDQ1NXZzZ3h0cHIwcnR3OTB0NSIgdGltZXN0YW1wPSIxNzE0Njg4OTEwIj4yMzE8L2tl
eT48L2ZvcmVpZ24ta2V5cz48cmVmLXR5cGUgbmFtZT0iSm91cm5hbCBBcnRpY2xlIj4xNzwvcmVm
LXR5cGU+PGNvbnRyaWJ1dG9ycz48YXV0aG9ycz48YXV0aG9yPlBhcmRoYW4sIFNoYWhpbmE8L2F1
dGhvcj48YXV0aG9yPlVwYWRoeWF5YSwgVGlydGhhbGFsPC9hdXRob3I+PGF1dGhvcj5TbWl0aCwg
TGVlPC9hdXRob3I+PGF1dGhvcj5TaGFybWEsIFRhcmE8L2F1dGhvcj48YXV0aG9yPlR1bGFkaGFy
LCBTYXJpdGE8L2F1dGhvcj48YXV0aG9yPkFkaGlrYXJpLCBCaG9qcmFqPC9hdXRob3I+PGF1dGhv
cj5LaWRkLCBKb2huPC9hdXRob3I+PGF1dGhvcj5TYXBrb3RhLCBSYWp1PC9hdXRob3I+PC9hdXRo
b3JzPjwvY29udHJpYnV0b3JzPjx0aXRsZXM+PHRpdGxlPkluZGl2aWR1YWwgcGF0aWVudC1jZW50
ZXJlZCB0YXJnZXQtZHJpdmVuIGludGVydmVudGlvbiB0byBpbXByb3ZlIGNsaW5pY2FsIG91dGNv
bWVzIG9mIGRpYWJldGVzLCBoZWFsdGggbGl0ZXJhY3ksIGFuZCBzZWxmLWNhcmUgcHJhY3RpY2Vz
IGluIE5lcGFsOiBhIHJhbmRvbWl6ZWQgY29udHJvbGxlZCB0cmlhbDwvdGl0bGU+PHNlY29uZGFy
eS10aXRsZT5Gcm9udGllcnMgaW4gRW5kb2NyaW5vbG9neTwvc2Vjb25kYXJ5LXRpdGxlPjwvdGl0
bGVzPjxwZXJpb2RpY2FsPjxmdWxsLXRpdGxlPkZyb250aWVycyBpbiBFbmRvY3Jpbm9sb2d5PC9m
dWxsLXRpdGxlPjwvcGVyaW9kaWNhbD48cGFnZXM+MTA3NjI1MzwvcGFnZXM+PHZvbHVtZT4xNDwv
dm9sdW1lPjxkYXRlcz48eWVhcj4yMDIzPC95ZWFyPjwvZGF0ZXM+PGlzYm4+MTY2NC0yMzkyPC9p
c2JuPjx1cmxzPjwvdXJscz48ZWxlY3Ryb25pYy1yZXNvdXJjZS1udW0+ZG9pLm9yZy8xMC4zMzg5
L2ZlbmRvLjIwMjMuMTA3NjI1MzwvZWxlY3Ryb25pYy1yZXNvdXJjZS1udW0+PC9yZWNvcmQ+PC9D
aXRlPjxDaXRlPjxBdXRob3I+QWd1c3RpPC9BdXRob3I+PFllYXI+MjAyMzwvWWVhcj48UmVjTnVt
PjI2NzwvUmVjTnVtPjxyZWNvcmQ+PHJlYy1udW1iZXI+MjY3PC9yZWMtbnVtYmVyPjxmb3JlaWdu
LWtleXM+PGtleSBhcHA9IkVOIiBkYi1pZD0iMnJzMHg5d2F0OXZ2dmRldHd4NDU1dnNneHRwcjBy
dHc5MHQ1IiB0aW1lc3RhbXA9IjE3MTQ3MDMxODYiPjI2Nzwva2V5PjwvZm9yZWlnbi1rZXlzPjxy
ZWYtdHlwZSBuYW1lPSJKb3VybmFsIEFydGljbGUiPjE3PC9yZWYtdHlwZT48Y29udHJpYnV0b3Jz
PjxhdXRob3JzPjxhdXRob3I+QWd1c3RpLCBBbHZhcjwvYXV0aG9yPjxhdXRob3I+QW1icm9zaW5v
LCBOaWNvbGlubzwvYXV0aG9yPjxhdXRob3I+QmxhY2tzdG9jaywgRmVsaWNpdHk8L2F1dGhvcj48
YXV0aG9yPkJvdXJiZWF1LCBKZWFuPC9hdXRob3I+PGF1dGhvcj5DYXNhYnVyaSwgUmljaGFyZDwv
YXV0aG9yPjxhdXRob3I+Q2VsbGksIEJhcnRvbG9tZTwvYXV0aG9yPjxhdXRob3I+Q3JpbmVyLCBH
ZXJhcmQgSjwvYXV0aG9yPjxhdXRob3I+Q3JvdWNoLCBSZWJlY2NhPC9hdXRob3I+PGF1dGhvcj5E
YWwgTmVncm8sIFJvYmVydG8gVzwvYXV0aG9yPjxhdXRob3I+RHJlaGVyLCBNaWNoYWVsPC9hdXRo
b3I+PC9hdXRob3JzPjwvY29udHJpYnV0b3JzPjx0aXRsZXM+PHRpdGxlPkNPUEQ6IFByb3ZpZGlu
ZyB0aGUgcmlnaHQgdHJlYXRtZW50IGZvciB0aGUgcmlnaHQgcGF0aWVudCBhdCB0aGUgcmlnaHQg
dGltZTwvdGl0bGU+PHNlY29uZGFyeS10aXRsZT5SZXNwaXJhdG9yeSBNZWRpY2luZTwvc2Vjb25k
YXJ5LXRpdGxlPjwvdGl0bGVzPjxwZXJpb2RpY2FsPjxmdWxsLXRpdGxlPlJlc3BpcmF0b3J5IE1l
ZGljaW5lPC9mdWxsLXRpdGxlPjwvcGVyaW9kaWNhbD48cGFnZXM+MTA3MDQxPC9wYWdlcz48dm9s
dW1lPjIwNzwvdm9sdW1lPjxkYXRlcz48eWVhcj4yMDIzPC95ZWFyPjwvZGF0ZXM+PGlzYm4+MDk1
NC02MTExPC9pc2JuPjx1cmxzPjwvdXJscz48ZWxlY3Ryb25pYy1yZXNvdXJjZS1udW0+MTAuMTAx
Ni9qLnJtZWQuMjAyMi4xMDcwNDE8L2VsZWN0cm9uaWMtcmVzb3VyY2UtbnVtPjwvcmVjb3JkPjwv
Q2l0ZT48L0VuZE5vdGU+AGAA
</w:fldData>
        </w:fldChar>
      </w:r>
      <w:r w:rsidRPr="00856537">
        <w:rPr>
          <w:rFonts w:ascii="Georgia" w:hAnsi="Georgia"/>
          <w:lang w:val="id-ID" w:eastAsia="zh-CN"/>
        </w:rPr>
        <w:instrText xml:space="preserve"> ADDIN EN.CITE.DATA </w:instrText>
      </w:r>
      <w:r w:rsidRPr="00856537">
        <w:rPr>
          <w:rFonts w:ascii="Georgia" w:hAnsi="Georgia"/>
          <w:lang w:val="id-ID" w:eastAsia="zh-CN"/>
        </w:rPr>
      </w:r>
      <w:r w:rsidRPr="00856537">
        <w:rPr>
          <w:rFonts w:ascii="Georgia" w:hAnsi="Georgia"/>
          <w:lang w:val="id-ID" w:eastAsia="zh-CN"/>
        </w:rPr>
        <w:fldChar w:fldCharType="end"/>
      </w:r>
      <w:r w:rsidRPr="00856537">
        <w:rPr>
          <w:rFonts w:ascii="Georgia" w:hAnsi="Georgia"/>
          <w:lang w:val="id-ID" w:eastAsia="zh-CN"/>
        </w:rPr>
      </w:r>
      <w:r w:rsidRPr="00856537">
        <w:rPr>
          <w:rFonts w:ascii="Georgia" w:hAnsi="Georgia"/>
          <w:lang w:val="id-ID" w:eastAsia="zh-CN"/>
        </w:rPr>
        <w:fldChar w:fldCharType="separate"/>
      </w:r>
      <w:r w:rsidRPr="00856537">
        <w:rPr>
          <w:rFonts w:ascii="Georgia" w:hAnsi="Georgia"/>
          <w:lang w:val="id-ID" w:eastAsia="zh-CN"/>
        </w:rPr>
        <w:t>(Agusti et al., 2023; Pardhan et al., 2023)</w:t>
      </w:r>
      <w:r w:rsidRPr="00856537">
        <w:rPr>
          <w:rFonts w:ascii="Georgia" w:hAnsi="Georgia"/>
          <w:lang w:val="id-ID" w:eastAsia="zh-CN"/>
        </w:rPr>
        <w:fldChar w:fldCharType="end"/>
      </w:r>
      <w:r w:rsidRPr="00856537">
        <w:rPr>
          <w:rFonts w:ascii="Georgia" w:hAnsi="Georgia"/>
          <w:lang w:val="id-ID" w:eastAsia="zh-CN"/>
        </w:rPr>
        <w:t>.</w:t>
      </w:r>
      <w:bookmarkEnd w:id="54"/>
      <w:bookmarkEnd w:id="55"/>
      <w:r w:rsidRPr="00856537">
        <w:rPr>
          <w:rFonts w:ascii="Georgia" w:hAnsi="Georgia"/>
          <w:lang w:val="id-ID" w:eastAsia="zh-CN"/>
        </w:rPr>
        <w:t xml:space="preserve"> These studies collectively advocate for the continuation and expansion of such educational str</w:t>
      </w:r>
      <w:r w:rsidRPr="00856537">
        <w:rPr>
          <w:rFonts w:ascii="Georgia" w:hAnsi="Georgia"/>
          <w:lang w:val="id-ID" w:eastAsia="zh-CN"/>
        </w:rPr>
        <w:t>ategies to address the DR challenge effectively</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&lt;EndNote&gt;&lt;Cite&gt;&lt;Author&gt;Mohamed&lt;/Author&gt;&lt;Year&gt;2013&lt;/Year&gt;&lt;RecNum&gt;266&lt;/RecNum&gt;&lt;DisplayText&gt;(Mohamed et al., 2013)&lt;/DisplayText&gt;&lt;record&gt;&lt;rec-number&gt;266&lt;/rec-number&gt;&lt;foreign-keys&gt;&lt;key app="EN" db-id</w:instrText>
      </w:r>
      <w:r w:rsidRPr="00856537">
        <w:rPr>
          <w:rFonts w:ascii="Georgia" w:hAnsi="Georgia"/>
          <w:lang w:val="id-ID" w:eastAsia="zh-CN"/>
        </w:rPr>
        <w:instrText>="2rs0x9wat9vvvdetwx455vsgxtpr0rtw90t5" timestamp="1714702894"&gt;266&lt;/key&gt;&lt;/foreign-keys&gt;&lt;ref-type name="Journal Article"&gt;17&lt;/ref-type&gt;&lt;contributors&gt;&lt;authors&gt;&lt;author&gt;Mohamed, Hashim&lt;/author&gt;&lt;author&gt;Al-Lenjawi, Badriya&lt;/author&gt;&lt;author&gt;Amuna, Paul&lt;/author&gt;&lt;aut</w:instrText>
      </w:r>
      <w:r w:rsidRPr="00856537">
        <w:rPr>
          <w:rFonts w:ascii="Georgia" w:hAnsi="Georgia"/>
          <w:lang w:val="id-ID" w:eastAsia="zh-CN"/>
        </w:rPr>
        <w:instrText>hor&gt;Zotor, Francis&lt;/author&gt;&lt;author&gt;Elmahdi, Hisham&lt;/author&gt;&lt;/authors&gt;&lt;/contributors&gt;&lt;titles&gt;&lt;title&gt;Culturally sensitive patient-centred educational programme for self-management of type 2 diabetes: a randomized controlled trial&lt;/title&gt;&lt;secondary-title&gt;Prim</w:instrText>
      </w:r>
      <w:r w:rsidRPr="00856537">
        <w:rPr>
          <w:rFonts w:ascii="Georgia" w:hAnsi="Georgia"/>
          <w:lang w:val="id-ID" w:eastAsia="zh-CN"/>
        </w:rPr>
        <w:instrText>ary Care Diabetes&lt;/secondary-title&gt;&lt;/titles&gt;&lt;periodical&gt;&lt;full-title&gt;Primary Care Diabetes&lt;/full-title&gt;&lt;/periodical&gt;&lt;pages&gt;199-206&lt;/pages&gt;&lt;volume&gt;7&lt;/volume&gt;&lt;number&gt;3&lt;/number&gt;&lt;dates&gt;&lt;year&gt;2013&lt;/year&gt;&lt;/dates&gt;&lt;isbn&gt;1751-9918&lt;/isbn&gt;&lt;urls&gt;&lt;/urls&gt;&lt;electronic-reso</w:instrText>
      </w:r>
      <w:r w:rsidRPr="00856537">
        <w:rPr>
          <w:rFonts w:ascii="Georgia" w:hAnsi="Georgia"/>
          <w:lang w:val="id-ID" w:eastAsia="zh-CN"/>
        </w:rPr>
        <w:instrText>urce-num&gt;10.1016/j.pcd.2013.05.002&lt;/electronic-resource-num&gt;&lt;/record&gt;&lt;/Cite&gt;&lt;/EndNote&gt;</w:instrText>
      </w:r>
      <w:r w:rsidRPr="00856537">
        <w:rPr>
          <w:rFonts w:ascii="Georgia" w:hAnsi="Georgia"/>
          <w:lang w:val="id-ID" w:eastAsia="zh-CN"/>
        </w:rPr>
        <w:fldChar w:fldCharType="separate"/>
      </w:r>
      <w:r w:rsidRPr="00856537">
        <w:rPr>
          <w:rFonts w:ascii="Georgia" w:hAnsi="Georgia"/>
          <w:lang w:val="id-ID" w:eastAsia="zh-CN"/>
        </w:rPr>
        <w:t>(Mohamed et al., 2013)</w:t>
      </w:r>
      <w:r w:rsidRPr="00856537">
        <w:rPr>
          <w:rFonts w:ascii="Georgia" w:hAnsi="Georgia"/>
          <w:lang w:val="id-ID" w:eastAsia="zh-CN"/>
        </w:rPr>
        <w:fldChar w:fldCharType="end"/>
      </w:r>
      <w:r w:rsidRPr="00856537">
        <w:rPr>
          <w:rFonts w:ascii="Georgia" w:hAnsi="Georgia"/>
          <w:lang w:val="id-ID" w:eastAsia="zh-CN"/>
        </w:rPr>
        <w:t xml:space="preserve">.    </w:t>
      </w:r>
    </w:p>
    <w:p w14:paraId="7083C134" w14:textId="6FD56B79" w:rsidR="00F737AE" w:rsidRPr="00856537" w:rsidRDefault="007F3632">
      <w:pPr>
        <w:tabs>
          <w:tab w:val="left" w:pos="426"/>
        </w:tabs>
        <w:jc w:val="both"/>
        <w:rPr>
          <w:rFonts w:ascii="Georgia" w:hAnsi="Georgia"/>
          <w:lang w:val="id-ID" w:eastAsia="zh-CN"/>
        </w:rPr>
      </w:pPr>
      <w:bookmarkStart w:id="56" w:name="OLE_LINK80"/>
      <w:bookmarkStart w:id="57" w:name="OLE_LINK81"/>
      <w:bookmarkEnd w:id="46"/>
      <w:bookmarkEnd w:id="47"/>
      <w:bookmarkEnd w:id="50"/>
      <w:bookmarkEnd w:id="51"/>
      <w:r w:rsidRPr="00856537">
        <w:rPr>
          <w:rFonts w:ascii="Georgia" w:hAnsi="Georgia"/>
          <w:lang w:val="id-ID" w:eastAsia="zh-CN"/>
        </w:rPr>
        <w:t>The current research landscape indicates a gap in personalized dietary education for varying diabetic</w:t>
      </w:r>
      <w:r w:rsidRPr="00856537">
        <w:rPr>
          <w:rFonts w:ascii="Georgia" w:hAnsi="Georgia"/>
          <w:lang w:eastAsia="zh-CN"/>
        </w:rPr>
        <w:t xml:space="preserve"> </w:t>
      </w:r>
      <w:r w:rsidRPr="00856537">
        <w:rPr>
          <w:rFonts w:ascii="Georgia" w:hAnsi="Georgia"/>
          <w:lang w:val="id-ID" w:eastAsia="zh-CN"/>
        </w:rPr>
        <w:t>ret</w:t>
      </w:r>
      <w:r w:rsidRPr="00856537">
        <w:rPr>
          <w:rFonts w:ascii="Georgia" w:hAnsi="Georgia"/>
          <w:lang w:val="id-ID" w:eastAsia="zh-CN"/>
        </w:rPr>
        <w:t>inopathy risk</w:t>
      </w:r>
      <w:r w:rsidR="00C945AA" w:rsidRPr="00856537">
        <w:rPr>
          <w:rFonts w:ascii="Georgia" w:hAnsi="Georgia" w:hint="eastAsia"/>
          <w:lang w:val="id-ID" w:eastAsia="zh-CN"/>
        </w:rPr>
        <w:t xml:space="preserve"> </w:t>
      </w:r>
      <w:r w:rsidRPr="00856537">
        <w:rPr>
          <w:rFonts w:ascii="Georgia" w:hAnsi="Georgia"/>
          <w:lang w:val="id-ID" w:eastAsia="zh-CN"/>
        </w:rPr>
        <w:t>levels, highlighting</w:t>
      </w:r>
      <w:r w:rsidRPr="00856537">
        <w:rPr>
          <w:rFonts w:ascii="Georgia" w:hAnsi="Georgia"/>
          <w:lang w:val="id-ID" w:eastAsia="zh-CN"/>
        </w:rPr>
        <w:t xml:space="preserve"> the necessity of individualized interventions</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&lt;EndNote&gt;&lt;Cite&gt;&lt;Author&gt;Patibandla&lt;/Author&gt;&lt;Year&gt;2024&lt;/Year&gt;&lt;RecNum&gt;276&lt;/RecNum&gt;&lt;DisplayText&gt;(Patibandla et al., 2024)&lt;/DisplayText&gt;&lt;record&gt;&lt;rec-number&gt;276&lt;/rec-number&gt;&lt;foreign-keys&gt;&lt;key app="EN" </w:instrText>
      </w:r>
      <w:r w:rsidRPr="00856537">
        <w:rPr>
          <w:rFonts w:ascii="Georgia" w:hAnsi="Georgia"/>
          <w:lang w:val="id-ID" w:eastAsia="zh-CN"/>
        </w:rPr>
        <w:instrText>db-id="2rs0x9wat9vvvdetwx455vsgxtpr0rtw90t5" timestamp="1714719959"&gt;276&lt;/key&gt;&lt;/foreign-keys&gt;&lt;ref-type name="Book Section"&gt;5&lt;/ref-type&gt;&lt;contributors&gt;&lt;authors&gt;&lt;author&gt;Patibandla, RSM Lakshmi&lt;/author&gt;&lt;author&gt;Rao, B Tarakeswara&lt;/author&gt;&lt;author&gt;Murty, M Ramakri</w:instrText>
      </w:r>
      <w:r w:rsidRPr="00856537">
        <w:rPr>
          <w:rFonts w:ascii="Georgia" w:hAnsi="Georgia"/>
          <w:lang w:val="id-ID" w:eastAsia="zh-CN"/>
        </w:rPr>
        <w:instrText>shna&lt;/author&gt;&lt;/authors&gt;&lt;/contributors&gt;&lt;titles&gt;&lt;title&gt;Revolutionizing Diabetic Retinopathy Diagnostics and Therapy through Artificial Intelligence: A Smart Vision Initiative&lt;/title&gt;&lt;secondary-title&gt;Transformative Approaches to Patient Literacy and Healthcar</w:instrText>
      </w:r>
      <w:r w:rsidRPr="00856537">
        <w:rPr>
          <w:rFonts w:ascii="Georgia" w:hAnsi="Georgia"/>
          <w:lang w:val="id-ID" w:eastAsia="zh-CN"/>
        </w:rPr>
        <w:instrText>e Innovation&lt;/secondary-title&gt;&lt;/titles&gt;&lt;pages&gt;136-155&lt;/pages&gt;&lt;dates&gt;&lt;year&gt;2024&lt;/year&gt;&lt;/dates&gt;&lt;publisher&gt;IGI Global&lt;/publisher&gt;&lt;urls&gt;&lt;/urls&gt;&lt;electronic-resource-num&gt;10.4018/979-8-3693-3661-8.ch007&lt;/electronic-resource-num&gt;&lt;/record&gt;&lt;/Cite&gt;&lt;/EndNote&gt;</w:instrText>
      </w:r>
      <w:r w:rsidRPr="00856537">
        <w:rPr>
          <w:rFonts w:ascii="Georgia" w:hAnsi="Georgia"/>
          <w:lang w:val="id-ID" w:eastAsia="zh-CN"/>
        </w:rPr>
        <w:fldChar w:fldCharType="separate"/>
      </w:r>
      <w:r w:rsidRPr="00856537">
        <w:rPr>
          <w:rFonts w:ascii="Georgia" w:hAnsi="Georgia"/>
          <w:lang w:val="id-ID" w:eastAsia="zh-CN"/>
        </w:rPr>
        <w:t>(Patiband</w:t>
      </w:r>
      <w:r w:rsidRPr="00856537">
        <w:rPr>
          <w:rFonts w:ascii="Georgia" w:hAnsi="Georgia"/>
          <w:lang w:val="id-ID" w:eastAsia="zh-CN"/>
        </w:rPr>
        <w:t>la et al., 2024)</w:t>
      </w:r>
      <w:r w:rsidRPr="00856537">
        <w:rPr>
          <w:rFonts w:ascii="Georgia" w:hAnsi="Georgia"/>
          <w:lang w:val="id-ID" w:eastAsia="zh-CN"/>
        </w:rPr>
        <w:fldChar w:fldCharType="end"/>
      </w:r>
      <w:r w:rsidRPr="00856537">
        <w:rPr>
          <w:rFonts w:ascii="Georgia" w:hAnsi="Georgia"/>
          <w:lang w:val="id-ID" w:eastAsia="zh-CN"/>
        </w:rPr>
        <w:t>.</w:t>
      </w:r>
      <w:bookmarkEnd w:id="56"/>
      <w:bookmarkEnd w:id="57"/>
      <w:r w:rsidRPr="00856537">
        <w:rPr>
          <w:rFonts w:ascii="Georgia" w:hAnsi="Georgia"/>
          <w:lang w:val="id-ID" w:eastAsia="zh-CN"/>
        </w:rPr>
        <w:t xml:space="preserve"> </w:t>
      </w:r>
      <w:bookmarkStart w:id="58" w:name="OLE_LINK82"/>
      <w:bookmarkStart w:id="59" w:name="OLE_LINK83"/>
      <w:r w:rsidRPr="00856537">
        <w:rPr>
          <w:rFonts w:ascii="Georgia" w:hAnsi="Georgia"/>
          <w:lang w:val="id-ID" w:eastAsia="zh-CN"/>
        </w:rPr>
        <w:t>Recent studies underscore the effica</w:t>
      </w:r>
      <w:r w:rsidRPr="00856537">
        <w:rPr>
          <w:rFonts w:ascii="Georgia" w:hAnsi="Georgia"/>
          <w:lang w:val="id-ID" w:eastAsia="zh-CN"/>
        </w:rPr>
        <w:t xml:space="preserve">cy of culturally tailored lifestyle interventions in improving clinical outcomes and health literacy in diabetic patients, as demonstrated in a randomized controlled trial in Nepal </w:t>
      </w:r>
      <w:r w:rsidRPr="00856537">
        <w:rPr>
          <w:rFonts w:ascii="Georgia" w:hAnsi="Georgia"/>
          <w:lang w:val="id-ID" w:eastAsia="zh-CN"/>
        </w:rPr>
        <w:fldChar w:fldCharType="begin">
          <w:fldData xml:space="preserve">PEVuZE5vdGU+PENpdGU+PEF1dGhvcj5QYXJkaGFuPC9BdXRob3I+PFllYXI+MjAyMzwvWWVhcj48
UmVjTnVtPjIzMTwvUmVjTnVtPjxEaXNwbGF5VGV4dD4oQ2FsZGVyw7NuIGV0IGFsLiwgMjAxNDsg
UGFyZGhhbiBldCBhbC4sIDIwMjMpPC9EaXNwbGF5VGV4dD48cmVjb3JkPjxyZWMtbnVtYmVyPjIz
MTwvcmVjLW51bWJlcj48Zm9yZWlnbi1rZXlzPjxrZXkgYXBwPSJFTiIgZGItaWQ9IjJyczB4OXdh
dDl2dnZkZXR3eDQ1NXZzZ3h0cHIwcnR3OTB0NSIgdGltZXN0YW1wPSIxNzE0Njg4OTEwIj4yMzE8
L2tleT48L2ZvcmVpZ24ta2V5cz48cmVmLXR5cGUgbmFtZT0iSm91cm5hbCBBcnRpY2xlIj4xNzwv
cmVmLXR5cGU+PGNvbnRyaWJ1dG9ycz48YXV0aG9ycz48YXV0aG9yPlBhcmRoYW4sIFNoYWhpbmE8
L2F1dGhvcj48YXV0aG9yPlVwYWRoeWF5YSwgVGlydGhhbGFsPC9hdXRob3I+PGF1dGhvcj5TbWl0
aCwgTGVlPC9hdXRob3I+PGF1dGhvcj5TaGFybWEsIFRhcmE8L2F1dGhvcj48YXV0aG9yPlR1bGFk
aGFyLCBTYXJpdGE8L2F1dGhvcj48YXV0aG9yPkFkaGlrYXJpLCBCaG9qcmFqPC9hdXRob3I+PGF1
dGhvcj5LaWRkLCBKb2huPC9hdXRob3I+PGF1dGhvcj5TYXBrb3RhLCBSYWp1PC9hdXRob3I+PC9h
dXRob3JzPjwvY29udHJpYnV0b3JzPjx0aXRsZXM+PHRpdGxlPkluZGl2aWR1YWwgcGF0aWVudC1j
ZW50ZXJlZCB0YXJnZXQtZHJpdmVuIGludGVydmVudGlvbiB0byBpbXByb3ZlIGNsaW5pY2FsIG91
dGNvbWVzIG9mIGRpYWJldGVzLCBoZWFsdGggbGl0ZXJhY3ksIGFuZCBzZWxmLWNhcmUgcHJhY3Rp
Y2VzIGluIE5lcGFsOiBhIHJhbmRvbWl6ZWQgY29udHJvbGxlZCB0cmlhbDwvdGl0bGU+PHNlY29u
ZGFyeS10aXRsZT5Gcm9udGllcnMgaW4gRW5kb2NyaW5vbG9neTwvc2Vjb25kYXJ5LXRpdGxlPjwv
dGl0bGVzPjxwZXJpb2RpY2FsPjxmdWxsLXRpdGxlPkZyb250aWVycyBpbiBFbmRvY3Jpbm9sb2d5
PC9mdWxsLXRpdGxlPjwvcGVyaW9kaWNhbD48cGFnZXM+MTA3NjI1MzwvcGFnZXM+PHZvbHVtZT4x
NDwvdm9sdW1lPjxkYXRlcz48eWVhcj4yMDIzPC95ZWFyPjwvZGF0ZXM+PGlzYm4+MTY2NC0yMzky
PC9pc2JuPjx1cmxzPjwvdXJscz48ZWxlY3Ryb25pYy1yZXNvdXJjZS1udW0+ZG9pLm9yZy8xMC4z
Mzg5L2ZlbmRvLjIwMjMuMTA3NjI1MzwvZWxlY3Ryb25pYy1yZXNvdXJjZS1udW0+PC9yZWNvcmQ+
PC9DaXRlPjxDaXRlPjxBdXRob3I+Q2FsZGVyw7NuPC9BdXRob3I+PFllYXI+MjAxNDwvWWVhcj48
UmVjTnVtPjI3NzwvUmVjTnVtPjxyZWNvcmQ+PHJlYy1udW1iZXI+Mjc3PC9yZWMtbnVtYmVyPjxm
b3JlaWduLWtleXM+PGtleSBhcHA9IkVOIiBkYi1pZD0iMnJzMHg5d2F0OXZ2dmRldHd4NDU1dnNn
eHRwcjBydHc5MHQ1IiB0aW1lc3RhbXA9IjE3MTQ3MjAzOTUiPjI3Nzwva2V5PjwvZm9yZWlnbi1r
ZXlzPjxyZWYtdHlwZSBuYW1lPSJKb3VybmFsIEFydGljbGUiPjE3PC9yZWYtdHlwZT48Y29udHJp
YnV0b3JzPjxhdXRob3JzPjxhdXRob3I+Q2FsZGVyw7NuLCBKb3PDqSBMPC9hdXRob3I+PGF1dGhv
cj5TaGFoZWVuLCBNYWdkYTwvYXV0aG9yPjxhdXRob3I+SGF5cywgUm9uIEQ8L2F1dGhvcj48YXV0
aG9yPkZsZW1pbmcsIEVyaWsgUzwvYXV0aG9yPjxhdXRob3I+Tm9ycmlzLCBLZWl0aCBDPC9hdXRo
b3I+PGF1dGhvcj5CYWtlciwgUmljaGFyZCBTPC9hdXRob3I+PC9hdXRob3JzPjwvY29udHJpYnV0
b3JzPjx0aXRsZXM+PHRpdGxlPkltcHJvdmluZyBkaWFiZXRlcyBoZWFsdGggbGl0ZXJhY3kgYnkg
YW5pbWF0aW9uPC90aXRsZT48c2Vjb25kYXJ5LXRpdGxlPlRoZSBEaWFiZXRlcyBFZHVjYXRvcjwv
c2Vjb25kYXJ5LXRpdGxlPjwvdGl0bGVzPjxwZXJpb2RpY2FsPjxmdWxsLXRpdGxlPlRoZSBEaWFi
ZXRlcyBFZHVjYXRvcjwvZnVsbC10aXRsZT48L3BlcmlvZGljYWw+PHBhZ2VzPjM2MS0zNzI8L3Bh
Z2VzPjx2b2x1bWU+NDA8L3ZvbHVtZT48bnVtYmVyPjM8L251bWJlcj48ZGF0ZXM+PHllYXI+MjAx
NDwveWVhcj48L2RhdGVzPjxpc2JuPjAxNDUtNzIxNzwvaXNibj48dXJscz48L3VybHM+PGVsZWN0
cm9uaWMtcmVzb3VyY2UtbnVtPjEwLjExNzcvMDE0NTcyMTcxNDUyNzUxODwvZWxlY3Ryb25pYy1y
ZXNvdXJjZS1udW0+PC9yZWNvcmQ+PC9DaXRlPjwvRW5kTm90ZT4A
</w:fldData>
        </w:fldChar>
      </w:r>
      <w:r w:rsidRPr="00856537">
        <w:rPr>
          <w:rFonts w:ascii="Georgia" w:hAnsi="Georgia"/>
          <w:lang w:val="id-ID" w:eastAsia="zh-CN"/>
        </w:rPr>
        <w:instrText xml:space="preserve"> ADDIN EN.CITE </w:instrText>
      </w:r>
      <w:r w:rsidRPr="00856537">
        <w:rPr>
          <w:rFonts w:ascii="Georgia" w:hAnsi="Georgia"/>
          <w:lang w:val="id-ID" w:eastAsia="zh-CN"/>
        </w:rPr>
        <w:fldChar w:fldCharType="begin">
          <w:fldData xml:space="preserve">PEVuZE5vdGU+PENpdGU+PEF1dGhvcj5QYXJkaGFuPC9BdXRob3I+PFllYXI+MjAyMzwvWWVhcj48
UmVjTnVtPjIzMTwvUmVjTnVtPjxEaXNwbGF5VGV4dD4oQ2FsZGVyw7NuIGV0IGFsLiwgMjAxNDsg
UGFyZGhhbiBldCBhbC4sIDIwMjMpPC9EaXNwbGF5VGV4dD48cmVjb3JkPjxyZWMtbnVtYmVyPjIz
MTwvcmVjLW51bWJlcj48Zm9yZWlnbi1rZXlzPjxrZXkgYXBwPSJFTiIgZGItaWQ9IjJyczB4OXdh
dDl2dnZkZXR3eDQ1NXZzZ3h0cHIwcnR3OTB0NSIgdGltZXN0YW1wPSIxNzE0Njg4OTEwIj4yMzE8
L2tleT48L2ZvcmVpZ24ta2V5cz48cmVmLXR5cGUgbmFtZT0iSm91cm5hbCBBcnRpY2xlIj4xNzwv
cmVmLXR5cGU+PGNvbnRyaWJ1dG9ycz48YXV0aG9ycz48YXV0aG9yPlBhcmRoYW4sIFNoYWhpbmE8
L2F1dGhvcj48YXV0aG9yPlVwYWRoeWF5YSwgVGlydGhhbGFsPC9hdXRob3I+PGF1dGhvcj5TbWl0
aCwgTGVlPC9hdXRob3I+PGF1dGhvcj5TaGFybWEsIFRhcmE8L2F1dGhvcj48YXV0aG9yPlR1bGFk
aGFyLCBTYXJpdGE8L2F1dGhvcj48YXV0aG9yPkFkaGlrYXJpLCBCaG9qcmFqPC9hdXRob3I+PGF1
dGhvcj5LaWRkLCBKb2huPC9hdXRob3I+PGF1dGhvcj5TYXBrb3RhLCBSYWp1PC9hdXRob3I+PC9h
dXRob3JzPjwvY29udHJpYnV0b3JzPjx0aXRsZXM+PHRpdGxlPkluZGl2aWR1YWwgcGF0aWVudC1j
ZW50ZXJlZCB0YXJnZXQtZHJpdmVuIGludGVydmVudGlvbiB0byBpbXByb3ZlIGNsaW5pY2FsIG91
dGNvbWVzIG9mIGRpYWJldGVzLCBoZWFsdGggbGl0ZXJhY3ksIGFuZCBzZWxmLWNhcmUgcHJhY3Rp
Y2VzIGluIE5lcGFsOiBhIHJhbmRvbWl6ZWQgY29udHJvbGxlZCB0cmlhbDwvdGl0bGU+PHNlY29u
ZGFyeS10aXRsZT5Gcm9udGllcnMgaW4gRW5kb2NyaW5vbG9neTwvc2Vjb25kYXJ5LXRpdGxlPjwv
dGl0bGVzPjxwZXJpb2RpY2FsPjxmdWxsLXRpdGxlPkZyb250aWVycyBpbiBFbmRvY3Jpbm9sb2d5
PC9mdWxsLXRpdGxlPjwvcGVyaW9kaWNhbD48cGFnZXM+MTA3NjI1MzwvcGFnZXM+PHZvbHVtZT4x
NDwvdm9sdW1lPjxkYXRlcz48eWVhcj4yMDIzPC95ZWFyPjwvZGF0ZXM+PGlzYm4+MTY2NC0yMzky
PC9pc2JuPjx1cmxzPjwvdXJscz48ZWxlY3Ryb25pYy1yZXNvdXJjZS1udW0+ZG9pLm9yZy8xMC4z
Mzg5L2ZlbmRvLjIwMjMuMTA3NjI1MzwvZWxlY3Ryb25pYy1yZXNvdXJjZS1udW0+PC9yZWNvcmQ+
PC9DaXRlPjxDaXRlPjxBdXRob3I+Q2FsZGVyw7NuPC9BdXRob3I+PFllYXI+MjAxNDwvWWVhcj48
UmVjTnVtPjI3NzwvUmVjTnVtPjxyZWNvcmQ+PHJlYy1udW1iZXI+Mjc3PC9yZWMtbnVtYmVyPjxm
b3JlaWduLWtleXM+PGtleSBhcHA9IkVOIiBkYi1pZD0iMnJzMHg5d2F0OXZ2dmRldHd4NDU1dnNn
eHRwcjBydHc5MHQ1IiB0aW1lc3RhbXA9IjE3MTQ3MjAzOTUiPjI3Nzwva2V5PjwvZm9yZWlnbi1r
ZXlzPjxyZWYtdHlwZSBuYW1lPSJKb3VybmFsIEFydGljbGUiPjE3PC9yZWYtdHlwZT48Y29udHJp
YnV0b3JzPjxhdXRob3JzPjxhdXRob3I+Q2FsZGVyw7NuLCBKb3PDqSBMPC9hdXRob3I+PGF1dGhv
cj5TaGFoZWVuLCBNYWdkYTwvYXV0aG9yPjxhdXRob3I+SGF5cywgUm9uIEQ8L2F1dGhvcj48YXV0
aG9yPkZsZW1pbmcsIEVyaWsgUzwvYXV0aG9yPjxhdXRob3I+Tm9ycmlzLCBLZWl0aCBDPC9hdXRo
b3I+PGF1dGhvcj5CYWtlciwgUmljaGFyZCBTPC9hdXRob3I+PC9hdXRob3JzPjwvY29udHJpYnV0
b3JzPjx0aXRsZXM+PHRpdGxlPkltcHJvdmluZyBkaWFiZXRlcyBoZWFsdGggbGl0ZXJhY3kgYnkg
YW5pbWF0aW9uPC90aXRsZT48c2Vjb25kYXJ5LXRpdGxlPlRoZSBEaWFiZXRlcyBFZHVjYXRvcjwv
c2Vjb25kYXJ5LXRpdGxlPjwvdGl0bGVzPjxwZXJpb2RpY2FsPjxmdWxsLXRpdGxlPlRoZSBEaWFi
ZXRlcyBFZHVjYXRvcjwvZnVsbC10aXRsZT48L3BlcmlvZGljYWw+PHBhZ2VzPjM2MS0zNzI8L3Bh
Z2VzPjx2b2x1bWU+NDA8L3ZvbHVtZT48bnVtYmVyPjM8L251bWJlcj48ZGF0ZXM+PHllYXI+MjAx
NDwveWVhcj48L2RhdGVzPjxpc2JuPjAxNDUtNzIxNzwvaXNibj48dXJscz48L3VybHM+PGVsZWN0
cm9uaWMtcmVzb3VyY2UtbnVtPjEwLjExNzcvMDE0NTcyMTcxNDUyNzUxODwvZWxlY3Ryb25pYy1y
ZXNvdXJjZS1udW0+PC9yZWNvcmQ+PC9DaXRlPjwvRW5kTm90ZT4A
</w:fldData>
        </w:fldChar>
      </w:r>
      <w:r w:rsidRPr="00856537">
        <w:rPr>
          <w:rFonts w:ascii="Georgia" w:hAnsi="Georgia"/>
          <w:lang w:val="id-ID" w:eastAsia="zh-CN"/>
        </w:rPr>
        <w:instrText xml:space="preserve"> AD</w:instrText>
      </w:r>
      <w:r w:rsidRPr="00856537">
        <w:rPr>
          <w:rFonts w:ascii="Georgia" w:hAnsi="Georgia"/>
          <w:lang w:val="id-ID" w:eastAsia="zh-CN"/>
        </w:rPr>
        <w:instrText xml:space="preserve">DIN EN.CITE.DATA </w:instrText>
      </w:r>
      <w:r w:rsidRPr="00856537">
        <w:rPr>
          <w:rFonts w:ascii="Georgia" w:hAnsi="Georgia"/>
          <w:lang w:val="id-ID" w:eastAsia="zh-CN"/>
        </w:rPr>
      </w:r>
      <w:r w:rsidRPr="00856537">
        <w:rPr>
          <w:rFonts w:ascii="Georgia" w:hAnsi="Georgia"/>
          <w:lang w:val="id-ID" w:eastAsia="zh-CN"/>
        </w:rPr>
        <w:fldChar w:fldCharType="end"/>
      </w:r>
      <w:r w:rsidRPr="00856537">
        <w:rPr>
          <w:rFonts w:ascii="Georgia" w:hAnsi="Georgia"/>
          <w:lang w:val="id-ID" w:eastAsia="zh-CN"/>
        </w:rPr>
      </w:r>
      <w:r w:rsidRPr="00856537">
        <w:rPr>
          <w:rFonts w:ascii="Georgia" w:hAnsi="Georgia"/>
          <w:lang w:val="id-ID" w:eastAsia="zh-CN"/>
        </w:rPr>
        <w:fldChar w:fldCharType="separate"/>
      </w:r>
      <w:r w:rsidRPr="00856537">
        <w:rPr>
          <w:rFonts w:ascii="Georgia" w:hAnsi="Georgia"/>
          <w:lang w:val="id-ID" w:eastAsia="zh-CN"/>
        </w:rPr>
        <w:t>(Calderón et al., 2014; Pardhan et al., 2023)</w:t>
      </w:r>
      <w:r w:rsidRPr="00856537">
        <w:rPr>
          <w:rFonts w:ascii="Georgia" w:hAnsi="Georgia"/>
          <w:lang w:val="id-ID" w:eastAsia="zh-CN"/>
        </w:rPr>
        <w:fldChar w:fldCharType="end"/>
      </w:r>
      <w:r w:rsidRPr="00856537">
        <w:rPr>
          <w:rFonts w:ascii="Georgia" w:hAnsi="Georgia"/>
          <w:lang w:val="id-ID" w:eastAsia="zh-CN"/>
        </w:rPr>
        <w:t>.</w:t>
      </w:r>
      <w:bookmarkEnd w:id="58"/>
      <w:bookmarkEnd w:id="59"/>
      <w:r w:rsidRPr="00856537">
        <w:rPr>
          <w:rFonts w:ascii="Georgia" w:hAnsi="Georgia"/>
          <w:lang w:val="id-ID" w:eastAsia="zh-CN"/>
        </w:rPr>
        <w:t xml:space="preserve"> Additionally, t</w:t>
      </w:r>
      <w:r w:rsidRPr="00856537">
        <w:rPr>
          <w:rFonts w:ascii="Georgia" w:hAnsi="Georgia"/>
          <w:lang w:val="id-ID" w:eastAsia="zh-CN"/>
        </w:rPr>
        <w:t xml:space="preserve">he critical role of medical nutrition therapy is emphasized, necessitating individualized dietary plans for effective diabetes management </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&lt;EndNote&gt;&lt;Cite&gt;&lt;Author&gt;Choi&lt;/Author&gt;&lt;Year&gt;2023&lt;/Year&gt;&lt;RecNum&gt;233&lt;/RecNum&gt;&lt;DisplayText&gt;(Choi et al., 202</w:instrText>
      </w:r>
      <w:r w:rsidRPr="00856537">
        <w:rPr>
          <w:rFonts w:ascii="Georgia" w:hAnsi="Georgia"/>
          <w:lang w:val="id-ID" w:eastAsia="zh-CN"/>
        </w:rPr>
        <w:instrText>3)&lt;/DisplayText&gt;&lt;record&gt;&lt;rec-number&gt;233&lt;/rec-number&gt;&lt;foreign-keys&gt;&lt;key app="EN" db-id="2rs0x9wat9vvvdetwx455vsgxtpr0rtw90t5" timestamp="1714689355"&gt;233&lt;/key&gt;&lt;/foreign-keys&gt;&lt;ref-type name="Journal Article"&gt;17&lt;/ref-type&gt;&lt;contributors&gt;&lt;authors&gt;&lt;author&gt;Choi, J</w:instrText>
      </w:r>
      <w:r w:rsidRPr="00856537">
        <w:rPr>
          <w:rFonts w:ascii="Georgia" w:hAnsi="Georgia"/>
          <w:lang w:val="id-ID" w:eastAsia="zh-CN"/>
        </w:rPr>
        <w:instrText>ong Han&lt;/author&gt;&lt;author&gt;Lee, Kyung Ae&lt;/author&gt;&lt;author&gt;Moon, Joon Ho&lt;/author&gt;&lt;author&gt;Chon, Suk&lt;/author&gt;&lt;author&gt;Kim, Dae Jung&lt;/author&gt;&lt;author&gt;Kim, Hyun Jin&lt;/author&gt;&lt;author&gt;Kim, Nan Hee&lt;/author&gt;&lt;author&gt;Seo, Ji A&lt;/author&gt;&lt;author&gt;Kim, Mee Kyoung&lt;/author&gt;&lt;author</w:instrText>
      </w:r>
      <w:r w:rsidRPr="00856537">
        <w:rPr>
          <w:rFonts w:ascii="Georgia" w:hAnsi="Georgia"/>
          <w:lang w:val="id-ID" w:eastAsia="zh-CN"/>
        </w:rPr>
        <w:instrText>&gt;Lim, Jeong Hyun&lt;/author&gt;&lt;/authors&gt;&lt;/contributors&gt;&lt;titles&gt;&lt;title&gt;2023 clinical practice guidelines for diabetes mellitus of the Korean diabetes association&lt;/title&gt;&lt;secondary-title&gt;Diabetes &amp;amp; Metabolism Journal&lt;/secondary-title&gt;&lt;/titles&gt;&lt;periodical&gt;&lt;ful</w:instrText>
      </w:r>
      <w:r w:rsidRPr="00856537">
        <w:rPr>
          <w:rFonts w:ascii="Georgia" w:hAnsi="Georgia"/>
          <w:lang w:val="id-ID" w:eastAsia="zh-CN"/>
        </w:rPr>
        <w:instrText>l-title&gt;Diabetes &amp;amp; Metabolism Journal&lt;/full-title&gt;&lt;/periodical&gt;&lt;pages&gt;575&lt;/pages&gt;&lt;volume&gt;47&lt;/volume&gt;&lt;number&gt;5&lt;/number&gt;&lt;dates&gt;&lt;year&gt;2023&lt;/year&gt;&lt;/dates&gt;&lt;urls&gt;&lt;/urls&gt;&lt;electronic-resource-num&gt;10.4093/dmj.2023.0282&lt;/electronic-resource-num&gt;&lt;/record&gt;&lt;/Cite&gt;&lt;</w:instrText>
      </w:r>
      <w:r w:rsidRPr="00856537">
        <w:rPr>
          <w:rFonts w:ascii="Georgia" w:hAnsi="Georgia"/>
          <w:lang w:val="id-ID" w:eastAsia="zh-CN"/>
        </w:rPr>
        <w:instrText>/EndNote&gt;</w:instrText>
      </w:r>
      <w:r w:rsidRPr="00856537">
        <w:rPr>
          <w:rFonts w:ascii="Georgia" w:hAnsi="Georgia"/>
          <w:lang w:val="id-ID" w:eastAsia="zh-CN"/>
        </w:rPr>
        <w:fldChar w:fldCharType="separate"/>
      </w:r>
      <w:r w:rsidRPr="00856537">
        <w:rPr>
          <w:rFonts w:ascii="Georgia" w:hAnsi="Georgia"/>
          <w:lang w:val="id-ID" w:eastAsia="zh-CN"/>
        </w:rPr>
        <w:t>(Choi et al., 2023)</w:t>
      </w:r>
      <w:r w:rsidRPr="00856537">
        <w:rPr>
          <w:rFonts w:ascii="Georgia" w:hAnsi="Georgia"/>
          <w:lang w:val="id-ID" w:eastAsia="zh-CN"/>
        </w:rPr>
        <w:fldChar w:fldCharType="end"/>
      </w:r>
      <w:r w:rsidRPr="00856537">
        <w:rPr>
          <w:rFonts w:ascii="Georgia" w:hAnsi="Georgia"/>
          <w:lang w:val="id-ID" w:eastAsia="zh-CN"/>
        </w:rPr>
        <w:t>.</w:t>
      </w:r>
      <w:bookmarkStart w:id="60" w:name="OLE_LINK17"/>
      <w:bookmarkStart w:id="61" w:name="OLE_LINK18"/>
      <w:r w:rsidRPr="00856537">
        <w:rPr>
          <w:rFonts w:ascii="Georgia" w:hAnsi="Georgia"/>
          <w:lang w:val="id-ID" w:eastAsia="zh-CN"/>
        </w:rPr>
        <w:t xml:space="preserve">The research gap lies in understanding the specific impact of community education programs on dietary knowledge and behavior changes across different groups affected by or at risk for diabetic retinopathy, particularly when </w:t>
      </w:r>
      <w:r w:rsidRPr="00856537">
        <w:rPr>
          <w:rFonts w:ascii="Georgia" w:hAnsi="Georgia"/>
          <w:lang w:val="id-ID" w:eastAsia="zh-CN"/>
        </w:rPr>
        <w:t>comparing diabetic patients, high-risk individuals, and healthy controls</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&lt;EndNote&gt;&lt;Cite&gt;&lt;Author&gt;Vasconcelos&lt;/Author&gt;&lt;Year&gt;2019&lt;/Year&gt;&lt;RecNum&gt;234&lt;/RecNum&gt;&lt;DisplayText&gt;(Vasconcelos et al., 2019)&lt;/DisplayText&gt;&lt;record&gt;&lt;rec-number&gt;234&lt;/rec-number&gt;</w:instrText>
      </w:r>
      <w:r w:rsidRPr="00856537">
        <w:rPr>
          <w:rFonts w:ascii="Georgia" w:hAnsi="Georgia"/>
          <w:lang w:val="id-ID" w:eastAsia="zh-CN"/>
        </w:rPr>
        <w:instrText>&lt;foreign-keys&gt;&lt;key app="EN" db-id="2rs0x9wat9vvvdetwx455vsgxtpr0rtw90t5" timestamp="1714689508"&gt;234&lt;/key&gt;&lt;/foreign-keys&gt;&lt;ref-type name="Journal Article"&gt;17&lt;/ref-type&gt;&lt;contributors&gt;&lt;authors&gt;&lt;author&gt;Vasconcelos, Carlos&lt;/author&gt;&lt;author&gt;Almeida, António&lt;/autho</w:instrText>
      </w:r>
      <w:r w:rsidRPr="00856537">
        <w:rPr>
          <w:rFonts w:ascii="Georgia" w:hAnsi="Georgia"/>
          <w:lang w:val="id-ID" w:eastAsia="zh-CN"/>
        </w:rPr>
        <w:instrText>r&gt;&lt;author&gt;Cabral, Maria&lt;/author&gt;&lt;author&gt;Ramos, Elisabete&lt;/author&gt;&lt;author&gt;Mendes, Romeu&lt;/author&gt;&lt;/authors&gt;&lt;/contributors&gt;&lt;titles&gt;&lt;title&gt;The impact of a community-based food education program on nutrition-related knowledge in middle-aged and older patients w</w:instrText>
      </w:r>
      <w:r w:rsidRPr="00856537">
        <w:rPr>
          <w:rFonts w:ascii="Georgia" w:hAnsi="Georgia"/>
          <w:lang w:val="id-ID" w:eastAsia="zh-CN"/>
        </w:rPr>
        <w:instrText xml:space="preserve">ith type 2 diabetes: Results of a pilot randomized controlled trial&lt;/title&gt;&lt;secondary-title&gt;International Journal of Environmental Research and Public Health&lt;/secondary-title&gt;&lt;/titles&gt;&lt;periodical&gt;&lt;full-title&gt;International Journal of Environmental Research </w:instrText>
      </w:r>
      <w:r w:rsidRPr="00856537">
        <w:rPr>
          <w:rFonts w:ascii="Georgia" w:hAnsi="Georgia"/>
          <w:lang w:val="id-ID" w:eastAsia="zh-CN"/>
        </w:rPr>
        <w:instrText>and Public Health&lt;/full-title&gt;&lt;/periodical&gt;&lt;pages&gt;2403&lt;/pages&gt;&lt;volume&gt;16&lt;/volume&gt;&lt;number&gt;13&lt;/number&gt;&lt;dates&gt;&lt;year&gt;2019&lt;/year&gt;&lt;/dates&gt;&lt;isbn&gt;1660-4601&lt;/isbn&gt;&lt;urls&gt;&lt;/urls&gt;&lt;electronic-resource-num&gt;https://doi.org/10.3390/ijerph16132403&lt;/electronic-resource-num&gt;</w:instrText>
      </w:r>
      <w:r w:rsidRPr="00856537">
        <w:rPr>
          <w:rFonts w:ascii="Georgia" w:hAnsi="Georgia"/>
          <w:lang w:val="id-ID" w:eastAsia="zh-CN"/>
        </w:rPr>
        <w:instrText>&lt;/record&gt;&lt;/Cite&gt;&lt;/EndNote&gt;</w:instrText>
      </w:r>
      <w:r w:rsidRPr="00856537">
        <w:rPr>
          <w:rFonts w:ascii="Georgia" w:hAnsi="Georgia"/>
          <w:lang w:val="id-ID" w:eastAsia="zh-CN"/>
        </w:rPr>
        <w:fldChar w:fldCharType="separate"/>
      </w:r>
      <w:r w:rsidRPr="00856537">
        <w:rPr>
          <w:rFonts w:ascii="Georgia" w:hAnsi="Georgia"/>
          <w:lang w:val="id-ID" w:eastAsia="zh-CN"/>
        </w:rPr>
        <w:t>(Vasconcelos et al., 2019)</w:t>
      </w:r>
      <w:r w:rsidRPr="00856537">
        <w:rPr>
          <w:rFonts w:ascii="Georgia" w:hAnsi="Georgia"/>
          <w:lang w:val="id-ID" w:eastAsia="zh-CN"/>
        </w:rPr>
        <w:fldChar w:fldCharType="end"/>
      </w:r>
      <w:r w:rsidRPr="00856537">
        <w:rPr>
          <w:rFonts w:ascii="Georgia" w:hAnsi="Georgia"/>
          <w:lang w:val="id-ID" w:eastAsia="zh-CN"/>
        </w:rPr>
        <w:t xml:space="preserve">. </w:t>
      </w:r>
      <w:bookmarkStart w:id="62" w:name="OLE_LINK71"/>
      <w:bookmarkStart w:id="63" w:name="OLE_LINK46"/>
      <w:bookmarkStart w:id="64" w:name="OLE_LINK45"/>
      <w:bookmarkStart w:id="65" w:name="OLE_LINK58"/>
      <w:bookmarkStart w:id="66" w:name="OLE_LINK57"/>
      <w:bookmarkStart w:id="67" w:name="OLE_LINK19"/>
      <w:bookmarkStart w:id="68" w:name="OLE_LINK20"/>
      <w:r w:rsidRPr="00856537">
        <w:rPr>
          <w:rFonts w:ascii="Georgia" w:hAnsi="Georgia"/>
          <w:lang w:val="id-ID" w:eastAsia="zh-CN"/>
        </w:rPr>
        <w:t>There is a need for empirical evidence to determine whether these educational interventions result in improved outcomes and if these improvements correlate with a reduced risk of diabetic retinopathy</w:t>
      </w:r>
      <w:r w:rsidRPr="00856537">
        <w:rPr>
          <w:rFonts w:ascii="Georgia" w:hAnsi="Georgia"/>
          <w:lang w:val="id-ID" w:eastAsia="zh-CN"/>
        </w:rPr>
        <w:t xml:space="preserve"> progression</w:t>
      </w:r>
      <w:bookmarkEnd w:id="62"/>
      <w:bookmarkEnd w:id="63"/>
      <w:bookmarkEnd w:id="64"/>
      <w:r w:rsidRPr="00856537">
        <w:rPr>
          <w:rFonts w:ascii="Georgia" w:hAnsi="Georgia"/>
          <w:lang w:val="id-ID" w:eastAsia="zh-CN"/>
        </w:rPr>
        <w:fldChar w:fldCharType="begin">
          <w:fldData xml:space="preserve">PEVuZE5vdGU+PENpdGU+PEF1dGhvcj5Nb2hhbWVkPC9BdXRob3I+PFllYXI+MjAxOTwvWWVhcj48
UmVjTnVtPjI1MjwvUmVjTnVtPjxEaXNwbGF5VGV4dD4oQmFzaHNodXIgZXQgYWwuLCAyMDE1OyBN
b2hhbWVkIGV0IGFsLiwgMjAxOSk8L0Rpc3BsYXlUZXh0PjxyZWNvcmQ+PHJlYy1udW1iZXI+MjUy
PC9yZWMtbnVtYmVyPjxmb3JlaWduLWtleXM+PGtleSBhcHA9IkVOIiBkYi1pZD0iMnJzMHg5d2F0
OXZ2dmRldHd4NDU1dnNneHRwcjBydHc5MHQ1IiB0aW1lc3RhbXA9IjE3MTQ2OTM2NjQiPjI1Mjwv
a2V5PjwvZm9yZWlnbi1rZXlzPjxyZWYtdHlwZSBuYW1lPSJKb3VybmFsIEFydGljbGUiPjE3PC9y
ZWYtdHlwZT48Y29udHJpYnV0b3JzPjxhdXRob3JzPjxhdXRob3I+TW9oYW1lZCwgU2FiYWggUzwv
YXV0aG9yPjxhdXRob3I+TW9oYW1lZCwgUmFzaGEgRmF0aHk8L2F1dGhvcj48YXV0aG9yPk1vaGFt
ZWQsIFNhZmEgSGFtZWQ8L2F1dGhvcj48L2F1dGhvcnM+PC9jb250cmlidXRvcnM+PHRpdGxlcz48
dGl0bGU+SW1wYWN0IG9mIGVkdWNhdGlvbmFsIGludGVydmVudGlvbiBwcm9ncmFtIG9uIGRpYWJl
dGljIHJldGlub3BhdGh5IHBhdGllbnQmYXBvcztzIGNvbXBsaWFuY2U8L3RpdGxlPjxzZWNvbmRh
cnktdGl0bGU+QW1lcmljYW4gSm91cm5hbCBvZiBOdXJzaW5nPC9zZWNvbmRhcnktdGl0bGU+PC90
aXRsZXM+PHBlcmlvZGljYWw+PGZ1bGwtdGl0bGU+QW1lcmljYW4gSm91cm5hbCBvZiBOdXJzaW5n
PC9mdWxsLXRpdGxlPjwvcGVyaW9kaWNhbD48cGFnZXM+MTAwMC0xMDA4PC9wYWdlcz48dm9sdW1l
Pjc8L3ZvbHVtZT48bnVtYmVyPjY8L251bWJlcj48ZGF0ZXM+PHllYXI+MjAxOTwveWVhcj48L2Rh
dGVzPjx1cmxzPjwvdXJscz48ZWxlY3Ryb25pYy1yZXNvdXJjZS1udW0+MTAuMTI2OTEvYWpuci03
LTYtMTQ8L2VsZWN0cm9uaWMtcmVzb3VyY2UtbnVtPjwvcmVjb3JkPjwvQ2l0ZT48Q2l0ZT48QXV0
aG9yPk1vaGFtZWQ8L0F1dGhvcj48WWVhcj4yMDE5PC9ZZWFyPjxSZWNOdW0+MjUyPC9SZWNOdW0+
PHJlY29yZD48cmVjLW51bWJlcj4yNTI8L3JlYy1udW1iZXI+PGZvcmVpZ24ta2V5cz48a2V5IGFw
cD0iRU4iIGRiLWlkPSIycnMweDl3YXQ5dnZ2ZGV0d3g0NTV2c2d4dHByMHJ0dzkwdDUiIHRpbWVz
dGFtcD0iMTcxNDY5MzY2NCI+MjUyPC9rZXk+PC9mb3JlaWduLWtleXM+PHJlZi10eXBlIG5hbWU9
IkpvdXJuYWwgQXJ0aWNsZSI+MTc8L3JlZi10eXBlPjxjb250cmlidXRvcnM+PGF1dGhvcnM+PGF1
dGhvcj5Nb2hhbWVkLCBTYWJhaCBTPC9hdXRob3I+PGF1dGhvcj5Nb2hhbWVkLCBSYXNoYSBGYXRo
eTwvYXV0aG9yPjxhdXRob3I+TW9oYW1lZCwgU2FmYSBIYW1lZDwvYXV0aG9yPjwvYXV0aG9ycz48
L2NvbnRyaWJ1dG9ycz48dGl0bGVzPjx0aXRsZT5JbXBhY3Qgb2YgZWR1Y2F0aW9uYWwgaW50ZXJ2
ZW50aW9uIHByb2dyYW0gb24gZGlhYmV0aWMgcmV0aW5vcGF0aHkgcGF0aWVudCZhcG9zO3MgY29t
cGxpYW5jZTwvdGl0bGU+PHNlY29uZGFyeS10aXRsZT5BbWVyaWNhbiBKb3VybmFsIG9mIE51cnNp
bmc8L3NlY29uZGFyeS10aXRsZT48L3RpdGxlcz48cGVyaW9kaWNhbD48ZnVsbC10aXRsZT5BbWVy
aWNhbiBKb3VybmFsIG9mIE51cnNpbmc8L2Z1bGwtdGl0bGU+PC9wZXJpb2RpY2FsPjxwYWdlcz4x
MDAwLTEwMDg8L3BhZ2VzPjx2b2x1bWU+Nzwvdm9sdW1lPjxudW1iZXI+NjwvbnVtYmVyPjxkYXRl
cz48eWVhcj4yMDE5PC95ZWFyPjwvZGF0ZXM+PHVybHM+PC91cmxzPjxlbGVjdHJvbmljLXJlc291
cmNlLW51bT4xMC4xMjY5MS9ham5yLTctNi0xNDwvZWxlY3Ryb25pYy1yZXNvdXJjZS1udW0+PC9y
ZWNvcmQ+PC9DaXRlPjxDaXRlPjxBdXRob3I+QmFzaHNodXI8L0F1dGhvcj48WWVhcj4yMDE1PC9Z
ZWFyPjxSZWNOdW0+MjcwPC9SZWNOdW0+PHJlY29yZD48cmVjLW51bWJlcj4yNzA8L3JlYy1udW1i
ZXI+PGZvcmVpZ24ta2V5cz48a2V5IGFwcD0iRU4iIGRiLWlkPSIycnMweDl3YXQ5dnZ2ZGV0d3g0
NTV2c2d4dHByMHJ0dzkwdDUiIHRpbWVzdGFtcD0iMTcxNDcwMzMyNSI+MjcwPC9rZXk+PC9mb3Jl
aWduLWtleXM+PHJlZi10eXBlIG5hbWU9IkpvdXJuYWwgQXJ0aWNsZSI+MTc8L3JlZi10eXBlPjxj
b250cmlidXRvcnM+PGF1dGhvcnM+PGF1dGhvcj5CYXNoc2h1ciwgUmFzaGlkIEw8L2F1dGhvcj48
YXV0aG9yPlNoYW5ub24sIEdhcnkgVzwvYXV0aG9yPjxhdXRob3I+U21pdGgsIEJyaWFuIFI8L2F1
dGhvcj48YXV0aG9yPldvb2R3YXJkLCBNYXJpYSBBPC9hdXRob3I+PC9hdXRob3JzPjwvY29udHJp
YnV0b3JzPjx0aXRsZXM+PHRpdGxlPlRoZSBlbXBpcmljYWwgZXZpZGVuY2UgZm9yIHRoZSB0ZWxl
bWVkaWNpbmUgaW50ZXJ2ZW50aW9uIGluIGRpYWJldGVzIG1hbmFnZW1lbnQ8L3RpdGxlPjxzZWNv
bmRhcnktdGl0bGU+VGVsZW1lZGljaW5lIGFuZCBlLUhlYWx0aDwvc2Vjb25kYXJ5LXRpdGxlPjwv
dGl0bGVzPjxwZXJpb2RpY2FsPjxmdWxsLXRpdGxlPlRlbGVtZWRpY2luZSBhbmQgZS1IZWFsdGg8
L2Z1bGwtdGl0bGU+PC9wZXJpb2RpY2FsPjxwYWdlcz4zMjEtMzU0PC9wYWdlcz48dm9sdW1lPjIx
PC92b2x1bWU+PG51bWJlcj41PC9udW1iZXI+PGRhdGVzPjx5ZWFyPjIwMTU8L3llYXI+PC9kYXRl
cz48aXNibj4xNTMwLTU2Mjc8L2lzYm4+PHVybHM+PC91cmxzPjxlbGVjdHJvbmljLXJlc291cmNl
LW51bT4xMC4xMDg5L3Rtai4yMDE1LjAwMjk8L2VsZWN0cm9uaWMtcmVzb3VyY2UtbnVtPjwvcmVj
b3JkPjwvQ2l0ZT48L0VuZE5vdGU+AGAA
</w:fldData>
        </w:fldChar>
      </w:r>
      <w:r w:rsidRPr="00856537">
        <w:rPr>
          <w:rFonts w:ascii="Georgia" w:hAnsi="Georgia"/>
          <w:lang w:val="id-ID" w:eastAsia="zh-CN"/>
        </w:rPr>
        <w:instrText xml:space="preserve"> ADDIN EN.CITE </w:instrText>
      </w:r>
      <w:r w:rsidRPr="00856537">
        <w:rPr>
          <w:rFonts w:ascii="Georgia" w:hAnsi="Georgia"/>
          <w:lang w:val="id-ID" w:eastAsia="zh-CN"/>
        </w:rPr>
        <w:fldChar w:fldCharType="begin">
          <w:fldData xml:space="preserve">PEVuZE5vdGU+PENpdGU+PEF1dGhvcj5Nb2hhbWVkPC9BdXRob3I+PFllYXI+MjAxOTwvWWVhcj48
UmVjTnVtPjI1MjwvUmVjTnVtPjxEaXNwbGF5VGV4dD4oQmFzaHNodXIgZXQgYWwuLCAyMDE1OyBN
b2hhbWVkIGV0IGFsLiwgMjAxOSk8L0Rpc3BsYXlUZXh0PjxyZWNvcmQ+PHJlYy1udW1iZXI+MjUy
PC9yZWMtbnVtYmVyPjxmb3JlaWduLWtleXM+PGtleSBhcHA9IkVOIiBkYi1pZD0iMnJzMHg5d2F0
OXZ2dmRldHd4NDU1dnNneHRwcjBydHc5MHQ1IiB0aW1lc3RhbXA9IjE3MTQ2OTM2NjQiPjI1Mjwv
a2V5PjwvZm9yZWlnbi1rZXlzPjxyZWYtdHlwZSBuYW1lPSJKb3VybmFsIEFydGljbGUiPjE3PC9y
ZWYtdHlwZT48Y29udHJpYnV0b3JzPjxhdXRob3JzPjxhdXRob3I+TW9oYW1lZCwgU2FiYWggUzwv
YXV0aG9yPjxhdXRob3I+TW9oYW1lZCwgUmFzaGEgRmF0aHk8L2F1dGhvcj48YXV0aG9yPk1vaGFt
ZWQsIFNhZmEgSGFtZWQ8L2F1dGhvcj48L2F1dGhvcnM+PC9jb250cmlidXRvcnM+PHRpdGxlcz48
dGl0bGU+SW1wYWN0IG9mIGVkdWNhdGlvbmFsIGludGVydmVudGlvbiBwcm9ncmFtIG9uIGRpYWJl
dGljIHJldGlub3BhdGh5IHBhdGllbnQmYXBvcztzIGNvbXBsaWFuY2U8L3RpdGxlPjxzZWNvbmRh
cnktdGl0bGU+QW1lcmljYW4gSm91cm5hbCBvZiBOdXJzaW5nPC9zZWNvbmRhcnktdGl0bGU+PC90
aXRsZXM+PHBlcmlvZGljYWw+PGZ1bGwtdGl0bGU+QW1lcmljYW4gSm91cm5hbCBvZiBOdXJzaW5n
PC9mdWxsLXRpdGxlPjwvcGVyaW9kaWNhbD48cGFnZXM+MTAwMC0xMDA4PC9wYWdlcz48dm9sdW1l
Pjc8L3ZvbHVtZT48bnVtYmVyPjY8L251bWJlcj48ZGF0ZXM+PHllYXI+MjAxOTwveWVhcj48L2Rh
dGVzPjx1cmxzPjwvdXJscz48ZWxlY3Ryb25pYy1yZXNvdXJjZS1udW0+MTAuMTI2OTEvYWpuci03
LTYtMTQ8L2VsZWN0cm9uaWMtcmVzb3VyY2UtbnVtPjwvcmVjb3JkPjwvQ2l0ZT48Q2l0ZT48QXV0
aG9yPk1vaGFtZWQ8L0F1dGhvcj48WWVhcj4yMDE5PC9ZZWFyPjxSZWNOdW0+MjUyPC9SZWNOdW0+
PHJlY29yZD48cmVjLW51bWJlcj4yNTI8L3JlYy1udW1iZXI+PGZvcmVpZ24ta2V5cz48a2V5IGFw
cD0iRU4iIGRiLWlkPSIycnMweDl3YXQ5dnZ2ZGV0d3g0NTV2c2d4dHByMHJ0dzkwdDUiIHRpbWVz
dGFtcD0iMTcxNDY5MzY2NCI+MjUyPC9rZXk+PC9mb3JlaWduLWtleXM+PHJlZi10eXBlIG5hbWU9
IkpvdXJuYWwgQXJ0aWNsZSI+MTc8L3JlZi10eXBlPjxjb250cmlidXRvcnM+PGF1dGhvcnM+PGF1
dGhvcj5Nb2hhbWVkLCBTYWJhaCBTPC9hdXRob3I+PGF1dGhvcj5Nb2hhbWVkLCBSYXNoYSBGYXRo
eTwvYXV0aG9yPjxhdXRob3I+TW9oYW1lZCwgU2FmYSBIYW1lZDwvYXV0aG9yPjwvYXV0aG9ycz48
L2NvbnRyaWJ1dG9ycz48dGl0bGVzPjx0aXRsZT5JbXBhY3Qgb2YgZWR1Y2F0aW9uYWwgaW50ZXJ2
ZW50aW9uIHByb2dyYW0gb24gZGlhYmV0aWMgcmV0aW5vcGF0aHkgcGF0aWVudCZhcG9zO3MgY29t
cGxpYW5jZTwvdGl0bGU+PHNlY29uZGFyeS10aXRsZT5BbWVyaWNhbiBKb3VybmFsIG9mIE51cnNp
bmc8L3NlY29uZGFyeS10aXRsZT48L3RpdGxlcz48cGVyaW9kaWNhbD48ZnVsbC10aXRsZT5BbWVy
aWNhbiBKb3VybmFsIG9mIE51cnNpbmc8L2Z1bGwtdGl0bGU+PC9wZXJpb2RpY2FsPjxwYWdlcz4x
MDAwLTEwMDg8L3BhZ2VzPjx2b2x1bWU+Nzwvdm9sdW1lPjxudW1iZXI+NjwvbnVtYmVyPjxkYXRl
cz48eWVhcj4yMDE5PC95ZWFyPjwvZGF0ZXM+PHVybHM+PC91cmxzPjxlbGVjdHJvbmljLXJlc291
cmNlLW51bT4xMC4xMjY5MS9ham5yLTctNi0xNDwvZWxlY3Ryb25pYy1yZXNvdXJjZS1udW0+PC9y
ZWNvcmQ+PC9DaXRlPjxDaXRlPjxBdXRob3I+QmFzaHNodXI8L0F1dGhvcj48WWVhcj4yMDE1PC9Z
ZWFyPjxSZWNOdW0+MjcwPC9SZWNOdW0+PHJlY29yZD48cmVjLW51bWJlcj4yNzA8L3JlYy1udW1i
ZXI+PGZvcmVpZ24ta2V5cz48a2V5IGFwcD0iRU4iIGRiLWlkPSIycnMweDl3YXQ5dnZ2ZGV0d3g0
NTV2c2d4dHByMHJ0dzkwdDUiIHRpbWVzdGFtcD0iMTcxNDcwMzMyNSI+MjcwPC9rZXk+PC9mb3Jl
aWduLWtleXM+PHJlZi10eXBlIG5hbWU9IkpvdXJuYWwgQXJ0aWNsZSI+MTc8L3JlZi10eXBlPjxj
b250cmlidXRvcnM+PGF1dGhvcnM+PGF1dGhvcj5CYXNoc2h1ciwgUmFzaGlkIEw8L2F1dGhvcj48
YXV0aG9yPlNoYW5ub24sIEdhcnkgVzwvYXV0aG9yPjxhdXRob3I+U21pdGgsIEJyaWFuIFI8L2F1
dGhvcj48YXV0aG9yPldvb2R3YXJkLCBNYXJpYSBBPC9hdXRob3I+PC9hdXRob3JzPjwvY29udHJp
YnV0b3JzPjx0aXRsZXM+PHRpdGxlPlRoZSBlbXBpcmljYWwgZXZpZGVuY2UgZm9yIHRoZSB0ZWxl
bWVkaWNpbmUgaW50ZXJ2ZW50aW9uIGluIGRpYWJldGVzIG1hbmFnZW1lbnQ8L3RpdGxlPjxzZWNv
bmRhcnktdGl0bGU+VGVsZW1lZGljaW5lIGFuZCBlLUhlYWx0aDwvc2Vjb25kYXJ5LXRpdGxlPjwv
dGl0bGVzPjxwZXJpb2RpY2FsPjxmdWxsLXRpdGxlPlRlbGVtZWRpY2luZSBhbmQgZS1IZWFsdGg8
L2Z1bGwtdGl0bGU+PC9wZXJpb2RpY2FsPjxwYWdlcz4zMjEtMzU0PC9wYWdlcz48dm9sdW1lPjIx
PC92b2x1bWU+PG51bWJlcj41PC9udW1iZXI+PGRhdGVzPjx5ZWFyPjIwMTU8L3llYXI+PC9kYXRl
cz48aXNibj4xNTMwLTU2Mjc8L2lzYm4+PHVybHM+PC91cmxzPjxlbGVjdHJvbmljLXJlc291cmNl
LW51bT4xMC4xMDg5L3Rtai4yMDE1LjAwMjk8L2VsZWN0cm9uaWMtcmVzb3VyY2UtbnVtPjwvcmVj
b3JkPjwvQ2l0ZT48L0VuZE5vdGU+AGAA
</w:fldData>
        </w:fldChar>
      </w:r>
      <w:r w:rsidRPr="00856537">
        <w:rPr>
          <w:rFonts w:ascii="Georgia" w:hAnsi="Georgia"/>
          <w:lang w:val="id-ID" w:eastAsia="zh-CN"/>
        </w:rPr>
        <w:instrText xml:space="preserve"> ADDIN EN.CITE.DATA </w:instrText>
      </w:r>
      <w:r w:rsidRPr="00856537">
        <w:rPr>
          <w:rFonts w:ascii="Georgia" w:hAnsi="Georgia"/>
          <w:lang w:val="id-ID" w:eastAsia="zh-CN"/>
        </w:rPr>
      </w:r>
      <w:r w:rsidRPr="00856537">
        <w:rPr>
          <w:rFonts w:ascii="Georgia" w:hAnsi="Georgia"/>
          <w:lang w:val="id-ID" w:eastAsia="zh-CN"/>
        </w:rPr>
        <w:fldChar w:fldCharType="end"/>
      </w:r>
      <w:r w:rsidRPr="00856537">
        <w:rPr>
          <w:rFonts w:ascii="Georgia" w:hAnsi="Georgia"/>
          <w:lang w:val="id-ID" w:eastAsia="zh-CN"/>
        </w:rPr>
      </w:r>
      <w:r w:rsidRPr="00856537">
        <w:rPr>
          <w:rFonts w:ascii="Georgia" w:hAnsi="Georgia"/>
          <w:lang w:val="id-ID" w:eastAsia="zh-CN"/>
        </w:rPr>
        <w:fldChar w:fldCharType="separate"/>
      </w:r>
      <w:r w:rsidRPr="00856537">
        <w:rPr>
          <w:rFonts w:ascii="Georgia" w:hAnsi="Georgia"/>
          <w:lang w:val="id-ID" w:eastAsia="zh-CN"/>
        </w:rPr>
        <w:t>(Bashshur et al., 2015; Mohamed et al., 2019)</w:t>
      </w:r>
      <w:r w:rsidRPr="00856537">
        <w:rPr>
          <w:rFonts w:ascii="Georgia" w:hAnsi="Georgia"/>
          <w:lang w:val="id-ID" w:eastAsia="zh-CN"/>
        </w:rPr>
        <w:fldChar w:fldCharType="end"/>
      </w:r>
      <w:bookmarkEnd w:id="65"/>
      <w:bookmarkEnd w:id="66"/>
      <w:r w:rsidRPr="00856537">
        <w:rPr>
          <w:rFonts w:ascii="Georgia" w:hAnsi="Georgia"/>
          <w:lang w:val="id-ID" w:eastAsia="zh-CN"/>
        </w:rPr>
        <w:t>. Moreover, the differential impact on various groups based on their risk levels has not been extensively explored, espec</w:t>
      </w:r>
      <w:r w:rsidRPr="00856537">
        <w:rPr>
          <w:rFonts w:ascii="Georgia" w:hAnsi="Georgia"/>
          <w:lang w:val="id-ID" w:eastAsia="zh-CN"/>
        </w:rPr>
        <w:t>ially in a community setting</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&lt;EndNote&gt;&lt;Cite&gt;&lt;Author&gt;Misra&lt;/Author&gt;&lt;Year&gt;2020&lt;/Year&gt;&lt;RecNum&gt;236&lt;/RecNum&gt;&lt;DisplayText&gt;(Misra &amp;amp; Fitch, 2020)&lt;/DisplayText&gt;&lt;record&gt;&lt;rec-number&gt;236&lt;/rec-number&gt;&lt;foreign-keys&gt;&lt;key app="EN" db-id="2rs0x9wat9vvvdet</w:instrText>
      </w:r>
      <w:r w:rsidRPr="00856537">
        <w:rPr>
          <w:rFonts w:ascii="Georgia" w:hAnsi="Georgia"/>
          <w:lang w:val="id-ID" w:eastAsia="zh-CN"/>
        </w:rPr>
        <w:instrText xml:space="preserve">wx455vsgxtpr0rtw90t5" timestamp="1714689797"&gt;236&lt;/key&gt;&lt;/foreign-keys&gt;&lt;ref-type name="Journal Article"&gt;17&lt;/ref-type&gt;&lt;contributors&gt;&lt;authors&gt;&lt;author&gt;Misra, Ranjita&lt;/author&gt;&lt;author&gt;Fitch, Cindy&lt;/author&gt;&lt;/authors&gt;&lt;/contributors&gt;&lt;titles&gt;&lt;title&gt;A model exploring </w:instrText>
      </w:r>
      <w:r w:rsidRPr="00856537">
        <w:rPr>
          <w:rFonts w:ascii="Georgia" w:hAnsi="Georgia"/>
          <w:lang w:val="id-ID" w:eastAsia="zh-CN"/>
        </w:rPr>
        <w:instrText>the relationship between nutrition knowledge, behavior, diabetes self-management and outcomes from the dining with diabetes program&lt;/title&gt;&lt;secondary-title&gt;Preventive medicine&lt;/secondary-title&gt;&lt;/titles&gt;&lt;periodical&gt;&lt;full-title&gt;Preventive medicine&lt;/full-titl</w:instrText>
      </w:r>
      <w:r w:rsidRPr="00856537">
        <w:rPr>
          <w:rFonts w:ascii="Georgia" w:hAnsi="Georgia"/>
          <w:lang w:val="id-ID" w:eastAsia="zh-CN"/>
        </w:rPr>
        <w:instrText>e&gt;&lt;/periodical&gt;&lt;pages&gt;106296&lt;/pages&gt;&lt;volume&gt;141&lt;/volume&gt;&lt;dates&gt;&lt;year&gt;2020&lt;/year&gt;&lt;/dates&gt;&lt;isbn&gt;0091-7435&lt;/isbn&gt;&lt;urls&gt;&lt;/urls&gt;&lt;electronic-resource-num&gt;10.1016/j.ypmed.2020.106296&lt;/electronic-resource-num&gt;&lt;/record&gt;&lt;/Cite&gt;&lt;/EndNote&gt;</w:instrText>
      </w:r>
      <w:r w:rsidRPr="00856537">
        <w:rPr>
          <w:rFonts w:ascii="Georgia" w:hAnsi="Georgia"/>
          <w:lang w:val="id-ID" w:eastAsia="zh-CN"/>
        </w:rPr>
        <w:fldChar w:fldCharType="separate"/>
      </w:r>
      <w:r w:rsidRPr="00856537">
        <w:rPr>
          <w:rFonts w:ascii="Georgia" w:hAnsi="Georgia"/>
          <w:lang w:val="id-ID" w:eastAsia="zh-CN"/>
        </w:rPr>
        <w:t>(Misra &amp; Fitch, 2020)</w:t>
      </w:r>
      <w:r w:rsidRPr="00856537">
        <w:rPr>
          <w:rFonts w:ascii="Georgia" w:hAnsi="Georgia"/>
          <w:lang w:val="id-ID" w:eastAsia="zh-CN"/>
        </w:rPr>
        <w:fldChar w:fldCharType="end"/>
      </w:r>
      <w:r w:rsidRPr="00856537">
        <w:rPr>
          <w:rFonts w:ascii="Georgia" w:hAnsi="Georgia"/>
          <w:lang w:val="id-ID" w:eastAsia="zh-CN"/>
        </w:rPr>
        <w:t>.</w:t>
      </w:r>
      <w:bookmarkEnd w:id="60"/>
      <w:bookmarkEnd w:id="61"/>
      <w:bookmarkEnd w:id="67"/>
      <w:bookmarkEnd w:id="68"/>
      <w:r w:rsidRPr="00856537">
        <w:rPr>
          <w:rFonts w:ascii="Georgia" w:hAnsi="Georgia"/>
          <w:lang w:val="id-ID" w:eastAsia="zh-CN"/>
        </w:rPr>
        <w:t xml:space="preserve"> Aga</w:t>
      </w:r>
      <w:r w:rsidRPr="00856537">
        <w:rPr>
          <w:rFonts w:ascii="Georgia" w:hAnsi="Georgia"/>
          <w:lang w:val="id-ID" w:eastAsia="zh-CN"/>
        </w:rPr>
        <w:t>inst the above backdrop, this study attempts to answer the following:</w:t>
      </w:r>
      <w:bookmarkStart w:id="69" w:name="OLE_LINK63"/>
      <w:bookmarkStart w:id="70" w:name="OLE_LINK64"/>
      <w:r w:rsidRPr="00856537">
        <w:rPr>
          <w:rFonts w:ascii="Georgia" w:hAnsi="Georgia"/>
          <w:lang w:val="id-ID" w:eastAsia="zh-CN"/>
        </w:rPr>
        <w:t>1)</w:t>
      </w:r>
      <w:r w:rsidRPr="00856537">
        <w:rPr>
          <w:rFonts w:ascii="Georgia" w:hAnsi="Georgia"/>
          <w:lang w:eastAsia="zh-CN"/>
        </w:rPr>
        <w:t xml:space="preserve"> </w:t>
      </w:r>
      <w:r w:rsidRPr="00856537">
        <w:rPr>
          <w:rFonts w:ascii="Georgia" w:hAnsi="Georgia"/>
          <w:lang w:val="id-ID" w:eastAsia="zh-CN"/>
        </w:rPr>
        <w:t>How does participation in a community education program improve dietary knowledge and behavior?</w:t>
      </w:r>
      <w:r w:rsidRPr="00856537">
        <w:rPr>
          <w:rFonts w:ascii="Georgia" w:hAnsi="Georgia"/>
          <w:lang w:eastAsia="zh-CN"/>
        </w:rPr>
        <w:t xml:space="preserve"> </w:t>
      </w:r>
      <w:r w:rsidRPr="00856537">
        <w:rPr>
          <w:rFonts w:ascii="Georgia" w:hAnsi="Georgia"/>
          <w:lang w:val="id-ID" w:eastAsia="zh-CN"/>
        </w:rPr>
        <w:t>2)</w:t>
      </w:r>
      <w:r w:rsidRPr="00856537">
        <w:rPr>
          <w:rFonts w:ascii="Georgia" w:hAnsi="Georgia"/>
          <w:lang w:eastAsia="zh-CN"/>
        </w:rPr>
        <w:t xml:space="preserve"> </w:t>
      </w:r>
      <w:r w:rsidRPr="00856537">
        <w:rPr>
          <w:rFonts w:ascii="Georgia" w:hAnsi="Georgia"/>
          <w:lang w:val="id-ID" w:eastAsia="zh-CN"/>
        </w:rPr>
        <w:t>How does the improvement in dietary knowledge compare between high-risk diabetic reti</w:t>
      </w:r>
      <w:r w:rsidRPr="00856537">
        <w:rPr>
          <w:rFonts w:ascii="Georgia" w:hAnsi="Georgia"/>
          <w:lang w:val="id-ID" w:eastAsia="zh-CN"/>
        </w:rPr>
        <w:t>nopathy patients, general diabetic patients, and healthy individuals after the same educational program</w:t>
      </w:r>
      <w:r w:rsidRPr="00856537">
        <w:rPr>
          <w:rFonts w:ascii="Georgia" w:eastAsia="SimSun" w:hAnsi="Georgia" w:cs="SimSun"/>
          <w:lang w:val="id-ID" w:eastAsia="zh-CN"/>
        </w:rPr>
        <w:t>？</w:t>
      </w:r>
      <w:r w:rsidRPr="00856537">
        <w:rPr>
          <w:rFonts w:ascii="Georgia" w:eastAsia="SimSun" w:hAnsi="Georgia" w:cs="SimSun"/>
          <w:lang w:eastAsia="zh-CN"/>
        </w:rPr>
        <w:t xml:space="preserve"> </w:t>
      </w:r>
      <w:r w:rsidRPr="00856537">
        <w:rPr>
          <w:rFonts w:ascii="Georgia" w:hAnsi="Georgia"/>
          <w:lang w:val="id-ID" w:eastAsia="zh-CN"/>
        </w:rPr>
        <w:t>3)How does the educational intervention impact the dietary knowledge of the healthy control group? 4) Is there a positive correlation between improveme</w:t>
      </w:r>
      <w:r w:rsidRPr="00856537">
        <w:rPr>
          <w:rFonts w:ascii="Georgia" w:hAnsi="Georgia"/>
          <w:lang w:val="id-ID" w:eastAsia="zh-CN"/>
        </w:rPr>
        <w:t>nts in dietary knowledge and behaviors and the reduction of risk for diabetic retinopathy?</w:t>
      </w:r>
    </w:p>
    <w:p w14:paraId="0997DBCF" w14:textId="77777777" w:rsidR="00F737AE" w:rsidRPr="00856537" w:rsidRDefault="007F3632">
      <w:pPr>
        <w:tabs>
          <w:tab w:val="left" w:pos="426"/>
        </w:tabs>
        <w:jc w:val="both"/>
        <w:rPr>
          <w:rFonts w:ascii="Georgia" w:hAnsi="Georgia"/>
          <w:lang w:eastAsia="zh-CN"/>
        </w:rPr>
      </w:pPr>
      <w:bookmarkStart w:id="71" w:name="OLE_LINK60"/>
      <w:bookmarkStart w:id="72" w:name="OLE_LINK59"/>
      <w:bookmarkStart w:id="73" w:name="OLE_LINK21"/>
      <w:bookmarkStart w:id="74" w:name="OLE_LINK22"/>
      <w:bookmarkEnd w:id="69"/>
      <w:bookmarkEnd w:id="70"/>
      <w:r w:rsidRPr="00856537">
        <w:rPr>
          <w:rFonts w:ascii="Georgia" w:hAnsi="Georgia"/>
          <w:lang w:val="id-ID" w:eastAsia="zh-CN"/>
        </w:rPr>
        <w:t>Incorporating key theories of health behavior, the study leverages the Health Belief Model (HBM) and Social Cognitive Theory (SCT) to investigate dietary behaviors i</w:t>
      </w:r>
      <w:r w:rsidRPr="00856537">
        <w:rPr>
          <w:rFonts w:ascii="Georgia" w:hAnsi="Georgia"/>
          <w:lang w:val="id-ID" w:eastAsia="zh-CN"/>
        </w:rPr>
        <w:t>n individuals with diabetes</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&lt;EndNote&gt;&lt;Cite&gt;&lt;Author&gt;Alhuseen&lt;/Author&gt;&lt;Year&gt;2023&lt;/Year&gt;&lt;RecNum&gt;262&lt;/RecNum&gt;&lt;DisplayText&gt;(Alhuseen et al., 2023)&lt;/DisplayText&gt;&lt;record&gt;&lt;rec-number&gt;262&lt;/rec-number&gt;&lt;foreign-keys&gt;&lt;key app="EN" db-id="2rs0x9wat9vvvdet</w:instrText>
      </w:r>
      <w:r w:rsidRPr="00856537">
        <w:rPr>
          <w:rFonts w:ascii="Georgia" w:hAnsi="Georgia"/>
          <w:lang w:val="id-ID" w:eastAsia="zh-CN"/>
        </w:rPr>
        <w:instrText>wx455vsgxtpr0rtw90t5" timestamp="1714698556"&gt;262&lt;/key&gt;&lt;/foreign-keys&gt;&lt;ref-type name="Journal Article"&gt;17&lt;/ref-type&gt;&lt;contributors&gt;&lt;authors&gt;&lt;author&gt;Alhuseen, Omar Alsayed&lt;/author&gt;&lt;author&gt;Ismail, Nor Azman&lt;/author&gt;&lt;author&gt;Hasan, Layla&lt;/author&gt;&lt;author&gt;Embarak,</w:instrText>
      </w:r>
      <w:r w:rsidRPr="00856537">
        <w:rPr>
          <w:rFonts w:ascii="Georgia" w:hAnsi="Georgia"/>
          <w:lang w:val="id-ID" w:eastAsia="zh-CN"/>
        </w:rPr>
        <w:instrText xml:space="preserve"> Farhat&lt;/author&gt;&lt;/authors&gt;&lt;/contributors&gt;&lt;titles&gt;&lt;title&gt;A Comprehensive Review of Modern Methods to Improve Diabetes Self-Care Management Systems&lt;/title&gt;&lt;secondary-title&gt;International Journal of Advanced Computer Science and Applications&lt;/secondary-title&gt;&lt;</w:instrText>
      </w:r>
      <w:r w:rsidRPr="00856537">
        <w:rPr>
          <w:rFonts w:ascii="Georgia" w:hAnsi="Georgia"/>
          <w:lang w:val="id-ID" w:eastAsia="zh-CN"/>
        </w:rPr>
        <w:instrText>/titles&gt;&lt;periodical&gt;&lt;full-title&gt;International Journal of Advanced Computer Science and Applications&lt;/full-title&gt;&lt;/periodical&gt;&lt;volume&gt;14&lt;/volume&gt;&lt;number&gt;9&lt;/number&gt;&lt;dates&gt;&lt;year&gt;2023&lt;/year&gt;&lt;/dates&gt;&lt;isbn&gt;2158-107X&lt;/isbn&gt;&lt;urls&gt;&lt;/urls&gt;&lt;electronic-resource-num&gt;10</w:instrText>
      </w:r>
      <w:r w:rsidRPr="00856537">
        <w:rPr>
          <w:rFonts w:ascii="Georgia" w:hAnsi="Georgia"/>
          <w:lang w:val="id-ID" w:eastAsia="zh-CN"/>
        </w:rPr>
        <w:instrText>.14569/IJACSA.2023.0140920&lt;/electronic-resource-num&gt;&lt;/record&gt;&lt;/Cite&gt;&lt;/EndNote&gt;</w:instrText>
      </w:r>
      <w:r w:rsidRPr="00856537">
        <w:rPr>
          <w:rFonts w:ascii="Georgia" w:hAnsi="Georgia"/>
          <w:lang w:val="id-ID" w:eastAsia="zh-CN"/>
        </w:rPr>
        <w:fldChar w:fldCharType="separate"/>
      </w:r>
      <w:r w:rsidRPr="00856537">
        <w:rPr>
          <w:rFonts w:ascii="Georgia" w:hAnsi="Georgia"/>
          <w:lang w:val="id-ID" w:eastAsia="zh-CN"/>
        </w:rPr>
        <w:t>(Alhuseen et al., 2023)</w:t>
      </w:r>
      <w:r w:rsidRPr="00856537">
        <w:rPr>
          <w:rFonts w:ascii="Georgia" w:hAnsi="Georgia"/>
          <w:lang w:val="id-ID" w:eastAsia="zh-CN"/>
        </w:rPr>
        <w:fldChar w:fldCharType="end"/>
      </w:r>
      <w:r w:rsidRPr="00856537">
        <w:rPr>
          <w:rFonts w:ascii="Georgia" w:hAnsi="Georgia"/>
          <w:lang w:val="id-ID" w:eastAsia="zh-CN"/>
        </w:rPr>
        <w:t xml:space="preserve">. </w:t>
      </w:r>
      <w:bookmarkEnd w:id="71"/>
      <w:bookmarkEnd w:id="72"/>
      <w:r w:rsidRPr="00856537">
        <w:rPr>
          <w:rFonts w:ascii="Georgia" w:hAnsi="Georgia"/>
          <w:lang w:val="id-ID" w:eastAsia="zh-CN"/>
        </w:rPr>
        <w:t>The HBM highlights the role of personal beliefs in motivating health-related behavior change, particularly effective in fostering healthier dietary pr</w:t>
      </w:r>
      <w:r w:rsidRPr="00856537">
        <w:rPr>
          <w:rFonts w:ascii="Georgia" w:hAnsi="Georgia"/>
          <w:lang w:val="id-ID" w:eastAsia="zh-CN"/>
        </w:rPr>
        <w:t>actices essential for managing diabetic retinopathy</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&lt;EndNote&gt;&lt;Cite&gt;&lt;Author&gt;Sebastian&lt;/Author&gt;&lt;Year&gt;2021&lt;/Year&gt;&lt;RecNum&gt;237&lt;/RecNum&gt;&lt;DisplayText&gt;(Sebastian et al., 2021; Sharifirad et al., 2009)&lt;/DisplayText&gt;&lt;record&gt;&lt;rec-number&gt;237&lt;/rec-number&gt;</w:instrText>
      </w:r>
      <w:r w:rsidRPr="00856537">
        <w:rPr>
          <w:rFonts w:ascii="Georgia" w:hAnsi="Georgia"/>
          <w:lang w:val="id-ID" w:eastAsia="zh-CN"/>
        </w:rPr>
        <w:instrText>&lt;foreign-keys&gt;&lt;key app="EN" db-id="2rs0x9wat9vvvdetwx455vsgxtpr0rtw90t5" timestamp="1714689955"&gt;237&lt;/key&gt;&lt;/foreign-keys&gt;&lt;ref-type name="Journal Article"&gt;17&lt;/ref-type&gt;&lt;contributors&gt;&lt;authors&gt;&lt;author&gt;Sebastian, Ann Tresa&lt;/author&gt;&lt;author&gt;Rajkumar, Eslavath&lt;/au</w:instrText>
      </w:r>
      <w:r w:rsidRPr="00856537">
        <w:rPr>
          <w:rFonts w:ascii="Georgia" w:hAnsi="Georgia"/>
          <w:lang w:val="id-ID" w:eastAsia="zh-CN"/>
        </w:rPr>
        <w:instrText>thor&gt;&lt;author&gt;Tejaswini, P&lt;/author&gt;&lt;author&gt;Lakshmi, R&lt;/author&gt;&lt;author&gt;Romate, J&lt;/author&gt;&lt;/authors&gt;&lt;/contributors&gt;&lt;titles&gt;&lt;title&gt;Applying social cognitive theory to predict physical activity and dietary behavior among patients with type-2 diabetes&lt;/title&gt;&lt;se</w:instrText>
      </w:r>
      <w:r w:rsidRPr="00856537">
        <w:rPr>
          <w:rFonts w:ascii="Georgia" w:hAnsi="Georgia"/>
          <w:lang w:val="id-ID" w:eastAsia="zh-CN"/>
        </w:rPr>
        <w:instrText>condary-title&gt;Health psychology research&lt;/secondary-title&gt;&lt;/titles&gt;&lt;periodical&gt;&lt;full-title&gt;Health psychology research&lt;/full-title&gt;&lt;/periodical&gt;&lt;volume&gt;9&lt;/volume&gt;&lt;number&gt;1&lt;/number&gt;&lt;dates&gt;&lt;year&gt;2021&lt;/year&gt;&lt;/dates&gt;&lt;urls&gt;&lt;/urls&gt;&lt;electronic-resource-num&gt;10.5296</w:instrText>
      </w:r>
      <w:r w:rsidRPr="00856537">
        <w:rPr>
          <w:rFonts w:ascii="Georgia" w:hAnsi="Georgia"/>
          <w:lang w:val="id-ID" w:eastAsia="zh-CN"/>
        </w:rPr>
        <w:instrText>5/001c.24510&lt;/electronic-resource-num&gt;&lt;/record&gt;&lt;/Cite&gt;&lt;Cite&gt;&lt;Author&gt;Sharifirad&lt;/Author&gt;&lt;Year&gt;2009&lt;/Year&gt;&lt;RecNum&gt;238&lt;/RecNum&gt;&lt;record&gt;&lt;rec-number&gt;238&lt;/rec-number&gt;&lt;foreign-keys&gt;&lt;key app="EN" db-id="2rs0x9wat9vvvdetwx455vsgxtpr0rtw90t5" timestamp="1714690055"&gt;</w:instrText>
      </w:r>
      <w:r w:rsidRPr="00856537">
        <w:rPr>
          <w:rFonts w:ascii="Georgia" w:hAnsi="Georgia"/>
          <w:lang w:val="id-ID" w:eastAsia="zh-CN"/>
        </w:rPr>
        <w:instrText>238&lt;/key&gt;&lt;/foreign-keys&gt;&lt;ref-type name="Journal Article"&gt;17&lt;/ref-type&gt;&lt;contributors&gt;&lt;authors&gt;&lt;author&gt;Sharifirad, Gholamreza&lt;/author&gt;&lt;author&gt;Entezari, Mohammad Hasan&lt;/author&gt;&lt;author&gt;Kamran, Aziz&lt;/author&gt;&lt;author&gt;Azadbakht, Leila&lt;/author&gt;&lt;/authors&gt;&lt;/contribut</w:instrText>
      </w:r>
      <w:r w:rsidRPr="00856537">
        <w:rPr>
          <w:rFonts w:ascii="Georgia" w:hAnsi="Georgia"/>
          <w:lang w:val="id-ID" w:eastAsia="zh-CN"/>
        </w:rPr>
        <w:instrText>ors&gt;&lt;titles&gt;&lt;title&gt;The effectiveness of nutritional education on the knowledge of diabetic patients using the health belief model&lt;/title&gt;&lt;secondary-title&gt;Journal of research in medical sciences: the official journal of Isfahan University of Medical Science</w:instrText>
      </w:r>
      <w:r w:rsidRPr="00856537">
        <w:rPr>
          <w:rFonts w:ascii="Georgia" w:hAnsi="Georgia"/>
          <w:lang w:val="id-ID" w:eastAsia="zh-CN"/>
        </w:rPr>
        <w:instrText>s&lt;/secondary-title&gt;&lt;/titles&gt;&lt;periodical&gt;&lt;full-title&gt;Journal of research in medical sciences: the official journal of Isfahan University of Medical Sciences&lt;/full-title&gt;&lt;/periodical&gt;&lt;pages&gt;1&lt;/pages&gt;&lt;volume&gt;14&lt;/volume&gt;&lt;number&gt;1&lt;/number&gt;&lt;dates&gt;&lt;year&gt;2009&lt;/yea</w:instrText>
      </w:r>
      <w:r w:rsidRPr="00856537">
        <w:rPr>
          <w:rFonts w:ascii="Georgia" w:hAnsi="Georgia"/>
          <w:lang w:val="id-ID" w:eastAsia="zh-CN"/>
        </w:rPr>
        <w:instrText>r&gt;&lt;/dates&gt;&lt;urls&gt;&lt;/urls&gt;&lt;/record&gt;&lt;/Cite&gt;&lt;/EndNote&gt;</w:instrText>
      </w:r>
      <w:r w:rsidRPr="00856537">
        <w:rPr>
          <w:rFonts w:ascii="Georgia" w:hAnsi="Georgia"/>
          <w:lang w:val="id-ID" w:eastAsia="zh-CN"/>
        </w:rPr>
        <w:fldChar w:fldCharType="separate"/>
      </w:r>
      <w:r w:rsidRPr="00856537">
        <w:rPr>
          <w:rFonts w:ascii="Georgia" w:hAnsi="Georgia"/>
          <w:lang w:val="id-ID" w:eastAsia="zh-CN"/>
        </w:rPr>
        <w:t>(Sebastian et al., 2021; Sharifirad et al., 2009)</w:t>
      </w:r>
      <w:r w:rsidRPr="00856537">
        <w:rPr>
          <w:rFonts w:ascii="Georgia" w:hAnsi="Georgia"/>
          <w:lang w:val="id-ID" w:eastAsia="zh-CN"/>
        </w:rPr>
        <w:fldChar w:fldCharType="end"/>
      </w:r>
      <w:r w:rsidRPr="00856537">
        <w:rPr>
          <w:rFonts w:ascii="Georgia" w:hAnsi="Georgia"/>
          <w:lang w:val="id-ID" w:eastAsia="zh-CN"/>
        </w:rPr>
        <w:t>.</w:t>
      </w:r>
      <w:bookmarkStart w:id="75" w:name="OLE_LINK104"/>
      <w:bookmarkStart w:id="76" w:name="OLE_LINK105"/>
      <w:r w:rsidRPr="00856537">
        <w:rPr>
          <w:rFonts w:ascii="Georgia" w:hAnsi="Georgia"/>
          <w:lang w:val="id-ID" w:eastAsia="zh-CN"/>
        </w:rPr>
        <w:t xml:space="preserve"> </w:t>
      </w:r>
      <w:bookmarkEnd w:id="73"/>
      <w:bookmarkEnd w:id="74"/>
      <w:r w:rsidRPr="00856537">
        <w:rPr>
          <w:rFonts w:ascii="Georgia" w:hAnsi="Georgia"/>
          <w:lang w:val="id-ID" w:eastAsia="zh-CN"/>
        </w:rPr>
        <w:t>SCT further enriches this framework by emphasizing observational learning and self-efficacy in adopting positive dietary habits, supported by various stu</w:t>
      </w:r>
      <w:r w:rsidRPr="00856537">
        <w:rPr>
          <w:rFonts w:ascii="Georgia" w:hAnsi="Georgia"/>
          <w:lang w:val="id-ID" w:eastAsia="zh-CN"/>
        </w:rPr>
        <w:t>dies</w:t>
      </w:r>
      <w:bookmarkEnd w:id="75"/>
      <w:bookmarkEnd w:id="76"/>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&lt;EndNote&gt;&lt;Cite&gt;&lt;Author&gt;Enright&lt;/Author&gt;&lt;Year&gt;2020&lt;/Year&gt;&lt;RecNum&gt;291&lt;/RecNum&gt;&lt;DisplayText&gt;(Enright et al., 2020)&lt;/DisplayText&gt;&lt;record&gt;&lt;rec-number&gt;291&lt;/rec-number&gt;&lt;foreign-keys&gt;&lt;key app="EN" db-id="2rs0x9wat9vvvdetwx455vsgxtpr0rtw90t5" tim</w:instrText>
      </w:r>
      <w:r w:rsidRPr="00856537">
        <w:rPr>
          <w:rFonts w:ascii="Georgia" w:hAnsi="Georgia"/>
          <w:lang w:val="id-ID" w:eastAsia="zh-CN"/>
        </w:rPr>
        <w:instrText>estamp="1714726062"&gt;291&lt;/key&gt;&lt;/foreign-keys&gt;&lt;ref-type name="Journal Article"&gt;17&lt;/ref-type&gt;&lt;contributors&gt;&lt;authors&gt;&lt;author&gt;Enright, Gemma&lt;/author&gt;&lt;author&gt;Allman-Farinelli, Margaret&lt;/author&gt;&lt;author&gt;Redfern, Julie&lt;/author&gt;&lt;/authors&gt;&lt;/contributors&gt;&lt;titles&gt;&lt;titl</w:instrText>
      </w:r>
      <w:r w:rsidRPr="00856537">
        <w:rPr>
          <w:rFonts w:ascii="Georgia" w:hAnsi="Georgia"/>
          <w:lang w:val="id-ID" w:eastAsia="zh-CN"/>
        </w:rPr>
        <w:instrText>e&gt;Effectiveness of family-based behavior change interventions on obesity-related behavior change in children: a realist synthesis&lt;/title&gt;&lt;secondary-title&gt;International journal of environmental research and public health&lt;/secondary-title&gt;&lt;/titles&gt;&lt;periodica</w:instrText>
      </w:r>
      <w:r w:rsidRPr="00856537">
        <w:rPr>
          <w:rFonts w:ascii="Georgia" w:hAnsi="Georgia"/>
          <w:lang w:val="id-ID" w:eastAsia="zh-CN"/>
        </w:rPr>
        <w:instrText>l&gt;&lt;full-title&gt;International Journal of Environmental Research and Public Health&lt;/full-title&gt;&lt;/periodical&gt;&lt;pages&gt;4099&lt;/pages&gt;&lt;volume&gt;17&lt;/volume&gt;&lt;number&gt;11&lt;/number&gt;&lt;dates&gt;&lt;year&gt;2020&lt;/year&gt;&lt;/dates&gt;&lt;isbn&gt;1660-4601&lt;/isbn&gt;&lt;urls&gt;&lt;/urls&gt;&lt;electronic-resource-num&gt;10</w:instrText>
      </w:r>
      <w:r w:rsidRPr="00856537">
        <w:rPr>
          <w:rFonts w:ascii="Georgia" w:hAnsi="Georgia"/>
          <w:lang w:val="id-ID" w:eastAsia="zh-CN"/>
        </w:rPr>
        <w:instrText>.3390/ijerph17114099&lt;/electronic-resource-num&gt;&lt;/record&gt;&lt;/Cite&gt;&lt;/EndNote&gt;</w:instrText>
      </w:r>
      <w:r w:rsidRPr="00856537">
        <w:rPr>
          <w:rFonts w:ascii="Georgia" w:hAnsi="Georgia"/>
          <w:lang w:val="id-ID" w:eastAsia="zh-CN"/>
        </w:rPr>
        <w:fldChar w:fldCharType="separate"/>
      </w:r>
      <w:r w:rsidRPr="00856537">
        <w:rPr>
          <w:rFonts w:ascii="Georgia" w:hAnsi="Georgia"/>
          <w:lang w:val="id-ID" w:eastAsia="zh-CN"/>
        </w:rPr>
        <w:t>(Enright et al., 2020)</w:t>
      </w:r>
      <w:r w:rsidRPr="00856537">
        <w:rPr>
          <w:rFonts w:ascii="Georgia" w:hAnsi="Georgia"/>
          <w:lang w:val="id-ID" w:eastAsia="zh-CN"/>
        </w:rPr>
        <w:fldChar w:fldCharType="end"/>
      </w:r>
      <w:r w:rsidRPr="00856537">
        <w:rPr>
          <w:rFonts w:ascii="Georgia" w:hAnsi="Georgia"/>
          <w:lang w:val="id-ID" w:eastAsia="zh-CN"/>
        </w:rPr>
        <w:t xml:space="preserve"> </w:t>
      </w:r>
      <w:bookmarkStart w:id="77" w:name="OLE_LINK24"/>
      <w:bookmarkStart w:id="78" w:name="OLE_LINK23"/>
      <w:r w:rsidRPr="00856537">
        <w:rPr>
          <w:rFonts w:ascii="Georgia" w:hAnsi="Georgia"/>
          <w:lang w:val="id-ID" w:eastAsia="zh-CN"/>
        </w:rPr>
        <w:fldChar w:fldCharType="begin">
          <w:fldData xml:space="preserve">PEVuZE5vdGU+PENpdGU+PEF1dGhvcj5BbmRlcnNvbi1CaWxsPC9BdXRob3I+PFllYXI+MjAxMTwv
WWVhcj48UmVjTnVtPjIxMDwvUmVjTnVtPjxEaXNwbGF5VGV4dD4oQW5kZXJzb24tQmlsbCBldCBh
bC4sIDIwMTE7IFNwYWhuIGV0IGFsLiwgMjAxMCk8L0Rpc3BsYXlUZXh0PjxyZWNvcmQ+PHJlYy1u
dW1iZXI+MjEwPC9yZWMtbnVtYmVyPjxmb3JlaWduLWtleXM+PGtleSBhcHA9IkVOIiBkYi1pZD0i
MnJzMHg5d2F0OXZ2dmRldHd4NDU1dnNneHRwcjBydHc5MHQ1IiB0aW1lc3RhbXA9IjE3MTQxODYx
NzEiPjIxMDwva2V5PjwvZm9yZWlnbi1rZXlzPjxyZWYtdHlwZSBuYW1lPSJKb3VybmFsIEFydGlj
bGUiPjE3PC9yZWYtdHlwZT48Y29udHJpYnV0b3JzPjxhdXRob3JzPjxhdXRob3I+QW5kZXJzb24t
QmlsbCwgRS4gUy48L2F1dGhvcj48YXV0aG9yPldpbmV0dCwgUi4gQS48L2F1dGhvcj48YXV0aG9y
PldvamNpaywgSi4gUi48L2F1dGhvcj48L2F1dGhvcnM+PC9jb250cmlidXRvcnM+PGF1dGgtYWRk
cmVzcz5DZW50ZXIgZm9yIFJlc2VhcmNoIGluIEhlYWx0aCBCZWhhdmlvciwgRGVwYXJ0bWVudCBv
ZiBQc3ljaG9sb2d5LCBWaXJnaW5pYSBUZWNoLCBCbGFja3NidXJnLCBWQSwgVVNBLiBlaWxlZW5A
dnQuZWR1PC9hdXRoLWFkZHJlc3M+PHRpdGxlcz48dGl0bGU+U29jaWFsIGNvZ25pdGl2ZSBkZXRl
cm1pbmFudHMgb2YgbnV0cml0aW9uIGFuZCBwaHlzaWNhbCBhY3Rpdml0eSBhbW9uZyB3ZWItaGVh
bHRoIHVzZXJzIGVucm9sbGluZyBpbiBhbiBvbmxpbmUgaW50ZXJ2ZW50aW9uOiB0aGUgaW5mbHVl
bmNlIG9mIHNvY2lhbCBzdXBwb3J0LCBzZWxmLWVmZmljYWN5LCBvdXRjb21lIGV4cGVjdGF0aW9u
cywgYW5kIHNlbGYtcmVndWxhdGlvbjwvdGl0bGU+PHNlY29uZGFyeS10aXRsZT5KIE1lZCBJbnRl
cm5ldCBSZXM8L3NlY29uZGFyeS10aXRsZT48L3RpdGxlcz48cGVyaW9kaWNhbD48ZnVsbC10aXRs
ZT5KIE1lZCBJbnRlcm5ldCBSZXM8L2Z1bGwtdGl0bGU+PC9wZXJpb2RpY2FsPjxwYWdlcz5lMjg8
L3BhZ2VzPjx2b2x1bWU+MTM8L3ZvbHVtZT48bnVtYmVyPjE8L251bWJlcj48ZWRpdGlvbj4yMDEx
MDMxNzwvZWRpdGlvbj48a2V5d29yZHM+PGtleXdvcmQ+QWR1bHQ8L2tleXdvcmQ+PGtleXdvcmQ+
KkJvZHkgV2VpZ2h0PC9rZXl3b3JkPjxrZXl3b3JkPipDb25zdW1lciBIZWFsdGggSW5mb3JtYXRp
b248L2tleXdvcmQ+PGtleXdvcmQ+RmVtYWxlPC9rZXl3b3JkPjxrZXl3b3JkPkh1bWFuczwva2V5
d29yZD48a2V5d29yZD4qSW50ZXJuZXQ8L2tleXdvcmQ+PGtleXdvcmQ+TWFsZTwva2V5d29yZD48
a2V5d29yZD5NaWRkbGUgQWdlZDwva2V5d29yZD48a2V5d29yZD4qTW90b3IgQWN0aXZpdHk8L2tl
eXdvcmQ+PGtleXdvcmQ+Kk51dHJpdGlvbmFsIFN0YXR1czwva2V5d29yZD48a2V5d29yZD4qU2Vs
ZiBFZmZpY2FjeTwva2V5d29yZD48a2V5d29yZD4qU29jaWFsIENvbnRyb2wsIEluZm9ybWFsPC9r
ZXl3b3JkPjxrZXl3b3JkPipTb2NpYWwgU3VwcG9ydDwva2V5d29yZD48L2tleXdvcmRzPjxkYXRl
cz48eWVhcj4yMDExPC95ZWFyPjxwdWItZGF0ZXM+PGRhdGU+TWFyIDE3PC9kYXRlPjwvcHViLWRh
dGVzPjwvZGF0ZXM+PGlzYm4+MTQzOC04ODcxIChFbGVjdHJvbmljKSYjeEQ7MTQzOC04ODcxIChM
aW5raW5nKTwvaXNibj48YWNjZXNzaW9uLW51bT4yMTQ0MTEwMDwvYWNjZXNzaW9uLW51bT48dXJs
cz48cmVsYXRlZC11cmxzPjx1cmw+aHR0cHM6Ly93d3cubmNiaS5ubG0ubmloLmdvdi9wdWJtZWQv
MjE0NDExMDA8L3VybD48L3JlbGF0ZWQtdXJscz48L3VybHM+PGN1c3RvbTE+Tm9uZSBkZWNsYXJl
ZDwvY3VzdG9tMT48Y3VzdG9tMj5QTUMzMjIxMzUwPC9jdXN0b20yPjxlbGVjdHJvbmljLXJlc291
cmNlLW51bT4xMC4yMTk2L2ptaXIuMTU1MTwvZWxlY3Ryb25pYy1yZXNvdXJjZS1udW0+PHJlbW90
ZS1kYXRhYmFzZS1uYW1lPk1lZGxpbmU8L3JlbW90ZS1kYXRhYmFzZS1uYW1lPjxyZW1vdGUtZGF0
YWJhc2UtcHJvdmlkZXI+TkxNPC9yZW1vdGUtZGF0YWJhc2UtcHJvdmlkZXI+PC9yZWNvcmQ+PC9D
aXRlPjxDaXRlPjxBdXRob3I+U3BhaG48L0F1dGhvcj48WWVhcj4yMDEwPC9ZZWFyPjxSZWNOdW0+
MjQyPC9SZWNOdW0+PHJlY29yZD48cmVjLW51bWJlcj4yNDI8L3JlYy1udW1iZXI+PGZvcmVpZ24t
a2V5cz48a2V5IGFwcD0iRU4iIGRiLWlkPSIycnMweDl3YXQ5dnZ2ZGV0d3g0NTV2c2d4dHByMHJ0
dzkwdDUiIHRpbWVzdGFtcD0iMTcxNDY5MDQ0OSI+MjQyPC9rZXk+PC9mb3JlaWduLWtleXM+PHJl
Zi10eXBlIG5hbWU9IkpvdXJuYWwgQXJ0aWNsZSI+MTc8L3JlZi10eXBlPjxjb250cmlidXRvcnM+
PGF1dGhvcnM+PGF1dGhvcj5TcGFobiwgSm9hbm5lIE08L2F1dGhvcj48YXV0aG9yPlJlZXZlcywg
UmViZWNjYSBTPC9hdXRob3I+PGF1dGhvcj5LZWltLCBLYXRocnluIFM8L2F1dGhvcj48YXV0aG9y
PkxhcXVhdHJhLCBJZGE8L2F1dGhvcj48YXV0aG9yPktlbGxvZ2csIE1vbGx5PC9hdXRob3I+PGF1
dGhvcj5Kb3J0YmVyZywgQm9ubmllPC9hdXRob3I+PGF1dGhvcj5DbGFyaywgTmljb2xlIEE8L2F1
dGhvcj48L2F1dGhvcnM+PC9jb250cmlidXRvcnM+PHRpdGxlcz48dGl0bGU+U3RhdGUgb2YgdGhl
IGV2aWRlbmNlIHJlZ2FyZGluZyBiZWhhdmlvciBjaGFuZ2UgdGhlb3JpZXMgYW5kIHN0cmF0ZWdp
ZXMgaW4gbnV0cml0aW9uIGNvdW5zZWxpbmcgdG8gZmFjaWxpdGF0ZSBoZWFsdGggYW5kIGZvb2Qg
YmVoYXZpb3IgY2hhbmdlPC90aXRsZT48c2Vjb25kYXJ5LXRpdGxlPkpvdXJuYWwgb2YgdGhlIEFt
ZXJpY2FuIERpZXRldGljIEFzc29jaWF0aW9uPC9zZWNvbmRhcnktdGl0bGU+PC90aXRsZXM+PHBl
cmlvZGljYWw+PGZ1bGwtdGl0bGU+Sm91cm5hbCBvZiB0aGUgQW1lcmljYW4gRGlldGV0aWMgQXNz
b2NpYXRpb248L2Z1bGwtdGl0bGU+PC9wZXJpb2RpY2FsPjxwYWdlcz44NzktODkxPC9wYWdlcz48
dm9sdW1lPjExMDwvdm9sdW1lPjxudW1iZXI+NjwvbnVtYmVyPjxkYXRlcz48eWVhcj4yMDEwPC95
ZWFyPjwvZGF0ZXM+PGlzYm4+MDAwMi04MjIzPC9pc2JuPjx1cmxzPjwvdXJscz48ZWxlY3Ryb25p
Yy1yZXNvdXJjZS1udW0+MTAuMTAxNi9qLmphZGEuMjAxMC4wMy4wMjEmI3hEOyYjeEQ7PC9lbGVj
dHJvbmljLXJlc291cmNlLW51bT48L3JlY29yZD48L0NpdGU+PC9FbmROb3RlPgBAAA==
</w:fldData>
        </w:fldChar>
      </w:r>
      <w:r w:rsidRPr="00856537">
        <w:rPr>
          <w:rFonts w:ascii="Georgia" w:hAnsi="Georgia"/>
          <w:lang w:val="id-ID" w:eastAsia="zh-CN"/>
        </w:rPr>
        <w:instrText xml:space="preserve"> ADDIN EN.CITE </w:instrText>
      </w:r>
      <w:r w:rsidRPr="00856537">
        <w:rPr>
          <w:rFonts w:ascii="Georgia" w:hAnsi="Georgia"/>
          <w:lang w:val="id-ID" w:eastAsia="zh-CN"/>
        </w:rPr>
        <w:fldChar w:fldCharType="begin">
          <w:fldData xml:space="preserve">PEVuZE5vdGU+PENpdGU+PEF1dGhvcj5BbmRlcnNvbi1CaWxsPC9BdXRob3I+PFllYXI+MjAxMTwv
WWVhcj48UmVjTnVtPjIxMDwvUmVjTnVtPjxEaXNwbGF5VGV4dD4oQW5kZXJzb24tQmlsbCBldCBh
bC4sIDIwMTE7IFNwYWhuIGV0IGFsLiwgMjAxMCk8L0Rpc3BsYXlUZXh0PjxyZWNvcmQ+PHJlYy1u
dW1iZXI+MjEwPC9yZWMtbnVtYmVyPjxmb3JlaWduLWtleXM+PGtleSBhcHA9IkVOIiBkYi1pZD0i
MnJzMHg5d2F0OXZ2dmRldHd4NDU1dnNneHRwcjBydHc5MHQ1IiB0aW1lc3RhbXA9IjE3MTQxODYx
NzEiPjIxMDwva2V5PjwvZm9yZWlnbi1rZXlzPjxyZWYtdHlwZSBuYW1lPSJKb3VybmFsIEFydGlj
bGUiPjE3PC9yZWYtdHlwZT48Y29udHJpYnV0b3JzPjxhdXRob3JzPjxhdXRob3I+QW5kZXJzb24t
QmlsbCwgRS4gUy48L2F1dGhvcj48YXV0aG9yPldpbmV0dCwgUi4gQS48L2F1dGhvcj48YXV0aG9y
PldvamNpaywgSi4gUi48L2F1dGhvcj48L2F1dGhvcnM+PC9jb250cmlidXRvcnM+PGF1dGgtYWRk
cmVzcz5DZW50ZXIgZm9yIFJlc2VhcmNoIGluIEhlYWx0aCBCZWhhdmlvciwgRGVwYXJ0bWVudCBv
ZiBQc3ljaG9sb2d5LCBWaXJnaW5pYSBUZWNoLCBCbGFja3NidXJnLCBWQSwgVVNBLiBlaWxlZW5A
dnQuZWR1PC9hdXRoLWFkZHJlc3M+PHRpdGxlcz48dGl0bGU+U29jaWFsIGNvZ25pdGl2ZSBkZXRl
cm1pbmFudHMgb2YgbnV0cml0aW9uIGFuZCBwaHlzaWNhbCBhY3Rpdml0eSBhbW9uZyB3ZWItaGVh
bHRoIHVzZXJzIGVucm9sbGluZyBpbiBhbiBvbmxpbmUgaW50ZXJ2ZW50aW9uOiB0aGUgaW5mbHVl
bmNlIG9mIHNvY2lhbCBzdXBwb3J0LCBzZWxmLWVmZmljYWN5LCBvdXRjb21lIGV4cGVjdGF0aW9u
cywgYW5kIHNlbGYtcmVndWxhdGlvbjwvdGl0bGU+PHNlY29uZGFyeS10aXRsZT5KIE1lZCBJbnRl
cm5ldCBSZXM8L3NlY29uZGFyeS10aXRsZT48L3RpdGxlcz48cGVyaW9kaWNhbD48ZnVsbC10aXRs
ZT5KIE1lZCBJbnRlcm5ldCBSZXM8L2Z1bGwtdGl0bGU+PC9wZXJpb2RpY2FsPjxwYWdlcz5lMjg8
L3BhZ2VzPjx2b2x1bWU+MTM8L3ZvbHVtZT48bnVtYmVyPjE8L251bWJlcj48ZWRpdGlvbj4yMDEx
MDMxNzwvZWRpdGlvbj48a2V5d29yZHM+PGtleXdvcmQ+QWR1bHQ8L2tleXdvcmQ+PGtleXdvcmQ+
KkJvZHkgV2VpZ2h0PC9rZXl3b3JkPjxrZXl3b3JkPipDb25zdW1lciBIZWFsdGggSW5mb3JtYXRp
b248L2tleXdvcmQ+PGtleXdvcmQ+RmVtYWxlPC9rZXl3b3JkPjxrZXl3b3JkPkh1bWFuczwva2V5
d29yZD48a2V5d29yZD4qSW50ZXJuZXQ8L2tleXdvcmQ+PGtleXdvcmQ+TWFsZTwva2V5d29yZD48
a2V5d29yZD5NaWRkbGUgQWdlZDwva2V5d29yZD48a2V5d29yZD4qTW90b3IgQWN0aXZpdHk8L2tl
eXdvcmQ+PGtleXdvcmQ+Kk51dHJpdGlvbmFsIFN0YXR1czwva2V5d29yZD48a2V5d29yZD4qU2Vs
ZiBFZmZpY2FjeTwva2V5d29yZD48a2V5d29yZD4qU29jaWFsIENvbnRyb2wsIEluZm9ybWFsPC9r
ZXl3b3JkPjxrZXl3b3JkPipTb2NpYWwgU3VwcG9ydDwva2V5d29yZD48L2tleXdvcmRzPjxkYXRl
cz48eWVhcj4yMDExPC95ZWFyPjxwdWItZGF0ZXM+PGRhdGU+TWFyIDE3PC9kYXRlPjwvcHViLWRh
dGVzPjwvZGF0ZXM+PGlzYm4+MTQzOC04ODcxIChFbGVjdHJvbmljKSYjeEQ7MTQzOC04ODcxIChM
aW5raW5nKTwvaXNibj48YWNjZXNzaW9uLW51bT4yMTQ0MTEwMDwvYWNjZXNzaW9uLW51bT48dXJs
cz48cmVsYXRlZC11cmxzPjx1cmw+aHR0cHM6Ly93d3cubmNiaS5ubG0ubmloLmdvdi9wdWJtZWQv
MjE0NDExMDA8L3VybD48L3JlbGF0ZWQtdXJscz48L3VybHM+PGN1c3RvbTE+Tm9uZSBkZWNsYXJl
ZDwvY3VzdG9tMT48Y3VzdG9tMj5QTUMzMjIxMzUwPC9jdXN0b20yPjxlbGVjdHJvbmljLXJlc291
cmNlLW51bT4xMC4yMTk2L2ptaXIuMTU1MTwvZWxlY3Ryb25pYy1yZXNvdXJjZS1udW0+PHJlbW90
ZS1kYXRhYmFzZS1uYW1lPk1lZGxpbmU8L3JlbW90ZS1kYXRhYmFzZS1uYW1lPjxyZW1vdGUtZGF0
YWJhc2UtcHJvdmlkZXI+TkxNPC9yZW1vdGUtZGF0YWJhc2UtcHJvdmlkZXI+PC9yZWNvcmQ+PC9D
aXRlPjxDaXRlPjxBdXRob3I+U3BhaG48L0F1dGhvcj48WWVhcj4yMDEwPC9ZZWFyPjxSZWNOdW0+
MjQyPC9SZWNOdW0+PHJlY29yZD48cmVjLW51bWJlcj4yNDI8L3JlYy1udW1iZXI+PGZvcmVpZ24t
a2V5cz48a2V5IGFwcD0iRU4iIGRiLWlkPSIycnMweDl3YXQ5dnZ2ZGV0d3g0NTV2c2d4dHByMHJ0
dzkwdDUiIHRpbWVzdGFtcD0iMTcxNDY5MDQ0OSI+MjQyPC9rZXk+PC9mb3JlaWduLWtleXM+PHJl
Zi10eXBlIG5hbWU9IkpvdXJuYWwgQXJ0aWNsZSI+MTc8L3JlZi10eXBlPjxjb250cmlidXRvcnM+
PGF1dGhvcnM+PGF1dGhvcj5TcGFobiwgSm9hbm5lIE08L2F1dGhvcj48YXV0aG9yPlJlZXZlcywg
UmViZWNjYSBTPC9hdXRob3I+PGF1dGhvcj5LZWltLCBLYXRocnluIFM8L2F1dGhvcj48YXV0aG9y
PkxhcXVhdHJhLCBJZGE8L2F1dGhvcj48YXV0aG9yPktlbGxvZ2csIE1vbGx5PC9hdXRob3I+PGF1
dGhvcj5Kb3J0YmVyZywgQm9ubmllPC9hdXRob3I+PGF1dGhvcj5DbGFyaywgTmljb2xlIEE8L2F1
dGhvcj48L2F1dGhvcnM+PC9jb250cmlidXRvcnM+PHRpdGxlcz48dGl0bGU+U3RhdGUgb2YgdGhl
IGV2aWRlbmNlIHJlZ2FyZGluZyBiZWhhdmlvciBjaGFuZ2UgdGhlb3JpZXMgYW5kIHN0cmF0ZWdp
ZXMgaW4gbnV0cml0aW9uIGNvdW5zZWxpbmcgdG8gZmFjaWxpdGF0ZSBoZWFsdGggYW5kIGZvb2Qg
YmVoYXZpb3IgY2hhbmdlPC90aXRsZT48c2Vjb25kYXJ5LXRpdGxlPkpvdXJuYWwgb2YgdGhlIEFt
ZXJpY2FuIERpZXRldGljIEFzc29jaWF0aW9uPC9zZWNvbmRhcnktdGl0bGU+PC90aXRsZXM+PHBl
cmlvZGljYWw+PGZ1bGwtdGl0bGU+Sm91cm5hbCBvZiB0aGUgQW1lcmljYW4gRGlldGV0aWMgQXNz
b2NpYXRpb248L2Z1bGwtdGl0bGU+PC9wZXJpb2RpY2FsPjxwYWdlcz44NzktODkxPC9wYWdlcz48
dm9sdW1lPjExMDwvdm9sdW1lPjxudW1iZXI+NjwvbnVtYmVyPjxkYXRlcz48eWVhcj4yMDEwPC95
ZWFyPjwvZGF0ZXM+PGlzYm4+MDAwMi04MjIzPC9pc2JuPjx1cmxzPjwvdXJscz48ZWxlY3Ryb25p
Yy1yZXNvdXJjZS1udW0+MTAuMTAxNi9qLmphZGEuMjAxMC4wMy4wMjEmI3hEOyYjeEQ7PC9lbGVj
dHJvbmljLXJlc291cmNlLW51bT48L3JlY29yZD48L0NpdGU+PC9FbmROb3RlPgBAAA==
</w:fldData>
        </w:fldChar>
      </w:r>
      <w:r w:rsidRPr="00856537">
        <w:rPr>
          <w:rFonts w:ascii="Georgia" w:hAnsi="Georgia"/>
          <w:lang w:val="id-ID" w:eastAsia="zh-CN"/>
        </w:rPr>
        <w:instrText xml:space="preserve"> ADDIN EN.CITE.DATA </w:instrText>
      </w:r>
      <w:r w:rsidRPr="00856537">
        <w:rPr>
          <w:rFonts w:ascii="Georgia" w:hAnsi="Georgia"/>
          <w:lang w:val="id-ID" w:eastAsia="zh-CN"/>
        </w:rPr>
      </w:r>
      <w:r w:rsidRPr="00856537">
        <w:rPr>
          <w:rFonts w:ascii="Georgia" w:hAnsi="Georgia"/>
          <w:lang w:val="id-ID" w:eastAsia="zh-CN"/>
        </w:rPr>
        <w:fldChar w:fldCharType="end"/>
      </w:r>
      <w:r w:rsidRPr="00856537">
        <w:rPr>
          <w:rFonts w:ascii="Georgia" w:hAnsi="Georgia"/>
          <w:lang w:val="id-ID" w:eastAsia="zh-CN"/>
        </w:rPr>
      </w:r>
      <w:r w:rsidRPr="00856537">
        <w:rPr>
          <w:rFonts w:ascii="Georgia" w:hAnsi="Georgia"/>
          <w:lang w:val="id-ID" w:eastAsia="zh-CN"/>
        </w:rPr>
        <w:fldChar w:fldCharType="separate"/>
      </w:r>
      <w:r w:rsidRPr="00856537">
        <w:rPr>
          <w:rFonts w:ascii="Georgia" w:hAnsi="Georgia"/>
          <w:lang w:val="id-ID" w:eastAsia="zh-CN"/>
        </w:rPr>
        <w:t xml:space="preserve">(Anderson-Bill et al., 2011; </w:t>
      </w:r>
      <w:r w:rsidRPr="00856537">
        <w:rPr>
          <w:rFonts w:ascii="Georgia" w:hAnsi="Georgia"/>
          <w:lang w:val="id-ID" w:eastAsia="zh-CN"/>
        </w:rPr>
        <w:t>Spahn et al., 2010)</w:t>
      </w:r>
      <w:r w:rsidRPr="00856537">
        <w:rPr>
          <w:rFonts w:ascii="Georgia" w:hAnsi="Georgia"/>
          <w:lang w:val="id-ID" w:eastAsia="zh-CN"/>
        </w:rPr>
        <w:fldChar w:fldCharType="end"/>
      </w:r>
      <w:r w:rsidRPr="00856537">
        <w:rPr>
          <w:rFonts w:ascii="Georgia" w:hAnsi="Georgia"/>
          <w:lang w:val="id-ID" w:eastAsia="zh-CN"/>
        </w:rPr>
        <w:t>.</w:t>
      </w:r>
      <w:bookmarkEnd w:id="77"/>
      <w:bookmarkEnd w:id="78"/>
      <w:r w:rsidRPr="00856537">
        <w:rPr>
          <w:rFonts w:ascii="Georgia" w:hAnsi="Georgia"/>
          <w:lang w:val="id-ID" w:eastAsia="zh-CN"/>
        </w:rPr>
        <w:t xml:space="preserve"> </w:t>
      </w:r>
      <w:bookmarkStart w:id="79" w:name="OLE_LINK31"/>
      <w:bookmarkStart w:id="80" w:name="OLE_LINK32"/>
      <w:r w:rsidRPr="00856537">
        <w:rPr>
          <w:rFonts w:ascii="Georgia" w:hAnsi="Georgia"/>
          <w:lang w:val="id-ID" w:eastAsia="zh-CN"/>
        </w:rPr>
        <w:t>These theories provide a comprehensive approach to understanding and influencing dietary behaviors, aiming for long-term adherence to benefic</w:t>
      </w:r>
      <w:r w:rsidRPr="00856537">
        <w:rPr>
          <w:rFonts w:ascii="Georgia" w:hAnsi="Georgia"/>
          <w:lang w:val="id-ID" w:eastAsia="zh-CN"/>
        </w:rPr>
        <w:t>ial dietary modifications</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&lt;EndNote&gt;&lt;Cite&gt;&lt;Author&gt;Carturan&lt;/Author&gt;&lt;Year&gt;2002&lt;/Year&gt;&lt;RecNum&gt;243&lt;/RecNum&gt;&lt;DisplayText&gt;(Carturan et al., 2002)&lt;/DisplayText&gt;&lt;record&gt;&lt;rec-number&gt;243&lt;/rec-number&gt;&lt;foreign-keys&gt;&lt;key app="EN" db-id="2rs0x9wat9vvvdetwx</w:instrText>
      </w:r>
      <w:r w:rsidRPr="00856537">
        <w:rPr>
          <w:rFonts w:ascii="Georgia" w:hAnsi="Georgia"/>
          <w:lang w:val="id-ID" w:eastAsia="zh-CN"/>
        </w:rPr>
        <w:instrText>455vsgxtpr0rtw90t5" timestamp="1714690642"&gt;243&lt;/key&gt;&lt;/foreign-keys&gt;&lt;ref-type name="Journal Article"&gt;17&lt;/ref-type&gt;&lt;contributors&gt;&lt;authors&gt;&lt;author&gt;Carturan, Daniel&lt;/author&gt;&lt;author&gt;Boussuges, Alain&lt;/author&gt;&lt;author&gt;Vanuxem, Paul&lt;/author&gt;&lt;author&gt;Bar-Hen, Avner&lt;/</w:instrText>
      </w:r>
      <w:r w:rsidRPr="00856537">
        <w:rPr>
          <w:rFonts w:ascii="Georgia" w:hAnsi="Georgia"/>
          <w:lang w:val="id-ID" w:eastAsia="zh-CN"/>
        </w:rPr>
        <w:instrText>author&gt;&lt;author&gt;Burnet, Henri&lt;/author&gt;&lt;author&gt;Gardette, Bernard&lt;/author&gt;&lt;/authors&gt;&lt;/contributors&gt;&lt;titles&gt;&lt;title&gt;Ascent rate, age, maximal oxygen uptake, adiposity, and circulating venous bubbles after diving&lt;/title&gt;&lt;secondary-title&gt;Journal of applied physio</w:instrText>
      </w:r>
      <w:r w:rsidRPr="00856537">
        <w:rPr>
          <w:rFonts w:ascii="Georgia" w:hAnsi="Georgia"/>
          <w:lang w:val="id-ID" w:eastAsia="zh-CN"/>
        </w:rPr>
        <w:instrText>logy&lt;/secondary-title&gt;&lt;/titles&gt;&lt;periodical&gt;&lt;full-title&gt;Journal of applied physiology&lt;/full-title&gt;&lt;/periodical&gt;&lt;pages&gt;1349-1356&lt;/pages&gt;&lt;volume&gt;93&lt;/volume&gt;&lt;number&gt;4&lt;/number&gt;&lt;dates&gt;&lt;year&gt;2002&lt;/year&gt;&lt;/dates&gt;&lt;isbn&gt;1522-1601&lt;/isbn&gt;&lt;urls&gt;&lt;/urls&gt;&lt;electronic-resour</w:instrText>
      </w:r>
      <w:r w:rsidRPr="00856537">
        <w:rPr>
          <w:rFonts w:ascii="Georgia" w:hAnsi="Georgia"/>
          <w:lang w:val="id-ID" w:eastAsia="zh-CN"/>
        </w:rPr>
        <w:instrText>ce-num&gt;10.1152/japplphysiol.00723.1999&amp;#xD;&lt;/electronic-resource-num&gt;&lt;/record&gt;&lt;/Cite&gt;&lt;/EndNote&gt;</w:instrText>
      </w:r>
      <w:r w:rsidRPr="00856537">
        <w:rPr>
          <w:rFonts w:ascii="Georgia" w:hAnsi="Georgia"/>
          <w:lang w:val="id-ID" w:eastAsia="zh-CN"/>
        </w:rPr>
        <w:fldChar w:fldCharType="separate"/>
      </w:r>
      <w:r w:rsidRPr="00856537">
        <w:rPr>
          <w:rFonts w:ascii="Georgia" w:hAnsi="Georgia"/>
          <w:lang w:val="id-ID" w:eastAsia="zh-CN"/>
        </w:rPr>
        <w:t>(Carturan et al., 2002)</w:t>
      </w:r>
      <w:r w:rsidRPr="00856537">
        <w:rPr>
          <w:rFonts w:ascii="Georgia" w:hAnsi="Georgia"/>
          <w:lang w:val="id-ID" w:eastAsia="zh-CN"/>
        </w:rPr>
        <w:fldChar w:fldCharType="end"/>
      </w:r>
      <w:r w:rsidRPr="00856537">
        <w:rPr>
          <w:rFonts w:ascii="Georgia" w:hAnsi="Georgia"/>
          <w:lang w:val="id-ID" w:eastAsia="zh-CN"/>
        </w:rPr>
        <w:t xml:space="preserve"> </w:t>
      </w:r>
      <w:bookmarkStart w:id="81" w:name="OLE_LINK27"/>
      <w:bookmarkStart w:id="82" w:name="OLE_LINK28"/>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&lt;EndNote&gt;&lt;Cite&gt;&lt;Author&gt;NEKESA&lt;/Author&gt;&lt;Year&gt;2015&lt;/Year&gt;&lt;RecNum&gt;244&lt;/RecNum&gt;&lt;DisplayText&gt;(NEKESA, 2015)&lt;/DisplayText&gt;&lt;re</w:instrText>
      </w:r>
      <w:r w:rsidRPr="00856537">
        <w:rPr>
          <w:rFonts w:ascii="Georgia" w:hAnsi="Georgia"/>
          <w:lang w:val="id-ID" w:eastAsia="zh-CN"/>
        </w:rPr>
        <w:instrText>cord&gt;&lt;rec-number&gt;244&lt;/rec-number&gt;&lt;foreign-keys&gt;&lt;key app="EN" db-id="2rs0x9wat9vvvdetwx455vsgxtpr0rtw90t5" timestamp="1714691903"&gt;244&lt;/key&gt;&lt;/foreign-keys&gt;&lt;ref-type name="Thesis"&gt;32&lt;/ref-type&gt;&lt;contributors&gt;&lt;authors&gt;&lt;author&gt;NEKESA, Carolyne Musee&lt;/author&gt;&lt;/au</w:instrText>
      </w:r>
      <w:r w:rsidRPr="00856537">
        <w:rPr>
          <w:rFonts w:ascii="Georgia" w:hAnsi="Georgia"/>
          <w:lang w:val="id-ID" w:eastAsia="zh-CN"/>
        </w:rPr>
        <w:instrText>thors&gt;&lt;/contributors&gt;&lt;titles&gt;&lt;title&gt;Influence of risk perceptions on diet adherence, in dietary management of type 2 diabetes in clinic attendees at Jaramogi Oginga Odinga teaching and referral Hospital, Kenya&lt;/title&gt;&lt;/titles&gt;&lt;dates&gt;&lt;year&gt;2015&lt;/year&gt;&lt;/date</w:instrText>
      </w:r>
      <w:r w:rsidRPr="00856537">
        <w:rPr>
          <w:rFonts w:ascii="Georgia" w:hAnsi="Georgia"/>
          <w:lang w:val="id-ID" w:eastAsia="zh-CN"/>
        </w:rPr>
        <w:instrText>s&gt;&lt;publisher&gt;Maseno University&lt;/publisher&gt;&lt;urls&gt;&lt;/urls&gt;&lt;electronic-resource-num&gt;10.1016/S0749-3797(99)00094-X&lt;/electronic-resource-num&gt;&lt;/record&gt;&lt;/Cite&gt;&lt;/EndNote&gt;</w:instrText>
      </w:r>
      <w:r w:rsidRPr="00856537">
        <w:rPr>
          <w:rFonts w:ascii="Georgia" w:hAnsi="Georgia"/>
          <w:lang w:val="id-ID" w:eastAsia="zh-CN"/>
        </w:rPr>
        <w:fldChar w:fldCharType="separate"/>
      </w:r>
      <w:r w:rsidRPr="00856537">
        <w:rPr>
          <w:rFonts w:ascii="Georgia" w:hAnsi="Georgia"/>
          <w:lang w:val="id-ID" w:eastAsia="zh-CN"/>
        </w:rPr>
        <w:t>(NEKESA, 2015)</w:t>
      </w:r>
      <w:r w:rsidRPr="00856537">
        <w:rPr>
          <w:rFonts w:ascii="Georgia" w:hAnsi="Georgia"/>
          <w:lang w:val="id-ID" w:eastAsia="zh-CN"/>
        </w:rPr>
        <w:fldChar w:fldCharType="end"/>
      </w:r>
      <w:bookmarkEnd w:id="81"/>
      <w:bookmarkEnd w:id="82"/>
      <w:r w:rsidRPr="00856537">
        <w:rPr>
          <w:rFonts w:ascii="Georgia" w:hAnsi="Georgia"/>
          <w:lang w:val="id-ID" w:eastAsia="zh-CN"/>
        </w:rPr>
        <w:t xml:space="preserve"> </w:t>
      </w:r>
      <w:bookmarkStart w:id="83" w:name="OLE_LINK33"/>
      <w:bookmarkStart w:id="84" w:name="OLE_LINK34"/>
      <w:bookmarkEnd w:id="79"/>
      <w:bookmarkEnd w:id="80"/>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&lt;EndNote&gt;&lt;Cite&gt;&lt;Author&gt;Elder&lt;/Author&gt;&lt;Year&gt;1999&lt;/Year&gt;&lt;RecNum&gt;</w:instrText>
      </w:r>
      <w:r w:rsidRPr="00856537">
        <w:rPr>
          <w:rFonts w:ascii="Georgia" w:hAnsi="Georgia"/>
          <w:lang w:val="id-ID" w:eastAsia="zh-CN"/>
        </w:rPr>
        <w:instrText>245&lt;/RecNum&gt;&lt;DisplayText&gt;(Elder et al., 1999)&lt;/DisplayText&gt;&lt;record&gt;&lt;rec-number&gt;245&lt;/rec-number&gt;&lt;foreign-keys&gt;&lt;key app="EN" db-id="2rs0x9wat9vvvdetwx455vsgxtpr0rtw90t5" timestamp="1714692053"&gt;245&lt;/key&gt;&lt;/foreign-keys&gt;&lt;ref-type name="Journal Article"&gt;17&lt;/ref-</w:instrText>
      </w:r>
      <w:r w:rsidRPr="00856537">
        <w:rPr>
          <w:rFonts w:ascii="Georgia" w:hAnsi="Georgia"/>
          <w:lang w:val="id-ID" w:eastAsia="zh-CN"/>
        </w:rPr>
        <w:instrText>type&gt;&lt;contributors&gt;&lt;authors&gt;&lt;author&gt;Elder, John P&lt;/author&gt;&lt;author&gt;Ayala, Guadalupe X&lt;/author&gt;&lt;author&gt;Harris, Stewart&lt;/author&gt;&lt;/authors&gt;&lt;/contributors&gt;&lt;titles&gt;&lt;title&gt;Theories and intervention approaches to health-behavior change in primary care&lt;/title&gt;&lt;seco</w:instrText>
      </w:r>
      <w:r w:rsidRPr="00856537">
        <w:rPr>
          <w:rFonts w:ascii="Georgia" w:hAnsi="Georgia"/>
          <w:lang w:val="id-ID" w:eastAsia="zh-CN"/>
        </w:rPr>
        <w:instrText>ndary-title&gt;American journal of preventive medicine&lt;/secondary-title&gt;&lt;/titles&gt;&lt;periodical&gt;&lt;full-title&gt;American journal of preventive medicine&lt;/full-title&gt;&lt;/periodical&gt;&lt;pages&gt;275-284&lt;/pages&gt;&lt;volume&gt;17&lt;/volume&gt;&lt;number&gt;4&lt;/number&gt;&lt;dates&gt;&lt;year&gt;1999&lt;/year&gt;&lt;/date</w:instrText>
      </w:r>
      <w:r w:rsidRPr="00856537">
        <w:rPr>
          <w:rFonts w:ascii="Georgia" w:hAnsi="Georgia"/>
          <w:lang w:val="id-ID" w:eastAsia="zh-CN"/>
        </w:rPr>
        <w:instrText>s&gt;&lt;isbn&gt;0749-3797&lt;/isbn&gt;&lt;urls&gt;&lt;/urls&gt;&lt;electronic-resource-num&gt;10.1016/S0749-3797(99)00094-X&lt;/electronic-resource-num&gt;&lt;/record&gt;&lt;/Cite&gt;&lt;/EndNote&gt;</w:instrText>
      </w:r>
      <w:r w:rsidRPr="00856537">
        <w:rPr>
          <w:rFonts w:ascii="Georgia" w:hAnsi="Georgia"/>
          <w:lang w:val="id-ID" w:eastAsia="zh-CN"/>
        </w:rPr>
        <w:fldChar w:fldCharType="separate"/>
      </w:r>
      <w:r w:rsidRPr="00856537">
        <w:rPr>
          <w:rFonts w:ascii="Georgia" w:hAnsi="Georgia"/>
          <w:lang w:val="id-ID" w:eastAsia="zh-CN"/>
        </w:rPr>
        <w:t>(Elder et al., 1999)</w:t>
      </w:r>
      <w:r w:rsidRPr="00856537">
        <w:rPr>
          <w:rFonts w:ascii="Georgia" w:hAnsi="Georgia"/>
          <w:lang w:val="id-ID" w:eastAsia="zh-CN"/>
        </w:rPr>
        <w:fldChar w:fldCharType="end"/>
      </w:r>
      <w:r w:rsidRPr="00856537">
        <w:rPr>
          <w:rFonts w:ascii="Georgia" w:hAnsi="Georgia"/>
          <w:lang w:val="id-ID" w:eastAsia="zh-CN"/>
        </w:rPr>
        <w:t>.</w:t>
      </w:r>
      <w:bookmarkEnd w:id="83"/>
      <w:bookmarkEnd w:id="84"/>
      <w:r w:rsidRPr="00856537">
        <w:rPr>
          <w:rFonts w:ascii="Georgia" w:hAnsi="Georgia"/>
          <w:lang w:eastAsia="zh-CN"/>
        </w:rPr>
        <w:t xml:space="preserve"> </w:t>
      </w:r>
      <w:bookmarkStart w:id="85" w:name="OLE_LINK50"/>
      <w:bookmarkStart w:id="86" w:name="OLE_LINK49"/>
      <w:r w:rsidRPr="00856537">
        <w:rPr>
          <w:rFonts w:ascii="Georgia" w:hAnsi="Georgia"/>
          <w:lang w:eastAsia="zh-CN"/>
        </w:rPr>
        <w:t xml:space="preserve">On the dietary front, current research links high fat and processed food consumption to </w:t>
      </w:r>
      <w:r w:rsidRPr="00856537">
        <w:rPr>
          <w:rFonts w:ascii="Georgia" w:hAnsi="Georgia"/>
          <w:lang w:eastAsia="zh-CN"/>
        </w:rPr>
        <w:t>increased type 2 diabetes risks. This connection underscores the need for targeted dietary interventions that address poor dietary habits and enhance self-dietary control</w:t>
      </w:r>
      <w:r w:rsidRPr="00856537">
        <w:rPr>
          <w:rFonts w:ascii="Georgia" w:hAnsi="Georgia"/>
          <w:lang w:eastAsia="zh-CN"/>
        </w:rPr>
        <w:fldChar w:fldCharType="begin">
          <w:fldData xml:space="preserve">PEVuZE5vdGU+PENpdGU+PEF1dGhvcj5WYW4gRGFtPC9BdXRob3I+PFllYXI+MjAwMjwvWWVhcj48
UmVjTnVtPjI1NDwvUmVjTnVtPjxEaXNwbGF5VGV4dD4oRXJpY3NvbiBldCBhbC4sIDIwMTU7IFZh
biBEYW0gZXQgYWwuLCAyMDAyKTwvRGlzcGxheVRleHQ+PHJlY29yZD48cmVjLW51bWJlcj4yNTQ8
L3JlYy1udW1iZXI+PGZvcmVpZ24ta2V5cz48a2V5IGFwcD0iRU4iIGRiLWlkPSIycnMweDl3YXQ5
dnZ2ZGV0d3g0NTV2c2d4dHByMHJ0dzkwdDUiIHRpbWVzdGFtcD0iMTcxNDY5NDU1MSI+MjU0PC9r
ZXk+PC9mb3JlaWduLWtleXM+PHJlZi10eXBlIG5hbWU9IkpvdXJuYWwgQXJ0aWNsZSI+MTc8L3Jl
Zi10eXBlPjxjb250cmlidXRvcnM+PGF1dGhvcnM+PGF1dGhvcj5WYW4gRGFtLCBSb2IgTTwvYXV0
aG9yPjxhdXRob3I+V2lsbGV0dCwgV2FsdGVyIEM8L2F1dGhvcj48YXV0aG9yPlJpbW0sIEVyaWMg
QjwvYXV0aG9yPjxhdXRob3I+U3RhbXBmZXIsIE1laXIgSjwvYXV0aG9yPjxhdXRob3I+SHUsIEZy
YW5rIEI8L2F1dGhvcj48L2F1dGhvcnM+PC9jb250cmlidXRvcnM+PHRpdGxlcz48dGl0bGU+RGll
dGFyeSBmYXQgYW5kIG1lYXQgaW50YWtlIGluIHJlbGF0aW9uIHRvIHJpc2sgb2YgdHlwZSAyIGRp
YWJldGVzIGluIG1lbjwvdGl0bGU+PHNlY29uZGFyeS10aXRsZT5EaWFiZXRlcyBjYXJlPC9zZWNv
bmRhcnktdGl0bGU+PC90aXRsZXM+PHBlcmlvZGljYWw+PGZ1bGwtdGl0bGU+RGlhYmV0ZXMgY2Fy
ZTwvZnVsbC10aXRsZT48L3BlcmlvZGljYWw+PHBhZ2VzPjQxNy00MjQ8L3BhZ2VzPjx2b2x1bWU+
MjU8L3ZvbHVtZT48bnVtYmVyPjM8L251bWJlcj48ZGF0ZXM+PHllYXI+MjAwMjwveWVhcj48L2Rh
dGVzPjxpc2JuPjAxNDktNTk5MjwvaXNibj48dXJscz48L3VybHM+PGVsZWN0cm9uaWMtcmVzb3Vy
Y2UtbnVtPjEwLjIzMzcvZGlhY2FyZS4yNS4zLjQxNzwvZWxlY3Ryb25pYy1yZXNvdXJjZS1udW0+
PC9yZWNvcmQ+PC9DaXRlPjxDaXRlPjxBdXRob3I+RXJpY3NvbjwvQXV0aG9yPjxZZWFyPjIwMTU8
L1llYXI+PFJlY051bT4yNTU8L1JlY051bT48cmVjb3JkPjxyZWMtbnVtYmVyPjI1NTwvcmVjLW51
bWJlcj48Zm9yZWlnbi1rZXlzPjxrZXkgYXBwPSJFTiIgZGItaWQ9IjJyczB4OXdhdDl2dnZkZXR3
eDQ1NXZzZ3h0cHIwcnR3OTB0NSIgdGltZXN0YW1wPSIxNzE0Njk0NjUyIj4yNTU8L2tleT48L2Zv
cmVpZ24ta2V5cz48cmVmLXR5cGUgbmFtZT0iSm91cm5hbCBBcnRpY2xlIj4xNzwvcmVmLXR5cGU+
PGNvbnRyaWJ1dG9ycz48YXV0aG9ycz48YXV0aG9yPkVyaWNzb24sIFVscmlrYTwvYXV0aG9yPjxh
dXRob3I+SGVsbHN0cmFuZCwgU29waGllPC9hdXRob3I+PGF1dGhvcj5CcnVua3dhbGwsIExvdWlz
ZTwvYXV0aG9yPjxhdXRob3I+U2NodWx6LCBDaHJpc3RpbmEtQWxleGFuZHJhPC9hdXRob3I+PGF1
dGhvcj5Tb25lc3RlZHQsIEVtaWx5PC9hdXRob3I+PGF1dGhvcj5XYWxsc3Ryw7ZtLCBQZXRlcjwv
YXV0aG9yPjxhdXRob3I+R3VsbGJlcmcsIEJvPC9hdXRob3I+PGF1dGhvcj5XaXJmw6RsdCwgRWxp
c2FiZXQ8L2F1dGhvcj48YXV0aG9yPk9yaG8tTWVsYW5kZXIsIE1hcmp1PC9hdXRob3I+PC9hdXRo
b3JzPjwvY29udHJpYnV0b3JzPjx0aXRsZXM+PHRpdGxlPkZvb2Qgc291cmNlcyBvZiBmYXQgbWF5
IGNsYXJpZnkgdGhlIGluY29uc2lzdGVudCByb2xlIG9mIGRpZXRhcnkgZmF0IGludGFrZSBmb3Ig
aW5jaWRlbmNlIG9mIHR5cGUgMiBkaWFiZXRlczwvdGl0bGU+PHNlY29uZGFyeS10aXRsZT5UaGUg
QW1lcmljYW4gam91cm5hbCBvZiBjbGluaWNhbCBudXRyaXRpb248L3NlY29uZGFyeS10aXRsZT48
L3RpdGxlcz48cGVyaW9kaWNhbD48ZnVsbC10aXRsZT5UaGUgQW1lcmljYW4gam91cm5hbCBvZiBj
bGluaWNhbCBudXRyaXRpb248L2Z1bGwtdGl0bGU+PC9wZXJpb2RpY2FsPjxwYWdlcz4xMDY1LTEw
ODA8L3BhZ2VzPjx2b2x1bWU+MTAxPC92b2x1bWU+PG51bWJlcj41PC9udW1iZXI+PGRhdGVzPjx5
ZWFyPjIwMTU8L3llYXI+PC9kYXRlcz48aXNibj4wMDAyLTkxNjU8L2lzYm4+PHVybHM+PC91cmxz
PjxlbGVjdHJvbmljLXJlc291cmNlLW51bT5kb2kub3JnLzEwLjM5NDUvYWpjbi4xMTQuMTAzMDEw
PC9lbGVjdHJvbmljLXJlc291cmNlLW51bT48L3JlY29yZD48L0NpdGU+PC9FbmROb3RlPgBAAA==
</w:fldData>
        </w:fldChar>
      </w:r>
      <w:r w:rsidRPr="00856537">
        <w:rPr>
          <w:rFonts w:ascii="Georgia" w:hAnsi="Georgia"/>
          <w:lang w:eastAsia="zh-CN"/>
        </w:rPr>
        <w:instrText xml:space="preserve"> ADDIN EN.CITE </w:instrText>
      </w:r>
      <w:r w:rsidRPr="00856537">
        <w:rPr>
          <w:rFonts w:ascii="Georgia" w:hAnsi="Georgia"/>
          <w:lang w:eastAsia="zh-CN"/>
        </w:rPr>
        <w:fldChar w:fldCharType="begin">
          <w:fldData xml:space="preserve">PEVuZE5vdGU+PENpdGU+PEF1dGhvcj5WYW4gRGFtPC9BdXRob3I+PFllYXI+MjAwMjwvWWVhcj48
UmVjTnVtPjI1NDwvUmVjTnVtPjxEaXNwbGF5VGV4dD4oRXJpY3NvbiBldCBhbC4sIDIwMTU7IFZh
biBEYW0gZXQgYWwuLCAyMDAyKTwvRGlzcGxheVRleHQ+PHJlY29yZD48cmVjLW51bWJlcj4yNTQ8
L3JlYy1udW1iZXI+PGZvcmVpZ24ta2V5cz48a2V5IGFwcD0iRU4iIGRiLWlkPSIycnMweDl3YXQ5
dnZ2ZGV0d3g0NTV2c2d4dHByMHJ0dzkwdDUiIHRpbWVzdGFtcD0iMTcxNDY5NDU1MSI+MjU0PC9r
ZXk+PC9mb3JlaWduLWtleXM+PHJlZi10eXBlIG5hbWU9IkpvdXJuYWwgQXJ0aWNsZSI+MTc8L3Jl
Zi10eXBlPjxjb250cmlidXRvcnM+PGF1dGhvcnM+PGF1dGhvcj5WYW4gRGFtLCBSb2IgTTwvYXV0
aG9yPjxhdXRob3I+V2lsbGV0dCwgV2FsdGVyIEM8L2F1dGhvcj48YXV0aG9yPlJpbW0sIEVyaWMg
QjwvYXV0aG9yPjxhdXRob3I+U3RhbXBmZXIsIE1laXIgSjwvYXV0aG9yPjxhdXRob3I+SHUsIEZy
YW5rIEI8L2F1dGhvcj48L2F1dGhvcnM+PC9jb250cmlidXRvcnM+PHRpdGxlcz48dGl0bGU+RGll
dGFyeSBmYXQgYW5kIG1lYXQgaW50YWtlIGluIHJlbGF0aW9uIHRvIHJpc2sgb2YgdHlwZSAyIGRp
YWJldGVzIGluIG1lbjwvdGl0bGU+PHNlY29uZGFyeS10aXRsZT5EaWFiZXRlcyBjYXJlPC9zZWNv
bmRhcnktdGl0bGU+PC90aXRsZXM+PHBlcmlvZGljYWw+PGZ1bGwtdGl0bGU+RGlhYmV0ZXMgY2Fy
ZTwvZnVsbC10aXRsZT48L3BlcmlvZGljYWw+PHBhZ2VzPjQxNy00MjQ8L3BhZ2VzPjx2b2x1bWU+
MjU8L3ZvbHVtZT48bnVtYmVyPjM8L251bWJlcj48ZGF0ZXM+PHllYXI+MjAwMjwveWVhcj48L2Rh
dGVzPjxpc2JuPjAxNDktNTk5MjwvaXNibj48dXJscz48L3VybHM+PGVsZWN0cm9uaWMtcmVzb3Vy
Y2UtbnVtPjEwLjIzMzcvZGlhY2FyZS4yNS4zLjQxNzwvZWxlY3Ryb25pYy1yZXNvdXJjZS1udW0+
PC9yZWNvcmQ+PC9DaXRlPjxDaXRlPjxBdXRob3I+RXJpY3NvbjwvQXV0aG9yPjxZZWFyPjIwMTU8
L1llYXI+PFJlY051bT4yNTU8L1JlY051bT48cmVjb3JkPjxyZWMtbnVtYmVyPjI1NTwvcmVjLW51
bWJlcj48Zm9yZWlnbi1rZXlzPjxrZXkgYXBwPSJFTiIgZGItaWQ9IjJyczB4OXdhdDl2dnZkZXR3
eDQ1NXZzZ3h0cHIwcnR3OTB0NSIgdGltZXN0YW1wPSIxNzE0Njk0NjUyIj4yNTU8L2tleT48L2Zv
cmVpZ24ta2V5cz48cmVmLXR5cGUgbmFtZT0iSm91cm5hbCBBcnRpY2xlIj4xNzwvcmVmLXR5cGU+
PGNvbnRyaWJ1dG9ycz48YXV0aG9ycz48YXV0aG9yPkVyaWNzb24sIFVscmlrYTwvYXV0aG9yPjxh
dXRob3I+SGVsbHN0cmFuZCwgU29waGllPC9hdXRob3I+PGF1dGhvcj5CcnVua3dhbGwsIExvdWlz
ZTwvYXV0aG9yPjxhdXRob3I+U2NodWx6LCBDaHJpc3RpbmEtQWxleGFuZHJhPC9hdXRob3I+PGF1
dGhvcj5Tb25lc3RlZHQsIEVtaWx5PC9hdXRob3I+PGF1dGhvcj5XYWxsc3Ryw7ZtLCBQZXRlcjwv
YXV0aG9yPjxhdXRob3I+R3VsbGJlcmcsIEJvPC9hdXRob3I+PGF1dGhvcj5XaXJmw6RsdCwgRWxp
c2FiZXQ8L2F1dGhvcj48YXV0aG9yPk9yaG8tTWVsYW5kZXIsIE1hcmp1PC9hdXRob3I+PC9hdXRo
b3JzPjwvY29udHJpYnV0b3JzPjx0aXRsZXM+PHRpdGxlPkZvb2Qgc291cmNlcyBvZiBmYXQgbWF5
IGNsYXJpZnkgdGhlIGluY29uc2lzdGVudCByb2xlIG9mIGRpZXRhcnkgZmF0IGludGFrZSBmb3Ig
aW5jaWRlbmNlIG9mIHR5cGUgMiBkaWFiZXRlczwvdGl0bGU+PHNlY29uZGFyeS10aXRsZT5UaGUg
QW1lcmljYW4gam91cm5hbCBvZiBjbGluaWNhbCBudXRyaXRpb248L3NlY29uZGFyeS10aXRsZT48
L3RpdGxlcz48cGVyaW9kaWNhbD48ZnVsbC10aXRsZT5UaGUgQW1lcmljYW4gam91cm5hbCBvZiBj
bGluaWNhbCBudXRyaXRpb248L2Z1bGwtdGl0bGU+PC9wZXJpb2RpY2FsPjxwYWdlcz4xMDY1LTEw
ODA8L3BhZ2VzPjx2b2x1bWU+MTAxPC92b2x1bWU+PG51bWJlcj41PC9udW1iZXI+PGRhdGVzPjx5
ZWFyPjIwMTU8L3llYXI+PC9kYXRlcz48aXNibj4wMDAyLTkxNjU8L2lzYm4+PHVybHM+PC91cmxz
PjxlbGVjdHJvbmljLXJlc291cmNlLW51bT5kb2kub3JnLzEwLjM5NDUvYWpjbi4xMTQuMTAzMDEw
PC9lbGVjdHJvbmljLXJlc291cmNlLW51bT48L3JlY29yZD48L0NpdGU+PC9FbmROb3RlPgBAAA==
</w:fldData>
        </w:fldChar>
      </w:r>
      <w:r w:rsidRPr="00856537">
        <w:rPr>
          <w:rFonts w:ascii="Georgia" w:hAnsi="Georgia"/>
          <w:lang w:eastAsia="zh-CN"/>
        </w:rPr>
        <w:instrText xml:space="preserve"> ADDIN EN.CITE.DATA </w:instrText>
      </w:r>
      <w:r w:rsidRPr="00856537">
        <w:rPr>
          <w:rFonts w:ascii="Georgia" w:hAnsi="Georgia"/>
          <w:lang w:eastAsia="zh-CN"/>
        </w:rPr>
      </w:r>
      <w:r w:rsidRPr="00856537">
        <w:rPr>
          <w:rFonts w:ascii="Georgia" w:hAnsi="Georgia"/>
          <w:lang w:eastAsia="zh-CN"/>
        </w:rPr>
        <w:fldChar w:fldCharType="end"/>
      </w:r>
      <w:r w:rsidRPr="00856537">
        <w:rPr>
          <w:rFonts w:ascii="Georgia" w:hAnsi="Georgia"/>
          <w:lang w:eastAsia="zh-CN"/>
        </w:rPr>
      </w:r>
      <w:r w:rsidRPr="00856537">
        <w:rPr>
          <w:rFonts w:ascii="Georgia" w:hAnsi="Georgia"/>
          <w:lang w:eastAsia="zh-CN"/>
        </w:rPr>
        <w:fldChar w:fldCharType="separate"/>
      </w:r>
      <w:r w:rsidRPr="00856537">
        <w:rPr>
          <w:rFonts w:ascii="Georgia" w:hAnsi="Georgia"/>
          <w:lang w:eastAsia="zh-CN"/>
        </w:rPr>
        <w:t>(Ericson et al., 2015; Van Dam et al., 2002)</w:t>
      </w:r>
      <w:r w:rsidRPr="00856537">
        <w:rPr>
          <w:rFonts w:ascii="Georgia" w:hAnsi="Georgia"/>
          <w:lang w:eastAsia="zh-CN"/>
        </w:rPr>
        <w:fldChar w:fldCharType="end"/>
      </w:r>
      <w:r w:rsidRPr="00856537">
        <w:rPr>
          <w:rFonts w:ascii="Georgia" w:hAnsi="Georgia"/>
          <w:lang w:eastAsia="zh-CN"/>
        </w:rPr>
        <w:t xml:space="preserve">. </w:t>
      </w:r>
      <w:bookmarkEnd w:id="85"/>
      <w:bookmarkEnd w:id="86"/>
      <w:r w:rsidRPr="00856537">
        <w:rPr>
          <w:rFonts w:ascii="Georgia" w:hAnsi="Georgia"/>
          <w:lang w:eastAsia="zh-CN"/>
        </w:rPr>
        <w:t>Educational programs are essential in promoting informed food choices and adherence to diabetes management protocols, whic</w:t>
      </w:r>
      <w:bookmarkStart w:id="87" w:name="OLE_LINK37"/>
      <w:bookmarkStart w:id="88" w:name="OLE_LINK38"/>
      <w:r w:rsidRPr="00856537">
        <w:rPr>
          <w:rFonts w:ascii="Georgia" w:hAnsi="Georgia"/>
          <w:lang w:eastAsia="zh-CN"/>
        </w:rPr>
        <w:t>h are crucial for mitigating complicati</w:t>
      </w:r>
      <w:r w:rsidRPr="00856537">
        <w:rPr>
          <w:rFonts w:ascii="Georgia" w:hAnsi="Georgia"/>
          <w:lang w:eastAsia="zh-CN"/>
        </w:rPr>
        <w:t>ons and enhancing the quality of life for those affected by diabetes</w:t>
      </w:r>
      <w:bookmarkEnd w:id="87"/>
      <w:bookmarkEnd w:id="88"/>
      <w:r w:rsidRPr="00856537">
        <w:rPr>
          <w:rFonts w:ascii="Georgia" w:hAnsi="Georgia"/>
          <w:lang w:eastAsia="zh-CN"/>
        </w:rPr>
        <w:t xml:space="preserve"> </w:t>
      </w:r>
      <w:r w:rsidRPr="00856537">
        <w:rPr>
          <w:rFonts w:ascii="Georgia" w:hAnsi="Georgia"/>
          <w:lang w:eastAsia="zh-CN"/>
        </w:rPr>
        <w:fldChar w:fldCharType="begin"/>
      </w:r>
      <w:r w:rsidRPr="00856537">
        <w:rPr>
          <w:rFonts w:ascii="Georgia" w:hAnsi="Georgia"/>
          <w:lang w:eastAsia="zh-CN"/>
        </w:rPr>
        <w:instrText xml:space="preserve"> ADDIN EN.CITE &lt;EndNote&gt;&lt;Cite&gt;&lt;Author&gt;Kowluru&lt;/Author&gt;&lt;Year&gt;2013&lt;/Year&gt;&lt;RecNum&gt;246&lt;/RecNum&gt;&lt;DisplayText&gt;(Jahantigh Akbari et al., 2020; Kowluru et al., 2013)&lt;/DisplayText&gt;&lt;record&gt;&lt;rec-num</w:instrText>
      </w:r>
      <w:r w:rsidRPr="00856537">
        <w:rPr>
          <w:rFonts w:ascii="Georgia" w:hAnsi="Georgia"/>
          <w:lang w:eastAsia="zh-CN"/>
        </w:rPr>
        <w:instrText>ber&gt;246&lt;/rec-number&gt;&lt;foreign-keys&gt;&lt;key app="EN" db-id="2rs0x9wat9vvvdetwx455vsgxtpr0rtw90t5" timestamp="1714692186"&gt;246&lt;/key&gt;&lt;/foreign-keys&gt;&lt;ref-type name="Journal Article"&gt;17&lt;/ref-type&gt;&lt;contributors&gt;&lt;authors&gt;&lt;author&gt;Kowluru, Renu A&lt;/author&gt;&lt;author&gt;Santos,</w:instrText>
      </w:r>
      <w:r w:rsidRPr="00856537">
        <w:rPr>
          <w:rFonts w:ascii="Georgia" w:hAnsi="Georgia"/>
          <w:lang w:eastAsia="zh-CN"/>
        </w:rPr>
        <w:instrText xml:space="preserve"> Julia M&lt;/author&gt;&lt;author&gt;Mishra, Manish&lt;/author&gt;&lt;/authors&gt;&lt;/contributors&gt;&lt;titles&gt;&lt;title&gt;Epigenetic modifications and diabetic retinopathy&lt;/title&gt;&lt;secondary-title&gt;BioMed research international&lt;/secondary-title&gt;&lt;/titles&gt;&lt;periodical&gt;&lt;full-title&gt;BioMed researc</w:instrText>
      </w:r>
      <w:r w:rsidRPr="00856537">
        <w:rPr>
          <w:rFonts w:ascii="Georgia" w:hAnsi="Georgia"/>
          <w:lang w:eastAsia="zh-CN"/>
        </w:rPr>
        <w:instrText>h international&lt;/full-title&gt;&lt;/periodical&gt;&lt;volume&gt;2013&lt;/volume&gt;&lt;dates&gt;&lt;year&gt;2013&lt;/year&gt;&lt;/dates&gt;&lt;isbn&gt;2314-6133&lt;/isbn&gt;&lt;urls&gt;&lt;/urls&gt;&lt;electronic-resource-num&gt;10.1155/2013/635284&lt;/electronic-resource-num&gt;&lt;/record&gt;&lt;/Cite&gt;&lt;Cite&gt;&lt;Author&gt;Jahantigh Akbari&lt;/Author&gt;&lt;Y</w:instrText>
      </w:r>
      <w:r w:rsidRPr="00856537">
        <w:rPr>
          <w:rFonts w:ascii="Georgia" w:hAnsi="Georgia"/>
          <w:lang w:eastAsia="zh-CN"/>
        </w:rPr>
        <w:instrText>ear&gt;2020&lt;/Year&gt;&lt;RecNum&gt;247&lt;/RecNum&gt;&lt;record&gt;&lt;rec-number&gt;247&lt;/rec-number&gt;&lt;foreign-keys&gt;&lt;key app="EN" db-id="2rs0x9wat9vvvdetwx455vsgxtpr0rtw90t5" timestamp="1714692433"&gt;247&lt;/key&gt;&lt;/foreign-keys&gt;&lt;ref-type name="Journal Article"&gt;17&lt;/ref-type&gt;&lt;contributors&gt;&lt;auth</w:instrText>
      </w:r>
      <w:r w:rsidRPr="00856537">
        <w:rPr>
          <w:rFonts w:ascii="Georgia" w:hAnsi="Georgia"/>
          <w:lang w:eastAsia="zh-CN"/>
        </w:rPr>
        <w:instrText>ors&gt;&lt;author&gt;Jahantigh Akbari, Narges&lt;/author&gt;&lt;author&gt;Hosseinifar, Mohammad&lt;/author&gt;&lt;author&gt;Naimi, Sedigheh Sadat&lt;/author&gt;&lt;author&gt;Mikaili, Saeed&lt;/author&gt;&lt;author&gt;Rahbar, Soulmaz&lt;/author&gt;&lt;/authors&gt;&lt;/contributors&gt;&lt;titles&gt;&lt;title&gt;The efficacy of physiotherapy in</w:instrText>
      </w:r>
      <w:r w:rsidRPr="00856537">
        <w:rPr>
          <w:rFonts w:ascii="Georgia" w:hAnsi="Georgia"/>
          <w:lang w:eastAsia="zh-CN"/>
        </w:rPr>
        <w:instrText>terventions in mitigating the symptoms and complications of diabetic peripheral neuropathy: A systematic review&lt;/title&gt;&lt;secondary-title&gt;Journal of Diabetes &amp;amp; Metabolic Disorders&lt;/secondary-title&gt;&lt;/titles&gt;&lt;periodical&gt;&lt;full-title&gt;Journal of Diabetes &amp;amp</w:instrText>
      </w:r>
      <w:r w:rsidRPr="00856537">
        <w:rPr>
          <w:rFonts w:ascii="Georgia" w:hAnsi="Georgia"/>
          <w:lang w:eastAsia="zh-CN"/>
        </w:rPr>
        <w:instrText>; Metabolic Disorders&lt;/full-title&gt;&lt;/periodical&gt;&lt;pages&gt;1995-2004&lt;/pages&gt;&lt;volume&gt;19&lt;/volume&gt;&lt;dates&gt;&lt;year&gt;2020&lt;/year&gt;&lt;/dates&gt;&lt;urls&gt;&lt;/urls&gt;&lt;/record&gt;&lt;/Cite&gt;&lt;/EndNote&gt;</w:instrText>
      </w:r>
      <w:r w:rsidRPr="00856537">
        <w:rPr>
          <w:rFonts w:ascii="Georgia" w:hAnsi="Georgia"/>
          <w:lang w:eastAsia="zh-CN"/>
        </w:rPr>
        <w:fldChar w:fldCharType="separate"/>
      </w:r>
      <w:r w:rsidRPr="00856537">
        <w:rPr>
          <w:rFonts w:ascii="Georgia" w:hAnsi="Georgia"/>
          <w:lang w:eastAsia="zh-CN"/>
        </w:rPr>
        <w:t>(Jahantigh Akbari et al., 2020; Kowluru et al., 2013)</w:t>
      </w:r>
      <w:r w:rsidRPr="00856537">
        <w:rPr>
          <w:rFonts w:ascii="Georgia" w:hAnsi="Georgia"/>
          <w:lang w:eastAsia="zh-CN"/>
        </w:rPr>
        <w:fldChar w:fldCharType="end"/>
      </w:r>
      <w:r w:rsidRPr="00856537">
        <w:rPr>
          <w:rFonts w:ascii="Georgia" w:hAnsi="Georgia"/>
          <w:lang w:eastAsia="zh-CN"/>
        </w:rPr>
        <w:t xml:space="preserve"> </w:t>
      </w:r>
      <w:bookmarkStart w:id="89" w:name="OLE_LINK41"/>
      <w:bookmarkStart w:id="90" w:name="OLE_LINK42"/>
      <w:r w:rsidRPr="00856537">
        <w:rPr>
          <w:rFonts w:ascii="Georgia" w:hAnsi="Georgia"/>
          <w:lang w:eastAsia="zh-CN"/>
        </w:rPr>
        <w:fldChar w:fldCharType="begin"/>
      </w:r>
      <w:r w:rsidRPr="00856537">
        <w:rPr>
          <w:rFonts w:ascii="Georgia" w:hAnsi="Georgia"/>
          <w:lang w:eastAsia="zh-CN"/>
        </w:rPr>
        <w:instrText xml:space="preserve"> ADDIN EN.CITE &lt;EndNote&gt;&lt;Cite&gt;&lt;Author&gt;</w:instrText>
      </w:r>
      <w:r w:rsidRPr="00856537">
        <w:rPr>
          <w:rFonts w:ascii="Georgia" w:hAnsi="Georgia"/>
          <w:lang w:eastAsia="zh-CN"/>
        </w:rPr>
        <w:instrText>Hager&lt;/Author&gt;&lt;Year&gt;2020&lt;/Year&gt;&lt;RecNum&gt;250&lt;/RecNum&gt;&lt;DisplayText&gt;(Hager et al., 2020)&lt;/DisplayText&gt;&lt;record&gt;&lt;rec-number&gt;250&lt;/rec-number&gt;&lt;foreign-keys&gt;&lt;key app="EN" db-id="2rs0x9wat9vvvdetwx455vsgxtpr0rtw90t5" timestamp="1714692877"&gt;250&lt;/key&gt;&lt;/foreign-keys&gt;&lt;r</w:instrText>
      </w:r>
      <w:r w:rsidRPr="00856537">
        <w:rPr>
          <w:rFonts w:ascii="Georgia" w:hAnsi="Georgia"/>
          <w:lang w:eastAsia="zh-CN"/>
        </w:rPr>
        <w:instrText>ef-type name="Journal Article"&gt;17&lt;/ref-type&gt;&lt;contributors&gt;&lt;authors&gt;&lt;author&gt;Hager, Elnadi&lt;/author&gt;&lt;author&gt;Odetokun, Ismail A&lt;/author&gt;&lt;author&gt;Bolarinwa, Obasanjo&lt;/author&gt;&lt;author&gt;Zainab, Ahmed&lt;/author&gt;&lt;author&gt;Okechukwu, Ochulor&lt;/author&gt;&lt;author&gt;Al-Mustapha, Ah</w:instrText>
      </w:r>
      <w:r w:rsidRPr="00856537">
        <w:rPr>
          <w:rFonts w:ascii="Georgia" w:hAnsi="Georgia"/>
          <w:lang w:eastAsia="zh-CN"/>
        </w:rPr>
        <w:instrText>mad I&lt;/author&gt;&lt;/authors&gt;&lt;/contributors&gt;&lt;titles&gt;&lt;title&gt;Knowledge, attitude, and perceptions towards the 2019 Coronavirus Pandemic: A bi-national survey in Africa&lt;/title&gt;&lt;secondary-title&gt;PloS one&lt;/secondary-title&gt;&lt;/titles&gt;&lt;periodical&gt;&lt;full-title&gt;PloS one&lt;/fu</w:instrText>
      </w:r>
      <w:r w:rsidRPr="00856537">
        <w:rPr>
          <w:rFonts w:ascii="Georgia" w:hAnsi="Georgia"/>
          <w:lang w:eastAsia="zh-CN"/>
        </w:rPr>
        <w:instrText>ll-title&gt;&lt;/periodical&gt;&lt;pages&gt;e0236918&lt;/pages&gt;&lt;volume&gt;15&lt;/volume&gt;&lt;number&gt;7&lt;/number&gt;&lt;dates&gt;&lt;year&gt;2020&lt;/year&gt;&lt;/dates&gt;&lt;isbn&gt;1932-6203&lt;/isbn&gt;&lt;urls&gt;&lt;/urls&gt;&lt;electronic-resource-num&gt;10.1371/journal.pone.0236918&lt;/electronic-resource-num&gt;&lt;/record&gt;&lt;/Cite&gt;&lt;/EndNote&gt;</w:instrText>
      </w:r>
      <w:r w:rsidRPr="00856537">
        <w:rPr>
          <w:rFonts w:ascii="Georgia" w:hAnsi="Georgia"/>
          <w:lang w:eastAsia="zh-CN"/>
        </w:rPr>
        <w:fldChar w:fldCharType="separate"/>
      </w:r>
      <w:r w:rsidRPr="00856537">
        <w:rPr>
          <w:rFonts w:ascii="Georgia" w:hAnsi="Georgia"/>
          <w:lang w:eastAsia="zh-CN"/>
        </w:rPr>
        <w:t>(H</w:t>
      </w:r>
      <w:r w:rsidRPr="00856537">
        <w:rPr>
          <w:rFonts w:ascii="Georgia" w:hAnsi="Georgia"/>
          <w:lang w:eastAsia="zh-CN"/>
        </w:rPr>
        <w:t>ager et al., 2020)</w:t>
      </w:r>
      <w:r w:rsidRPr="00856537">
        <w:rPr>
          <w:rFonts w:ascii="Georgia" w:hAnsi="Georgia"/>
          <w:lang w:eastAsia="zh-CN"/>
        </w:rPr>
        <w:fldChar w:fldCharType="end"/>
      </w:r>
      <w:bookmarkStart w:id="91" w:name="OLE_LINK39"/>
      <w:bookmarkStart w:id="92" w:name="OLE_LINK40"/>
      <w:bookmarkEnd w:id="89"/>
      <w:bookmarkEnd w:id="90"/>
      <w:r w:rsidRPr="00856537">
        <w:rPr>
          <w:rFonts w:ascii="Georgia" w:hAnsi="Georgia"/>
          <w:lang w:eastAsia="zh-CN"/>
        </w:rPr>
        <w:t xml:space="preserve"> </w:t>
      </w:r>
      <w:r w:rsidRPr="00856537">
        <w:rPr>
          <w:rFonts w:ascii="Georgia" w:hAnsi="Georgia"/>
          <w:lang w:eastAsia="zh-CN"/>
        </w:rPr>
        <w:fldChar w:fldCharType="begin"/>
      </w:r>
      <w:r w:rsidRPr="00856537">
        <w:rPr>
          <w:rFonts w:ascii="Georgia" w:hAnsi="Georgia"/>
          <w:lang w:eastAsia="zh-CN"/>
        </w:rPr>
        <w:instrText xml:space="preserve"> ADDIN EN.CITE &lt;EndNote&gt;&lt;Cite&gt;&lt;Author&gt;Federation&lt;/Author&gt;&lt;Year&gt;2019&lt;/Year&gt;&lt;RecNum&gt;249&lt;/RecNum&gt;&lt;DisplayText&gt;(Federation, 2019)&lt;/DisplayText&gt;&lt;record&gt;&lt;rec-number&gt;249&lt;/rec-number&gt;&lt;foreign-keys&gt;&lt;key app="EN" db-id="2rs0x9wat9vvvdetwx455vsg</w:instrText>
      </w:r>
      <w:r w:rsidRPr="00856537">
        <w:rPr>
          <w:rFonts w:ascii="Georgia" w:hAnsi="Georgia"/>
          <w:lang w:eastAsia="zh-CN"/>
        </w:rPr>
        <w:instrText>xtpr0rtw90t5" timestamp="1714692709"&gt;249&lt;/key&gt;&lt;/foreign-keys&gt;&lt;ref-type name="Journal Article"&gt;17&lt;/ref-type&gt;&lt;contributors&gt;&lt;authors&gt;&lt;author&gt;International Diabetes Federation&lt;/author&gt;&lt;/authors&gt;&lt;/contributors&gt;&lt;titles&gt;&lt;/titles&gt;&lt;pages&gt;https://idf.org/&lt;/pages&gt;&lt;da</w:instrText>
      </w:r>
      <w:r w:rsidRPr="00856537">
        <w:rPr>
          <w:rFonts w:ascii="Georgia" w:hAnsi="Georgia"/>
          <w:lang w:eastAsia="zh-CN"/>
        </w:rPr>
        <w:instrText>tes&gt;&lt;year&gt;2019&lt;/year&gt;&lt;/dates&gt;&lt;urls&gt;&lt;/urls&gt;&lt;electronic-resource-num&gt;10.1016/j.mam.2005.10.00&lt;/electronic-resource-num&gt;&lt;/record&gt;&lt;/Cite&gt;&lt;/EndNote&gt;</w:instrText>
      </w:r>
      <w:r w:rsidRPr="00856537">
        <w:rPr>
          <w:rFonts w:ascii="Georgia" w:hAnsi="Georgia"/>
          <w:lang w:eastAsia="zh-CN"/>
        </w:rPr>
        <w:fldChar w:fldCharType="separate"/>
      </w:r>
      <w:r w:rsidRPr="00856537">
        <w:rPr>
          <w:rFonts w:ascii="Georgia" w:hAnsi="Georgia"/>
          <w:lang w:eastAsia="zh-CN"/>
        </w:rPr>
        <w:t>(Federation, 2019)</w:t>
      </w:r>
      <w:r w:rsidRPr="00856537">
        <w:rPr>
          <w:rFonts w:ascii="Georgia" w:hAnsi="Georgia"/>
          <w:lang w:eastAsia="zh-CN"/>
        </w:rPr>
        <w:fldChar w:fldCharType="end"/>
      </w:r>
      <w:bookmarkEnd w:id="91"/>
      <w:bookmarkEnd w:id="92"/>
      <w:r w:rsidRPr="00856537">
        <w:rPr>
          <w:rFonts w:ascii="Georgia" w:hAnsi="Georgia"/>
          <w:lang w:eastAsia="zh-CN"/>
        </w:rPr>
        <w:t>.</w:t>
      </w:r>
    </w:p>
    <w:p w14:paraId="21D847AD"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This study seeks to evaluate the effectiveness of the "Eat Well, See Clearly" program, whi</w:t>
      </w:r>
      <w:r w:rsidRPr="00856537">
        <w:rPr>
          <w:rFonts w:ascii="Georgia" w:hAnsi="Georgia"/>
          <w:lang w:val="id-ID" w:eastAsia="zh-CN"/>
        </w:rPr>
        <w:t xml:space="preserve">ch aims to improve dietary knowledge and behaviors through community-based education. </w:t>
      </w:r>
      <w:bookmarkStart w:id="93" w:name="OLE_LINK47"/>
      <w:bookmarkStart w:id="94" w:name="OLE_LINK48"/>
      <w:r w:rsidRPr="00856537">
        <w:rPr>
          <w:rFonts w:ascii="Georgia" w:hAnsi="Georgia"/>
          <w:lang w:val="id-ID" w:eastAsia="zh-CN"/>
        </w:rPr>
        <w:t>By integrating health behavior theories, the Health Belief Model and Social Cognitive Theory, the program is designed to influence dietary habits effectively and sustaina</w:t>
      </w:r>
      <w:r w:rsidRPr="00856537">
        <w:rPr>
          <w:rFonts w:ascii="Georgia" w:hAnsi="Georgia"/>
          <w:lang w:val="id-ID" w:eastAsia="zh-CN"/>
        </w:rPr>
        <w:t>bly</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&lt;EndNote&gt;&lt;Cite&gt;&lt;Author&gt;Hosseini&lt;/Author&gt;&lt;Year&gt;2021&lt;/Year&gt;&lt;RecNum&gt;253&lt;/RecNum&gt;&lt;DisplayText&gt;(Hosseini et al., 2021)&lt;/DisplayText&gt;&lt;record&gt;&lt;rec-number&gt;253&lt;/rec-number&gt;&lt;foreign-keys&gt;&lt;key app="EN" db-id="2rs0x9wat9vvvdetwx455vsgxtpr0rtw90t5" ti</w:instrText>
      </w:r>
      <w:r w:rsidRPr="00856537">
        <w:rPr>
          <w:rFonts w:ascii="Georgia" w:hAnsi="Georgia"/>
          <w:lang w:val="id-ID" w:eastAsia="zh-CN"/>
        </w:rPr>
        <w:instrText>mestamp="1714693810"&gt;253&lt;/key&gt;&lt;/foreign-keys&gt;&lt;ref-type name="Journal Article"&gt;17&lt;/ref-type&gt;&lt;contributors&gt;&lt;authors&gt;&lt;author&gt;Hosseini, Seyed Shahriar&lt;/author&gt;&lt;author&gt;Shamsi, Mohsen&lt;/author&gt;&lt;author&gt;Khorsandi, Mahboobeh&lt;/author&gt;&lt;author&gt;Moradzadeh, Rahmatollah&lt;/</w:instrText>
      </w:r>
      <w:r w:rsidRPr="00856537">
        <w:rPr>
          <w:rFonts w:ascii="Georgia" w:hAnsi="Georgia"/>
          <w:lang w:val="id-ID" w:eastAsia="zh-CN"/>
        </w:rPr>
        <w:instrText>author&gt;&lt;/authors&gt;&lt;/contributors&gt;&lt;titles&gt;&lt;title&gt;The effect of educational program based on theory of planned behavior on promoting retinopathy preventive behaviors in patients with type 2 diabetes: RCT&lt;/title&gt;&lt;secondary-title&gt;BMC endocrine disorders&lt;/second</w:instrText>
      </w:r>
      <w:r w:rsidRPr="00856537">
        <w:rPr>
          <w:rFonts w:ascii="Georgia" w:hAnsi="Georgia"/>
          <w:lang w:val="id-ID" w:eastAsia="zh-CN"/>
        </w:rPr>
        <w:instrText>ary-title&gt;&lt;/titles&gt;&lt;periodical&gt;&lt;full-title&gt;BMC endocrine disorders&lt;/full-title&gt;&lt;/periodical&gt;&lt;pages&gt;1-7&lt;/pages&gt;&lt;volume&gt;21&lt;/volume&gt;&lt;dates&gt;&lt;year&gt;2021&lt;/year&gt;&lt;/dates&gt;&lt;urls&gt;&lt;/urls&gt;&lt;electronic-resource-num&gt;10.1186/s12902-021-00680-2&lt;/electronic-resource-num&gt;&lt;/rec</w:instrText>
      </w:r>
      <w:r w:rsidRPr="00856537">
        <w:rPr>
          <w:rFonts w:ascii="Georgia" w:hAnsi="Georgia"/>
          <w:lang w:val="id-ID" w:eastAsia="zh-CN"/>
        </w:rPr>
        <w:instrText>ord&gt;&lt;/Cite&gt;&lt;/EndNote&gt;</w:instrText>
      </w:r>
      <w:r w:rsidRPr="00856537">
        <w:rPr>
          <w:rFonts w:ascii="Georgia" w:hAnsi="Georgia"/>
          <w:lang w:val="id-ID" w:eastAsia="zh-CN"/>
        </w:rPr>
        <w:fldChar w:fldCharType="separate"/>
      </w:r>
      <w:r w:rsidRPr="00856537">
        <w:rPr>
          <w:rFonts w:ascii="Georgia" w:hAnsi="Georgia"/>
          <w:lang w:val="id-ID" w:eastAsia="zh-CN"/>
        </w:rPr>
        <w:t>(Hosseini et al., 2021)</w:t>
      </w:r>
      <w:r w:rsidRPr="00856537">
        <w:rPr>
          <w:rFonts w:ascii="Georgia" w:hAnsi="Georgia"/>
          <w:lang w:val="id-ID" w:eastAsia="zh-CN"/>
        </w:rPr>
        <w:fldChar w:fldCharType="end"/>
      </w:r>
      <w:r w:rsidRPr="00856537">
        <w:rPr>
          <w:rFonts w:ascii="Georgia" w:hAnsi="Georgia"/>
          <w:lang w:val="id-ID" w:eastAsia="zh-CN"/>
        </w:rPr>
        <w:t>.</w:t>
      </w:r>
      <w:bookmarkEnd w:id="93"/>
      <w:bookmarkEnd w:id="94"/>
      <w:r w:rsidRPr="00856537">
        <w:rPr>
          <w:rFonts w:ascii="Georgia" w:hAnsi="Georgia"/>
          <w:lang w:eastAsia="zh-CN"/>
        </w:rPr>
        <w:t xml:space="preserve"> </w:t>
      </w:r>
      <w:bookmarkStart w:id="95" w:name="OLE_LINK72"/>
      <w:bookmarkStart w:id="96" w:name="OLE_LINK73"/>
      <w:r w:rsidRPr="00856537">
        <w:rPr>
          <w:rFonts w:ascii="Georgia" w:hAnsi="Georgia"/>
          <w:lang w:val="id-ID" w:eastAsia="zh-CN"/>
        </w:rPr>
        <w:t>This research is innovative in its approach to integrate personalized dietary education into community settings, focusing on diverse risk groups from diabetic to high-</w:t>
      </w:r>
      <w:r w:rsidRPr="00856537">
        <w:rPr>
          <w:rFonts w:ascii="Georgia" w:hAnsi="Georgia"/>
          <w:lang w:val="id-ID" w:eastAsia="zh-CN"/>
        </w:rPr>
        <w:lastRenderedPageBreak/>
        <w:t>risk and healthy individuals.</w:t>
      </w:r>
      <w:r w:rsidRPr="00856537">
        <w:rPr>
          <w:rFonts w:ascii="Georgia" w:hAnsi="Georgia"/>
        </w:rPr>
        <w:t xml:space="preserve"> </w:t>
      </w:r>
      <w:r w:rsidRPr="00856537">
        <w:rPr>
          <w:rFonts w:ascii="Georgia" w:hAnsi="Georgia"/>
          <w:lang w:eastAsia="zh-CN"/>
        </w:rPr>
        <w:t>Meanwhile,</w:t>
      </w:r>
      <w:r w:rsidRPr="00856537">
        <w:rPr>
          <w:rFonts w:ascii="Georgia" w:hAnsi="Georgia"/>
          <w:lang w:eastAsia="zh-CN"/>
        </w:rPr>
        <w:t xml:space="preserve"> </w:t>
      </w:r>
      <w:r w:rsidRPr="00856537">
        <w:rPr>
          <w:rFonts w:ascii="Georgia" w:hAnsi="Georgia"/>
          <w:lang w:val="id-ID" w:eastAsia="zh-CN"/>
        </w:rPr>
        <w:t>incorporating carotenoids into the dietary education program can provide a broader spectrum of nutritional information, particularly focusing on their benefits for eye health, which is crucial for individuals at risk of or managing diabetic retinopathy. I</w:t>
      </w:r>
      <w:r w:rsidRPr="00856537">
        <w:rPr>
          <w:rFonts w:ascii="Georgia" w:hAnsi="Georgia"/>
          <w:lang w:val="id-ID" w:eastAsia="zh-CN"/>
        </w:rPr>
        <w:t>t aims to fill the literature gap by providing empirical evidence on the program's effectiveness and its potential impact on reducing the progression of diabetic retinopathy, thus contributing significantly to global diabetes management strategies.</w:t>
      </w:r>
      <w:bookmarkEnd w:id="95"/>
      <w:bookmarkEnd w:id="96"/>
      <w:r w:rsidRPr="00856537">
        <w:rPr>
          <w:rFonts w:ascii="Georgia" w:hAnsi="Georgia"/>
          <w:lang w:eastAsia="zh-CN"/>
        </w:rPr>
        <w:t xml:space="preserve"> </w:t>
      </w:r>
      <w:r w:rsidRPr="00856537">
        <w:rPr>
          <w:rFonts w:ascii="Georgia" w:hAnsi="Georgia"/>
          <w:lang w:val="id-ID" w:eastAsia="zh-CN"/>
        </w:rPr>
        <w:t>Accordi</w:t>
      </w:r>
      <w:r w:rsidRPr="00856537">
        <w:rPr>
          <w:rFonts w:ascii="Georgia" w:hAnsi="Georgia"/>
          <w:lang w:val="id-ID" w:eastAsia="zh-CN"/>
        </w:rPr>
        <w:t xml:space="preserve">ngly, four hypotheses have been proposed </w:t>
      </w:r>
      <w:bookmarkStart w:id="97" w:name="OLE_LINK286"/>
      <w:bookmarkStart w:id="98" w:name="OLE_LINK287"/>
      <w:r w:rsidRPr="00856537">
        <w:rPr>
          <w:rFonts w:ascii="Georgia" w:hAnsi="Georgia"/>
          <w:lang w:val="id-ID" w:eastAsia="zh-CN"/>
        </w:rPr>
        <w:t xml:space="preserve">below. Hypothesis 1) The group of diabetic patients will show significant improvement in dietary knowledge and behavior after participating in the community education program, compared to the control group that did </w:t>
      </w:r>
      <w:r w:rsidRPr="00856537">
        <w:rPr>
          <w:rFonts w:ascii="Georgia" w:hAnsi="Georgia"/>
          <w:lang w:val="id-ID" w:eastAsia="zh-CN"/>
        </w:rPr>
        <w:t>not receive the education.</w:t>
      </w:r>
      <w:r w:rsidRPr="00856537">
        <w:rPr>
          <w:rFonts w:ascii="Georgia" w:hAnsi="Georgia"/>
          <w:lang w:eastAsia="zh-CN"/>
        </w:rPr>
        <w:t xml:space="preserve"> </w:t>
      </w:r>
      <w:r w:rsidRPr="00856537">
        <w:rPr>
          <w:rFonts w:ascii="Georgia" w:hAnsi="Georgia"/>
          <w:lang w:val="id-ID" w:eastAsia="zh-CN"/>
        </w:rPr>
        <w:t xml:space="preserve">Hypothesis 2) The group at high risk for diabetic retinopathy will demonstrate a greater improvement in dietary knowledge after receiving the education program than both the standard diabetic group and the healthy control group. </w:t>
      </w:r>
      <w:r w:rsidRPr="00856537">
        <w:rPr>
          <w:rFonts w:ascii="Georgia" w:hAnsi="Georgia"/>
          <w:lang w:val="id-ID" w:eastAsia="zh-CN"/>
        </w:rPr>
        <w:t>Hypothesis 3) The healthy control group, while potentially showing a lower increase in dietary knowledge, will nonetheless exhibit some improvement due to the educational intervention. Hypothesis 4) The improvement in dietary knowledge and behavior is posi</w:t>
      </w:r>
      <w:r w:rsidRPr="00856537">
        <w:rPr>
          <w:rFonts w:ascii="Georgia" w:hAnsi="Georgia"/>
          <w:lang w:val="id-ID" w:eastAsia="zh-CN"/>
        </w:rPr>
        <w:t>tively correlated with a reduction in the risk of diabetic retinopathy, and this relationship is more pronounced in the high-risk group.</w:t>
      </w:r>
    </w:p>
    <w:bookmarkEnd w:id="12"/>
    <w:bookmarkEnd w:id="13"/>
    <w:p w14:paraId="01428986" w14:textId="77777777" w:rsidR="00F737AE" w:rsidRPr="00856537" w:rsidRDefault="00F737AE">
      <w:pPr>
        <w:tabs>
          <w:tab w:val="left" w:pos="426"/>
        </w:tabs>
        <w:ind w:firstLineChars="200" w:firstLine="400"/>
        <w:jc w:val="both"/>
        <w:rPr>
          <w:rFonts w:ascii="Georgia" w:hAnsi="Georgia"/>
          <w:lang w:val="id-ID" w:eastAsia="zh-CN"/>
        </w:rPr>
      </w:pPr>
    </w:p>
    <w:bookmarkEnd w:id="97"/>
    <w:bookmarkEnd w:id="98"/>
    <w:p w14:paraId="70A28CB4" w14:textId="77777777" w:rsidR="00F737AE" w:rsidRPr="00856537" w:rsidRDefault="007F3632">
      <w:pPr>
        <w:tabs>
          <w:tab w:val="left" w:pos="426"/>
        </w:tabs>
        <w:jc w:val="center"/>
        <w:rPr>
          <w:rFonts w:ascii="Georgia" w:hAnsi="Georgia"/>
          <w:b/>
          <w:bCs/>
          <w:color w:val="2C336A"/>
          <w:lang w:val="id-ID"/>
        </w:rPr>
      </w:pPr>
      <w:r w:rsidRPr="00856537">
        <w:rPr>
          <w:rFonts w:ascii="Georgia" w:hAnsi="Georgia"/>
          <w:b/>
          <w:bCs/>
          <w:color w:val="2C336A"/>
          <w:lang w:val="id-ID"/>
        </w:rPr>
        <w:t>2.METHOD</w:t>
      </w:r>
    </w:p>
    <w:p w14:paraId="26FCC9FB" w14:textId="77777777" w:rsidR="00F737AE" w:rsidRPr="00856537" w:rsidRDefault="00F737AE">
      <w:pPr>
        <w:jc w:val="both"/>
        <w:rPr>
          <w:rFonts w:ascii="Georgia" w:eastAsia="Arial" w:hAnsi="Georgia"/>
          <w:b/>
          <w:color w:val="2C336A"/>
          <w:lang w:eastAsia="zh-CN"/>
        </w:rPr>
      </w:pPr>
      <w:bookmarkStart w:id="99" w:name="OLE_LINK486"/>
      <w:bookmarkStart w:id="100" w:name="OLE_LINK487"/>
    </w:p>
    <w:p w14:paraId="4ADD797A" w14:textId="77777777" w:rsidR="00F737AE" w:rsidRPr="00856537" w:rsidRDefault="007F3632">
      <w:pPr>
        <w:jc w:val="both"/>
        <w:rPr>
          <w:rFonts w:ascii="Georgia" w:eastAsia="Arial" w:hAnsi="Georgia"/>
          <w:b/>
          <w:color w:val="2C336A"/>
          <w:lang w:eastAsia="zh-CN"/>
        </w:rPr>
      </w:pPr>
      <w:r w:rsidRPr="00856537">
        <w:rPr>
          <w:rFonts w:ascii="Georgia" w:eastAsia="Arial" w:hAnsi="Georgia"/>
          <w:b/>
          <w:color w:val="2C336A"/>
          <w:lang w:eastAsia="zh-CN"/>
        </w:rPr>
        <w:t xml:space="preserve">2.1Demographic description </w:t>
      </w:r>
    </w:p>
    <w:p w14:paraId="2D8A0840"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The study includes 105 participants, methodically divided into three groups: tho</w:t>
      </w:r>
      <w:r w:rsidRPr="00856537">
        <w:rPr>
          <w:rFonts w:ascii="Georgia" w:hAnsi="Georgia"/>
          <w:lang w:val="id-ID" w:eastAsia="zh-CN"/>
        </w:rPr>
        <w:t>se diagnosed with Type II Diabetes Mellitus, individuals identified as high-risk for developing Diabetic Retinopathy (DR), and an age-matched control group without diabetes or any chronic ocular or systemic conditions. This design is employed to assess the</w:t>
      </w:r>
      <w:r w:rsidRPr="00856537">
        <w:rPr>
          <w:rFonts w:ascii="Georgia" w:hAnsi="Georgia"/>
          <w:lang w:val="id-ID" w:eastAsia="zh-CN"/>
        </w:rPr>
        <w:t xml:space="preserve"> impact of dietary habits on the development and prevention of DR across varying risk profiles.Referring to table 1, divided into three groups, 28 people in the high-risk diabetes group, 45 people in the diabetes group, and 32 people in the healthy control</w:t>
      </w:r>
      <w:r w:rsidRPr="00856537">
        <w:rPr>
          <w:rFonts w:ascii="Georgia" w:hAnsi="Georgia"/>
          <w:lang w:val="id-ID" w:eastAsia="zh-CN"/>
        </w:rPr>
        <w:t xml:space="preserve"> group. In light of gender, males accounted for 44.76%, and females 55.24%. In terms of age distribution, the largest group was 20-24 years old, accounting for 25.71%, followed by 35-39 years old at 15.24%. In terms of the highest level of education receiv</w:t>
      </w:r>
      <w:r w:rsidRPr="00856537">
        <w:rPr>
          <w:rFonts w:ascii="Georgia" w:hAnsi="Georgia"/>
          <w:lang w:val="id-ID" w:eastAsia="zh-CN"/>
        </w:rPr>
        <w:t>ed, 30.48% completed college/university, and 27.62% held graduate degrees, indicating that more than half of the respondents had received higher education. Looking at marital status, the majority were single, accounting for 62.86%, married individuals made</w:t>
      </w:r>
      <w:r w:rsidRPr="00856537">
        <w:rPr>
          <w:rFonts w:ascii="Georgia" w:hAnsi="Georgia"/>
          <w:lang w:val="id-ID" w:eastAsia="zh-CN"/>
        </w:rPr>
        <w:t xml:space="preserve"> up 35.14%, and divorcees 1.90%.Regarding employment status, the largest group was students at 29.52%, followed by government employees at 28.57%, and non-government employees at 26.67%. As for monthly income, the largest group earned between 2001-5000 Mal</w:t>
      </w:r>
      <w:r w:rsidRPr="00856537">
        <w:rPr>
          <w:rFonts w:ascii="Georgia" w:hAnsi="Georgia"/>
          <w:lang w:val="id-ID" w:eastAsia="zh-CN"/>
        </w:rPr>
        <w:t>aysian Ringgit at 35.24%, followed by 5001-10000 Malaysian Ringgit at 31.43%, and over 10000 Malaysian Ringgit at 21.19%. Those without a history of diabetes made up 71.43%, and those with a history of diabetes 28.57%. Among family members, 65.71% had a gr</w:t>
      </w:r>
      <w:r w:rsidRPr="00856537">
        <w:rPr>
          <w:rFonts w:ascii="Georgia" w:hAnsi="Georgia"/>
          <w:lang w:val="id-ID" w:eastAsia="zh-CN"/>
        </w:rPr>
        <w:t>andfather with diabetes, and 34.29% had a grandmother with diabetes. Among the respondents, 87.62% had diabetes, with 90.48% having had diabetes for less than a year, and 9.52% for 1-5 years.</w:t>
      </w:r>
    </w:p>
    <w:p w14:paraId="236B4B4E" w14:textId="77777777" w:rsidR="00F737AE" w:rsidRPr="00856537" w:rsidRDefault="00F737AE">
      <w:pPr>
        <w:tabs>
          <w:tab w:val="left" w:pos="426"/>
        </w:tabs>
        <w:jc w:val="both"/>
        <w:rPr>
          <w:rFonts w:ascii="Georgia" w:eastAsiaTheme="minorHAnsi" w:hAnsi="Georgia"/>
          <w:b/>
          <w:bCs/>
          <w:color w:val="000000" w:themeColor="text1"/>
          <w:lang w:val="en-MY"/>
        </w:rPr>
      </w:pPr>
    </w:p>
    <w:p w14:paraId="6634B0D2" w14:textId="77777777" w:rsidR="00F737AE" w:rsidRPr="00856537" w:rsidRDefault="007F3632">
      <w:pPr>
        <w:tabs>
          <w:tab w:val="left" w:pos="426"/>
        </w:tabs>
        <w:jc w:val="center"/>
        <w:rPr>
          <w:rFonts w:ascii="Georgia" w:hAnsi="Georgia"/>
          <w:lang w:val="id-ID" w:eastAsia="zh-CN"/>
        </w:rPr>
      </w:pPr>
      <w:r w:rsidRPr="00856537">
        <w:rPr>
          <w:rFonts w:ascii="Georgia" w:eastAsiaTheme="minorHAnsi" w:hAnsi="Georgia"/>
          <w:b/>
          <w:bCs/>
          <w:color w:val="000000" w:themeColor="text1"/>
          <w:lang w:val="en-MY"/>
        </w:rPr>
        <w:t>Table</w:t>
      </w:r>
      <w:r w:rsidRPr="00856537">
        <w:rPr>
          <w:rFonts w:ascii="Georgia" w:hAnsi="Georgia"/>
          <w:b/>
          <w:bCs/>
          <w:color w:val="000000" w:themeColor="text1"/>
          <w:lang w:val="en-MY" w:eastAsia="zh-CN"/>
        </w:rPr>
        <w:t xml:space="preserve"> 1</w:t>
      </w:r>
      <w:r w:rsidRPr="00856537">
        <w:rPr>
          <w:rFonts w:ascii="Georgia" w:eastAsiaTheme="minorHAnsi" w:hAnsi="Georgia"/>
          <w:b/>
          <w:bCs/>
          <w:color w:val="000000" w:themeColor="text1"/>
          <w:lang w:val="en-MY"/>
        </w:rPr>
        <w:t>: Demographic and Health Information</w:t>
      </w:r>
    </w:p>
    <w:tbl>
      <w:tblPr>
        <w:tblW w:w="8499" w:type="dxa"/>
        <w:jc w:val="center"/>
        <w:tblLook w:val="04A0" w:firstRow="1" w:lastRow="0" w:firstColumn="1" w:lastColumn="0" w:noHBand="0" w:noVBand="1"/>
      </w:tblPr>
      <w:tblGrid>
        <w:gridCol w:w="1723"/>
        <w:gridCol w:w="2213"/>
        <w:gridCol w:w="1705"/>
        <w:gridCol w:w="67"/>
        <w:gridCol w:w="102"/>
        <w:gridCol w:w="1789"/>
        <w:gridCol w:w="900"/>
      </w:tblGrid>
      <w:tr w:rsidR="00F737AE" w:rsidRPr="00856537" w14:paraId="7FBA4F11" w14:textId="77777777">
        <w:trPr>
          <w:gridAfter w:val="1"/>
          <w:wAfter w:w="900" w:type="dxa"/>
          <w:trHeight w:val="207"/>
          <w:jc w:val="center"/>
        </w:trPr>
        <w:tc>
          <w:tcPr>
            <w:tcW w:w="1723" w:type="dxa"/>
            <w:tcBorders>
              <w:top w:val="single" w:sz="4" w:space="0" w:color="auto"/>
              <w:left w:val="nil"/>
              <w:bottom w:val="single" w:sz="4" w:space="0" w:color="auto"/>
              <w:right w:val="nil"/>
            </w:tcBorders>
            <w:shd w:val="clear" w:color="auto" w:fill="auto"/>
            <w:noWrap/>
            <w:vAlign w:val="center"/>
          </w:tcPr>
          <w:p w14:paraId="0E705F0E" w14:textId="77777777" w:rsidR="00F737AE" w:rsidRPr="00856537" w:rsidRDefault="007F3632">
            <w:pPr>
              <w:jc w:val="both"/>
              <w:rPr>
                <w:rFonts w:ascii="Georgia" w:eastAsiaTheme="minorHAnsi" w:hAnsi="Georgia"/>
                <w:b/>
                <w:bCs/>
                <w:color w:val="000000" w:themeColor="text1"/>
                <w:lang w:val="en-MY"/>
              </w:rPr>
            </w:pPr>
            <w:r w:rsidRPr="00856537">
              <w:rPr>
                <w:rFonts w:ascii="Georgia" w:eastAsiaTheme="minorHAnsi" w:hAnsi="Georgia"/>
                <w:b/>
                <w:bCs/>
                <w:color w:val="000000" w:themeColor="text1"/>
                <w:lang w:val="en-MY"/>
              </w:rPr>
              <w:t>Category</w:t>
            </w:r>
          </w:p>
        </w:tc>
        <w:tc>
          <w:tcPr>
            <w:tcW w:w="2213" w:type="dxa"/>
            <w:tcBorders>
              <w:top w:val="single" w:sz="4" w:space="0" w:color="auto"/>
              <w:left w:val="nil"/>
              <w:bottom w:val="single" w:sz="4" w:space="0" w:color="auto"/>
              <w:right w:val="nil"/>
            </w:tcBorders>
            <w:shd w:val="clear" w:color="auto" w:fill="auto"/>
            <w:noWrap/>
            <w:vAlign w:val="center"/>
          </w:tcPr>
          <w:p w14:paraId="07FB4BBE" w14:textId="77777777" w:rsidR="00F737AE" w:rsidRPr="00856537" w:rsidRDefault="007F3632">
            <w:pPr>
              <w:jc w:val="both"/>
              <w:rPr>
                <w:rFonts w:ascii="Georgia" w:eastAsiaTheme="minorHAnsi" w:hAnsi="Georgia"/>
                <w:b/>
                <w:bCs/>
                <w:color w:val="000000" w:themeColor="text1"/>
                <w:lang w:val="en-MY"/>
              </w:rPr>
            </w:pPr>
            <w:r w:rsidRPr="00856537">
              <w:rPr>
                <w:rFonts w:ascii="Georgia" w:eastAsiaTheme="minorHAnsi" w:hAnsi="Georgia"/>
                <w:b/>
                <w:bCs/>
                <w:color w:val="000000" w:themeColor="text1"/>
                <w:lang w:val="en-MY"/>
              </w:rPr>
              <w:t>Description</w:t>
            </w:r>
          </w:p>
        </w:tc>
        <w:tc>
          <w:tcPr>
            <w:tcW w:w="1772" w:type="dxa"/>
            <w:gridSpan w:val="2"/>
            <w:tcBorders>
              <w:top w:val="single" w:sz="4" w:space="0" w:color="auto"/>
              <w:left w:val="nil"/>
              <w:bottom w:val="single" w:sz="4" w:space="0" w:color="auto"/>
              <w:right w:val="nil"/>
            </w:tcBorders>
            <w:shd w:val="clear" w:color="auto" w:fill="auto"/>
            <w:noWrap/>
            <w:vAlign w:val="center"/>
          </w:tcPr>
          <w:p w14:paraId="4E957F94" w14:textId="77777777" w:rsidR="00F737AE" w:rsidRPr="00856537" w:rsidRDefault="007F3632">
            <w:pPr>
              <w:jc w:val="both"/>
              <w:rPr>
                <w:rFonts w:ascii="Georgia" w:eastAsiaTheme="minorHAnsi" w:hAnsi="Georgia"/>
                <w:b/>
                <w:bCs/>
                <w:color w:val="000000" w:themeColor="text1"/>
                <w:lang w:val="en-MY"/>
              </w:rPr>
            </w:pPr>
            <w:r w:rsidRPr="00856537">
              <w:rPr>
                <w:rFonts w:ascii="Georgia" w:eastAsiaTheme="minorHAnsi" w:hAnsi="Georgia"/>
                <w:b/>
                <w:bCs/>
                <w:color w:val="000000" w:themeColor="text1"/>
                <w:lang w:val="en-MY"/>
              </w:rPr>
              <w:t>Count</w:t>
            </w:r>
          </w:p>
        </w:tc>
        <w:tc>
          <w:tcPr>
            <w:tcW w:w="1891" w:type="dxa"/>
            <w:gridSpan w:val="2"/>
            <w:tcBorders>
              <w:top w:val="single" w:sz="4" w:space="0" w:color="auto"/>
              <w:left w:val="nil"/>
              <w:bottom w:val="single" w:sz="4" w:space="0" w:color="auto"/>
              <w:right w:val="nil"/>
            </w:tcBorders>
            <w:shd w:val="clear" w:color="auto" w:fill="auto"/>
            <w:noWrap/>
            <w:vAlign w:val="center"/>
          </w:tcPr>
          <w:p w14:paraId="584C3C83" w14:textId="77777777" w:rsidR="00F737AE" w:rsidRPr="00856537" w:rsidRDefault="007F3632">
            <w:pPr>
              <w:jc w:val="both"/>
              <w:rPr>
                <w:rFonts w:ascii="Georgia" w:eastAsiaTheme="minorHAnsi" w:hAnsi="Georgia"/>
                <w:b/>
                <w:bCs/>
                <w:color w:val="000000" w:themeColor="text1"/>
                <w:lang w:val="en-MY"/>
              </w:rPr>
            </w:pPr>
            <w:r w:rsidRPr="00856537">
              <w:rPr>
                <w:rFonts w:ascii="Georgia" w:eastAsiaTheme="minorHAnsi" w:hAnsi="Georgia"/>
                <w:b/>
                <w:bCs/>
                <w:color w:val="000000" w:themeColor="text1"/>
                <w:lang w:val="en-MY"/>
              </w:rPr>
              <w:t>Percentage</w:t>
            </w:r>
          </w:p>
        </w:tc>
      </w:tr>
      <w:tr w:rsidR="00F737AE" w:rsidRPr="00856537" w14:paraId="3CC7864C" w14:textId="77777777">
        <w:trPr>
          <w:gridAfter w:val="1"/>
          <w:wAfter w:w="900" w:type="dxa"/>
          <w:trHeight w:val="207"/>
          <w:jc w:val="center"/>
        </w:trPr>
        <w:tc>
          <w:tcPr>
            <w:tcW w:w="1723" w:type="dxa"/>
            <w:tcBorders>
              <w:top w:val="nil"/>
              <w:left w:val="nil"/>
              <w:bottom w:val="nil"/>
              <w:right w:val="nil"/>
            </w:tcBorders>
            <w:shd w:val="clear" w:color="auto" w:fill="auto"/>
            <w:noWrap/>
            <w:vAlign w:val="center"/>
          </w:tcPr>
          <w:p w14:paraId="29784B71"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Grouping</w:t>
            </w:r>
          </w:p>
        </w:tc>
        <w:tc>
          <w:tcPr>
            <w:tcW w:w="2213" w:type="dxa"/>
            <w:tcBorders>
              <w:top w:val="nil"/>
              <w:left w:val="nil"/>
              <w:bottom w:val="nil"/>
              <w:right w:val="nil"/>
            </w:tcBorders>
            <w:shd w:val="clear" w:color="auto" w:fill="auto"/>
            <w:noWrap/>
            <w:vAlign w:val="center"/>
          </w:tcPr>
          <w:p w14:paraId="06F30918" w14:textId="77777777" w:rsidR="00F737AE" w:rsidRPr="00856537" w:rsidRDefault="00F737AE">
            <w:pPr>
              <w:jc w:val="both"/>
              <w:rPr>
                <w:rFonts w:ascii="Georgia" w:eastAsiaTheme="minorHAnsi" w:hAnsi="Georgia"/>
                <w:color w:val="000000" w:themeColor="text1"/>
                <w:lang w:val="en-MY"/>
              </w:rPr>
            </w:pPr>
          </w:p>
        </w:tc>
        <w:tc>
          <w:tcPr>
            <w:tcW w:w="1772" w:type="dxa"/>
            <w:gridSpan w:val="2"/>
            <w:tcBorders>
              <w:top w:val="nil"/>
              <w:left w:val="nil"/>
              <w:bottom w:val="nil"/>
              <w:right w:val="nil"/>
            </w:tcBorders>
            <w:shd w:val="clear" w:color="auto" w:fill="auto"/>
            <w:noWrap/>
            <w:vAlign w:val="center"/>
          </w:tcPr>
          <w:p w14:paraId="34B0856F" w14:textId="77777777" w:rsidR="00F737AE" w:rsidRPr="00856537" w:rsidRDefault="00F737AE">
            <w:pPr>
              <w:jc w:val="both"/>
              <w:rPr>
                <w:rFonts w:ascii="Georgia" w:eastAsiaTheme="minorHAnsi" w:hAnsi="Georgia"/>
                <w:color w:val="000000" w:themeColor="text1"/>
                <w:lang w:val="en-MY"/>
              </w:rPr>
            </w:pPr>
          </w:p>
        </w:tc>
        <w:tc>
          <w:tcPr>
            <w:tcW w:w="1891" w:type="dxa"/>
            <w:gridSpan w:val="2"/>
            <w:tcBorders>
              <w:top w:val="nil"/>
              <w:left w:val="nil"/>
              <w:bottom w:val="nil"/>
              <w:right w:val="nil"/>
            </w:tcBorders>
            <w:shd w:val="clear" w:color="auto" w:fill="auto"/>
            <w:noWrap/>
            <w:vAlign w:val="center"/>
          </w:tcPr>
          <w:p w14:paraId="72FBB123" w14:textId="77777777" w:rsidR="00F737AE" w:rsidRPr="00856537" w:rsidRDefault="00F737AE">
            <w:pPr>
              <w:jc w:val="both"/>
              <w:rPr>
                <w:rFonts w:ascii="Georgia" w:eastAsiaTheme="minorHAnsi" w:hAnsi="Georgia"/>
                <w:color w:val="000000" w:themeColor="text1"/>
                <w:lang w:val="en-MY"/>
              </w:rPr>
            </w:pPr>
          </w:p>
        </w:tc>
      </w:tr>
      <w:tr w:rsidR="00F737AE" w:rsidRPr="00856537" w14:paraId="3B9D7795" w14:textId="77777777">
        <w:trPr>
          <w:gridAfter w:val="1"/>
          <w:wAfter w:w="900" w:type="dxa"/>
          <w:trHeight w:val="207"/>
          <w:jc w:val="center"/>
        </w:trPr>
        <w:tc>
          <w:tcPr>
            <w:tcW w:w="1723" w:type="dxa"/>
            <w:tcBorders>
              <w:top w:val="nil"/>
              <w:left w:val="nil"/>
              <w:bottom w:val="nil"/>
              <w:right w:val="nil"/>
            </w:tcBorders>
            <w:shd w:val="clear" w:color="auto" w:fill="auto"/>
            <w:noWrap/>
            <w:vAlign w:val="center"/>
          </w:tcPr>
          <w:p w14:paraId="4D77F1BE"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0D81E197"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Healthy Control Group</w:t>
            </w:r>
          </w:p>
        </w:tc>
        <w:tc>
          <w:tcPr>
            <w:tcW w:w="1772" w:type="dxa"/>
            <w:gridSpan w:val="2"/>
            <w:tcBorders>
              <w:top w:val="nil"/>
              <w:left w:val="nil"/>
              <w:bottom w:val="nil"/>
              <w:right w:val="nil"/>
            </w:tcBorders>
            <w:shd w:val="clear" w:color="auto" w:fill="auto"/>
            <w:noWrap/>
            <w:vAlign w:val="center"/>
          </w:tcPr>
          <w:p w14:paraId="4AB80FFB"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32</w:t>
            </w:r>
          </w:p>
        </w:tc>
        <w:tc>
          <w:tcPr>
            <w:tcW w:w="1891" w:type="dxa"/>
            <w:gridSpan w:val="2"/>
            <w:tcBorders>
              <w:top w:val="nil"/>
              <w:left w:val="nil"/>
              <w:bottom w:val="nil"/>
              <w:right w:val="nil"/>
            </w:tcBorders>
            <w:shd w:val="clear" w:color="auto" w:fill="auto"/>
            <w:noWrap/>
            <w:vAlign w:val="center"/>
          </w:tcPr>
          <w:p w14:paraId="1249FDE2"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30.50%</w:t>
            </w:r>
          </w:p>
        </w:tc>
      </w:tr>
      <w:tr w:rsidR="00F737AE" w:rsidRPr="00856537" w14:paraId="48C8ABD6" w14:textId="77777777">
        <w:trPr>
          <w:gridAfter w:val="1"/>
          <w:wAfter w:w="900" w:type="dxa"/>
          <w:trHeight w:val="207"/>
          <w:jc w:val="center"/>
        </w:trPr>
        <w:tc>
          <w:tcPr>
            <w:tcW w:w="1723" w:type="dxa"/>
            <w:tcBorders>
              <w:top w:val="nil"/>
              <w:left w:val="nil"/>
              <w:bottom w:val="nil"/>
              <w:right w:val="nil"/>
            </w:tcBorders>
            <w:shd w:val="clear" w:color="auto" w:fill="auto"/>
            <w:noWrap/>
            <w:vAlign w:val="center"/>
          </w:tcPr>
          <w:p w14:paraId="2301569D"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05648374"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Diabetes Group</w:t>
            </w:r>
          </w:p>
        </w:tc>
        <w:tc>
          <w:tcPr>
            <w:tcW w:w="1772" w:type="dxa"/>
            <w:gridSpan w:val="2"/>
            <w:tcBorders>
              <w:top w:val="nil"/>
              <w:left w:val="nil"/>
              <w:bottom w:val="nil"/>
              <w:right w:val="nil"/>
            </w:tcBorders>
            <w:shd w:val="clear" w:color="auto" w:fill="auto"/>
            <w:noWrap/>
            <w:vAlign w:val="center"/>
          </w:tcPr>
          <w:p w14:paraId="7C13B860"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45</w:t>
            </w:r>
          </w:p>
        </w:tc>
        <w:tc>
          <w:tcPr>
            <w:tcW w:w="1891" w:type="dxa"/>
            <w:gridSpan w:val="2"/>
            <w:tcBorders>
              <w:top w:val="nil"/>
              <w:left w:val="nil"/>
              <w:bottom w:val="nil"/>
              <w:right w:val="nil"/>
            </w:tcBorders>
            <w:shd w:val="clear" w:color="auto" w:fill="auto"/>
            <w:noWrap/>
            <w:vAlign w:val="center"/>
          </w:tcPr>
          <w:p w14:paraId="1B9546C5"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42.90%</w:t>
            </w:r>
          </w:p>
        </w:tc>
      </w:tr>
      <w:tr w:rsidR="00F737AE" w:rsidRPr="00856537" w14:paraId="07D56834" w14:textId="77777777">
        <w:trPr>
          <w:gridAfter w:val="1"/>
          <w:wAfter w:w="900" w:type="dxa"/>
          <w:trHeight w:val="207"/>
          <w:jc w:val="center"/>
        </w:trPr>
        <w:tc>
          <w:tcPr>
            <w:tcW w:w="1723" w:type="dxa"/>
            <w:tcBorders>
              <w:top w:val="nil"/>
              <w:left w:val="nil"/>
              <w:bottom w:val="nil"/>
              <w:right w:val="nil"/>
            </w:tcBorders>
            <w:shd w:val="clear" w:color="auto" w:fill="auto"/>
            <w:noWrap/>
            <w:vAlign w:val="center"/>
          </w:tcPr>
          <w:p w14:paraId="55751A64"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08824C84"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High-Risk Diabetes Group</w:t>
            </w:r>
          </w:p>
        </w:tc>
        <w:tc>
          <w:tcPr>
            <w:tcW w:w="1772" w:type="dxa"/>
            <w:gridSpan w:val="2"/>
            <w:tcBorders>
              <w:top w:val="nil"/>
              <w:left w:val="nil"/>
              <w:bottom w:val="nil"/>
              <w:right w:val="nil"/>
            </w:tcBorders>
            <w:shd w:val="clear" w:color="auto" w:fill="auto"/>
            <w:noWrap/>
            <w:vAlign w:val="center"/>
          </w:tcPr>
          <w:p w14:paraId="09BE23CC"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28</w:t>
            </w:r>
          </w:p>
        </w:tc>
        <w:tc>
          <w:tcPr>
            <w:tcW w:w="1891" w:type="dxa"/>
            <w:gridSpan w:val="2"/>
            <w:tcBorders>
              <w:top w:val="nil"/>
              <w:left w:val="nil"/>
              <w:bottom w:val="nil"/>
              <w:right w:val="nil"/>
            </w:tcBorders>
            <w:shd w:val="clear" w:color="auto" w:fill="auto"/>
            <w:noWrap/>
            <w:vAlign w:val="center"/>
          </w:tcPr>
          <w:p w14:paraId="5E6FF34B"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26.50%</w:t>
            </w:r>
          </w:p>
        </w:tc>
      </w:tr>
      <w:tr w:rsidR="00F737AE" w:rsidRPr="00856537" w14:paraId="05DD7FBF" w14:textId="77777777">
        <w:trPr>
          <w:gridAfter w:val="1"/>
          <w:wAfter w:w="900" w:type="dxa"/>
          <w:trHeight w:val="207"/>
          <w:jc w:val="center"/>
        </w:trPr>
        <w:tc>
          <w:tcPr>
            <w:tcW w:w="1723" w:type="dxa"/>
            <w:tcBorders>
              <w:top w:val="nil"/>
              <w:left w:val="nil"/>
              <w:bottom w:val="nil"/>
              <w:right w:val="nil"/>
            </w:tcBorders>
            <w:shd w:val="clear" w:color="auto" w:fill="auto"/>
            <w:noWrap/>
            <w:vAlign w:val="center"/>
          </w:tcPr>
          <w:p w14:paraId="210B5235"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Gender</w:t>
            </w:r>
          </w:p>
        </w:tc>
        <w:tc>
          <w:tcPr>
            <w:tcW w:w="2213" w:type="dxa"/>
            <w:tcBorders>
              <w:top w:val="nil"/>
              <w:left w:val="nil"/>
              <w:bottom w:val="nil"/>
              <w:right w:val="nil"/>
            </w:tcBorders>
            <w:shd w:val="clear" w:color="auto" w:fill="auto"/>
            <w:noWrap/>
            <w:vAlign w:val="center"/>
          </w:tcPr>
          <w:p w14:paraId="4A5D8163" w14:textId="77777777" w:rsidR="00F737AE" w:rsidRPr="00856537" w:rsidRDefault="00F737AE">
            <w:pPr>
              <w:jc w:val="both"/>
              <w:rPr>
                <w:rFonts w:ascii="Georgia" w:eastAsiaTheme="minorHAnsi" w:hAnsi="Georgia"/>
                <w:color w:val="000000" w:themeColor="text1"/>
                <w:lang w:val="en-MY"/>
              </w:rPr>
            </w:pPr>
          </w:p>
        </w:tc>
        <w:tc>
          <w:tcPr>
            <w:tcW w:w="1772" w:type="dxa"/>
            <w:gridSpan w:val="2"/>
            <w:tcBorders>
              <w:top w:val="nil"/>
              <w:left w:val="nil"/>
              <w:bottom w:val="nil"/>
              <w:right w:val="nil"/>
            </w:tcBorders>
            <w:shd w:val="clear" w:color="auto" w:fill="auto"/>
            <w:noWrap/>
            <w:vAlign w:val="center"/>
          </w:tcPr>
          <w:p w14:paraId="00398D68" w14:textId="77777777" w:rsidR="00F737AE" w:rsidRPr="00856537" w:rsidRDefault="00F737AE">
            <w:pPr>
              <w:jc w:val="both"/>
              <w:rPr>
                <w:rFonts w:ascii="Georgia" w:eastAsiaTheme="minorHAnsi" w:hAnsi="Georgia"/>
                <w:color w:val="000000" w:themeColor="text1"/>
                <w:lang w:val="en-MY"/>
              </w:rPr>
            </w:pPr>
          </w:p>
        </w:tc>
        <w:tc>
          <w:tcPr>
            <w:tcW w:w="1891" w:type="dxa"/>
            <w:gridSpan w:val="2"/>
            <w:tcBorders>
              <w:top w:val="nil"/>
              <w:left w:val="nil"/>
              <w:bottom w:val="nil"/>
              <w:right w:val="nil"/>
            </w:tcBorders>
            <w:shd w:val="clear" w:color="auto" w:fill="auto"/>
            <w:noWrap/>
            <w:vAlign w:val="center"/>
          </w:tcPr>
          <w:p w14:paraId="3AF28B79" w14:textId="77777777" w:rsidR="00F737AE" w:rsidRPr="00856537" w:rsidRDefault="00F737AE">
            <w:pPr>
              <w:jc w:val="both"/>
              <w:rPr>
                <w:rFonts w:ascii="Georgia" w:eastAsiaTheme="minorHAnsi" w:hAnsi="Georgia"/>
                <w:color w:val="000000" w:themeColor="text1"/>
                <w:lang w:val="en-MY"/>
              </w:rPr>
            </w:pPr>
          </w:p>
        </w:tc>
      </w:tr>
      <w:tr w:rsidR="00F737AE" w:rsidRPr="00856537" w14:paraId="573B3A89" w14:textId="77777777">
        <w:trPr>
          <w:gridAfter w:val="1"/>
          <w:wAfter w:w="900" w:type="dxa"/>
          <w:trHeight w:val="207"/>
          <w:jc w:val="center"/>
        </w:trPr>
        <w:tc>
          <w:tcPr>
            <w:tcW w:w="1723" w:type="dxa"/>
            <w:tcBorders>
              <w:top w:val="nil"/>
              <w:left w:val="nil"/>
              <w:bottom w:val="nil"/>
              <w:right w:val="nil"/>
            </w:tcBorders>
            <w:shd w:val="clear" w:color="auto" w:fill="auto"/>
            <w:noWrap/>
            <w:vAlign w:val="center"/>
          </w:tcPr>
          <w:p w14:paraId="1D7A7BA2"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7EE5C6FF"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Male</w:t>
            </w:r>
          </w:p>
        </w:tc>
        <w:tc>
          <w:tcPr>
            <w:tcW w:w="1772" w:type="dxa"/>
            <w:gridSpan w:val="2"/>
            <w:tcBorders>
              <w:top w:val="nil"/>
              <w:left w:val="nil"/>
              <w:bottom w:val="nil"/>
              <w:right w:val="nil"/>
            </w:tcBorders>
            <w:shd w:val="clear" w:color="auto" w:fill="auto"/>
            <w:noWrap/>
            <w:vAlign w:val="center"/>
          </w:tcPr>
          <w:p w14:paraId="501019F9"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47</w:t>
            </w:r>
          </w:p>
        </w:tc>
        <w:tc>
          <w:tcPr>
            <w:tcW w:w="1891" w:type="dxa"/>
            <w:gridSpan w:val="2"/>
            <w:tcBorders>
              <w:top w:val="nil"/>
              <w:left w:val="nil"/>
              <w:bottom w:val="nil"/>
              <w:right w:val="nil"/>
            </w:tcBorders>
            <w:shd w:val="clear" w:color="auto" w:fill="auto"/>
            <w:noWrap/>
            <w:vAlign w:val="center"/>
          </w:tcPr>
          <w:p w14:paraId="14C15088"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44.76%</w:t>
            </w:r>
          </w:p>
        </w:tc>
      </w:tr>
      <w:tr w:rsidR="00F737AE" w:rsidRPr="00856537" w14:paraId="3D409A31" w14:textId="77777777">
        <w:trPr>
          <w:gridAfter w:val="1"/>
          <w:wAfter w:w="900" w:type="dxa"/>
          <w:trHeight w:val="207"/>
          <w:jc w:val="center"/>
        </w:trPr>
        <w:tc>
          <w:tcPr>
            <w:tcW w:w="1723" w:type="dxa"/>
            <w:tcBorders>
              <w:top w:val="nil"/>
              <w:left w:val="nil"/>
              <w:bottom w:val="nil"/>
              <w:right w:val="nil"/>
            </w:tcBorders>
            <w:shd w:val="clear" w:color="auto" w:fill="auto"/>
            <w:noWrap/>
            <w:vAlign w:val="center"/>
          </w:tcPr>
          <w:p w14:paraId="16417E67"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699AE6B8"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Female</w:t>
            </w:r>
          </w:p>
        </w:tc>
        <w:tc>
          <w:tcPr>
            <w:tcW w:w="1772" w:type="dxa"/>
            <w:gridSpan w:val="2"/>
            <w:tcBorders>
              <w:top w:val="nil"/>
              <w:left w:val="nil"/>
              <w:bottom w:val="nil"/>
              <w:right w:val="nil"/>
            </w:tcBorders>
            <w:shd w:val="clear" w:color="auto" w:fill="auto"/>
            <w:noWrap/>
            <w:vAlign w:val="center"/>
          </w:tcPr>
          <w:p w14:paraId="76920E9C"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58</w:t>
            </w:r>
          </w:p>
        </w:tc>
        <w:tc>
          <w:tcPr>
            <w:tcW w:w="1891" w:type="dxa"/>
            <w:gridSpan w:val="2"/>
            <w:tcBorders>
              <w:top w:val="nil"/>
              <w:left w:val="nil"/>
              <w:bottom w:val="nil"/>
              <w:right w:val="nil"/>
            </w:tcBorders>
            <w:shd w:val="clear" w:color="auto" w:fill="auto"/>
            <w:noWrap/>
            <w:vAlign w:val="center"/>
          </w:tcPr>
          <w:p w14:paraId="5C477AD8"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55.24%</w:t>
            </w:r>
          </w:p>
        </w:tc>
      </w:tr>
      <w:tr w:rsidR="00F737AE" w:rsidRPr="00856537" w14:paraId="6B55D632" w14:textId="77777777">
        <w:trPr>
          <w:gridAfter w:val="1"/>
          <w:wAfter w:w="900" w:type="dxa"/>
          <w:trHeight w:val="207"/>
          <w:jc w:val="center"/>
        </w:trPr>
        <w:tc>
          <w:tcPr>
            <w:tcW w:w="1723" w:type="dxa"/>
            <w:tcBorders>
              <w:top w:val="nil"/>
              <w:left w:val="nil"/>
              <w:bottom w:val="nil"/>
              <w:right w:val="nil"/>
            </w:tcBorders>
            <w:shd w:val="clear" w:color="auto" w:fill="auto"/>
            <w:noWrap/>
            <w:vAlign w:val="center"/>
          </w:tcPr>
          <w:p w14:paraId="72682EF4"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Age</w:t>
            </w:r>
          </w:p>
        </w:tc>
        <w:tc>
          <w:tcPr>
            <w:tcW w:w="2213" w:type="dxa"/>
            <w:tcBorders>
              <w:top w:val="nil"/>
              <w:left w:val="nil"/>
              <w:bottom w:val="nil"/>
              <w:right w:val="nil"/>
            </w:tcBorders>
            <w:shd w:val="clear" w:color="auto" w:fill="auto"/>
            <w:noWrap/>
            <w:vAlign w:val="center"/>
          </w:tcPr>
          <w:p w14:paraId="21DE28B9" w14:textId="77777777" w:rsidR="00F737AE" w:rsidRPr="00856537" w:rsidRDefault="00F737AE">
            <w:pPr>
              <w:jc w:val="both"/>
              <w:rPr>
                <w:rFonts w:ascii="Georgia" w:eastAsiaTheme="minorHAnsi" w:hAnsi="Georgia"/>
                <w:color w:val="000000" w:themeColor="text1"/>
                <w:lang w:val="en-MY"/>
              </w:rPr>
            </w:pPr>
          </w:p>
        </w:tc>
        <w:tc>
          <w:tcPr>
            <w:tcW w:w="1772" w:type="dxa"/>
            <w:gridSpan w:val="2"/>
            <w:tcBorders>
              <w:top w:val="nil"/>
              <w:left w:val="nil"/>
              <w:bottom w:val="nil"/>
              <w:right w:val="nil"/>
            </w:tcBorders>
            <w:shd w:val="clear" w:color="auto" w:fill="auto"/>
            <w:noWrap/>
            <w:vAlign w:val="center"/>
          </w:tcPr>
          <w:p w14:paraId="62CD1234" w14:textId="77777777" w:rsidR="00F737AE" w:rsidRPr="00856537" w:rsidRDefault="00F737AE">
            <w:pPr>
              <w:jc w:val="both"/>
              <w:rPr>
                <w:rFonts w:ascii="Georgia" w:eastAsiaTheme="minorHAnsi" w:hAnsi="Georgia"/>
                <w:color w:val="000000" w:themeColor="text1"/>
                <w:lang w:val="en-MY"/>
              </w:rPr>
            </w:pPr>
          </w:p>
        </w:tc>
        <w:tc>
          <w:tcPr>
            <w:tcW w:w="1891" w:type="dxa"/>
            <w:gridSpan w:val="2"/>
            <w:tcBorders>
              <w:top w:val="nil"/>
              <w:left w:val="nil"/>
              <w:bottom w:val="nil"/>
              <w:right w:val="nil"/>
            </w:tcBorders>
            <w:shd w:val="clear" w:color="auto" w:fill="auto"/>
            <w:noWrap/>
            <w:vAlign w:val="center"/>
          </w:tcPr>
          <w:p w14:paraId="70403C4A" w14:textId="77777777" w:rsidR="00F737AE" w:rsidRPr="00856537" w:rsidRDefault="00F737AE">
            <w:pPr>
              <w:jc w:val="both"/>
              <w:rPr>
                <w:rFonts w:ascii="Georgia" w:eastAsiaTheme="minorHAnsi" w:hAnsi="Georgia"/>
                <w:color w:val="000000" w:themeColor="text1"/>
                <w:lang w:val="en-MY"/>
              </w:rPr>
            </w:pPr>
          </w:p>
        </w:tc>
      </w:tr>
      <w:tr w:rsidR="00F737AE" w:rsidRPr="00856537" w14:paraId="22CF8C1D" w14:textId="77777777">
        <w:trPr>
          <w:gridAfter w:val="1"/>
          <w:wAfter w:w="900" w:type="dxa"/>
          <w:trHeight w:val="207"/>
          <w:jc w:val="center"/>
        </w:trPr>
        <w:tc>
          <w:tcPr>
            <w:tcW w:w="1723" w:type="dxa"/>
            <w:tcBorders>
              <w:top w:val="nil"/>
              <w:left w:val="nil"/>
              <w:bottom w:val="nil"/>
              <w:right w:val="nil"/>
            </w:tcBorders>
            <w:shd w:val="clear" w:color="auto" w:fill="auto"/>
            <w:noWrap/>
            <w:vAlign w:val="center"/>
          </w:tcPr>
          <w:p w14:paraId="57072AFB"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4908D1E6"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Under 19 years old</w:t>
            </w:r>
          </w:p>
        </w:tc>
        <w:tc>
          <w:tcPr>
            <w:tcW w:w="1772" w:type="dxa"/>
            <w:gridSpan w:val="2"/>
            <w:tcBorders>
              <w:top w:val="nil"/>
              <w:left w:val="nil"/>
              <w:bottom w:val="nil"/>
              <w:right w:val="nil"/>
            </w:tcBorders>
            <w:shd w:val="clear" w:color="auto" w:fill="auto"/>
            <w:noWrap/>
            <w:vAlign w:val="center"/>
          </w:tcPr>
          <w:p w14:paraId="726941EA"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10</w:t>
            </w:r>
          </w:p>
        </w:tc>
        <w:tc>
          <w:tcPr>
            <w:tcW w:w="1891" w:type="dxa"/>
            <w:gridSpan w:val="2"/>
            <w:tcBorders>
              <w:top w:val="nil"/>
              <w:left w:val="nil"/>
              <w:bottom w:val="nil"/>
              <w:right w:val="nil"/>
            </w:tcBorders>
            <w:shd w:val="clear" w:color="auto" w:fill="auto"/>
            <w:noWrap/>
            <w:vAlign w:val="center"/>
          </w:tcPr>
          <w:p w14:paraId="4B129449"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9.52%</w:t>
            </w:r>
          </w:p>
        </w:tc>
      </w:tr>
      <w:tr w:rsidR="00F737AE" w:rsidRPr="00856537" w14:paraId="269A790F" w14:textId="77777777">
        <w:trPr>
          <w:gridAfter w:val="1"/>
          <w:wAfter w:w="900" w:type="dxa"/>
          <w:trHeight w:val="207"/>
          <w:jc w:val="center"/>
        </w:trPr>
        <w:tc>
          <w:tcPr>
            <w:tcW w:w="1723" w:type="dxa"/>
            <w:tcBorders>
              <w:top w:val="nil"/>
              <w:left w:val="nil"/>
              <w:bottom w:val="nil"/>
              <w:right w:val="nil"/>
            </w:tcBorders>
            <w:shd w:val="clear" w:color="auto" w:fill="auto"/>
            <w:noWrap/>
            <w:vAlign w:val="center"/>
          </w:tcPr>
          <w:p w14:paraId="0F3EF4FA"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7D48D663"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20-24 years old</w:t>
            </w:r>
          </w:p>
        </w:tc>
        <w:tc>
          <w:tcPr>
            <w:tcW w:w="1772" w:type="dxa"/>
            <w:gridSpan w:val="2"/>
            <w:tcBorders>
              <w:top w:val="nil"/>
              <w:left w:val="nil"/>
              <w:bottom w:val="nil"/>
              <w:right w:val="nil"/>
            </w:tcBorders>
            <w:shd w:val="clear" w:color="auto" w:fill="auto"/>
            <w:noWrap/>
            <w:vAlign w:val="center"/>
          </w:tcPr>
          <w:p w14:paraId="6E557D50"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27</w:t>
            </w:r>
          </w:p>
        </w:tc>
        <w:tc>
          <w:tcPr>
            <w:tcW w:w="1891" w:type="dxa"/>
            <w:gridSpan w:val="2"/>
            <w:tcBorders>
              <w:top w:val="nil"/>
              <w:left w:val="nil"/>
              <w:bottom w:val="nil"/>
              <w:right w:val="nil"/>
            </w:tcBorders>
            <w:shd w:val="clear" w:color="auto" w:fill="auto"/>
            <w:noWrap/>
            <w:vAlign w:val="center"/>
          </w:tcPr>
          <w:p w14:paraId="60B54EBC"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25.71%</w:t>
            </w:r>
          </w:p>
        </w:tc>
      </w:tr>
      <w:tr w:rsidR="00F737AE" w:rsidRPr="00856537" w14:paraId="22E7D74C" w14:textId="77777777">
        <w:trPr>
          <w:gridAfter w:val="1"/>
          <w:wAfter w:w="900" w:type="dxa"/>
          <w:trHeight w:val="207"/>
          <w:jc w:val="center"/>
        </w:trPr>
        <w:tc>
          <w:tcPr>
            <w:tcW w:w="1723" w:type="dxa"/>
            <w:tcBorders>
              <w:top w:val="nil"/>
              <w:left w:val="nil"/>
              <w:bottom w:val="nil"/>
              <w:right w:val="nil"/>
            </w:tcBorders>
            <w:shd w:val="clear" w:color="auto" w:fill="auto"/>
            <w:noWrap/>
            <w:vAlign w:val="center"/>
          </w:tcPr>
          <w:p w14:paraId="0F230A78"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4E556526"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25-29 years old</w:t>
            </w:r>
          </w:p>
        </w:tc>
        <w:tc>
          <w:tcPr>
            <w:tcW w:w="1772" w:type="dxa"/>
            <w:gridSpan w:val="2"/>
            <w:tcBorders>
              <w:top w:val="nil"/>
              <w:left w:val="nil"/>
              <w:bottom w:val="nil"/>
              <w:right w:val="nil"/>
            </w:tcBorders>
            <w:shd w:val="clear" w:color="auto" w:fill="auto"/>
            <w:noWrap/>
            <w:vAlign w:val="center"/>
          </w:tcPr>
          <w:p w14:paraId="3D164E8D"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4</w:t>
            </w:r>
          </w:p>
        </w:tc>
        <w:tc>
          <w:tcPr>
            <w:tcW w:w="1891" w:type="dxa"/>
            <w:gridSpan w:val="2"/>
            <w:tcBorders>
              <w:top w:val="nil"/>
              <w:left w:val="nil"/>
              <w:bottom w:val="nil"/>
              <w:right w:val="nil"/>
            </w:tcBorders>
            <w:shd w:val="clear" w:color="auto" w:fill="auto"/>
            <w:noWrap/>
            <w:vAlign w:val="center"/>
          </w:tcPr>
          <w:p w14:paraId="1BD058B5"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3.81%</w:t>
            </w:r>
          </w:p>
        </w:tc>
      </w:tr>
      <w:tr w:rsidR="00F737AE" w:rsidRPr="00856537" w14:paraId="0C9C8E1B" w14:textId="77777777">
        <w:trPr>
          <w:gridAfter w:val="1"/>
          <w:wAfter w:w="900" w:type="dxa"/>
          <w:trHeight w:val="207"/>
          <w:jc w:val="center"/>
        </w:trPr>
        <w:tc>
          <w:tcPr>
            <w:tcW w:w="1723" w:type="dxa"/>
            <w:tcBorders>
              <w:top w:val="nil"/>
              <w:left w:val="nil"/>
              <w:bottom w:val="nil"/>
              <w:right w:val="nil"/>
            </w:tcBorders>
            <w:shd w:val="clear" w:color="auto" w:fill="auto"/>
            <w:noWrap/>
            <w:vAlign w:val="center"/>
          </w:tcPr>
          <w:p w14:paraId="333B3349"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012B4599"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30-34 years old</w:t>
            </w:r>
          </w:p>
        </w:tc>
        <w:tc>
          <w:tcPr>
            <w:tcW w:w="1772" w:type="dxa"/>
            <w:gridSpan w:val="2"/>
            <w:tcBorders>
              <w:top w:val="nil"/>
              <w:left w:val="nil"/>
              <w:bottom w:val="nil"/>
              <w:right w:val="nil"/>
            </w:tcBorders>
            <w:shd w:val="clear" w:color="auto" w:fill="auto"/>
            <w:noWrap/>
            <w:vAlign w:val="center"/>
          </w:tcPr>
          <w:p w14:paraId="7419BC65"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12</w:t>
            </w:r>
          </w:p>
        </w:tc>
        <w:tc>
          <w:tcPr>
            <w:tcW w:w="1891" w:type="dxa"/>
            <w:gridSpan w:val="2"/>
            <w:tcBorders>
              <w:top w:val="nil"/>
              <w:left w:val="nil"/>
              <w:bottom w:val="nil"/>
              <w:right w:val="nil"/>
            </w:tcBorders>
            <w:shd w:val="clear" w:color="auto" w:fill="auto"/>
            <w:noWrap/>
            <w:vAlign w:val="center"/>
          </w:tcPr>
          <w:p w14:paraId="1A5D6947"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11.43%</w:t>
            </w:r>
          </w:p>
        </w:tc>
      </w:tr>
      <w:tr w:rsidR="00F737AE" w:rsidRPr="00856537" w14:paraId="2EBC4A82" w14:textId="77777777">
        <w:trPr>
          <w:gridAfter w:val="1"/>
          <w:wAfter w:w="900" w:type="dxa"/>
          <w:trHeight w:val="207"/>
          <w:jc w:val="center"/>
        </w:trPr>
        <w:tc>
          <w:tcPr>
            <w:tcW w:w="1723" w:type="dxa"/>
            <w:tcBorders>
              <w:top w:val="nil"/>
              <w:left w:val="nil"/>
              <w:bottom w:val="nil"/>
              <w:right w:val="nil"/>
            </w:tcBorders>
            <w:shd w:val="clear" w:color="auto" w:fill="auto"/>
            <w:noWrap/>
            <w:vAlign w:val="center"/>
          </w:tcPr>
          <w:p w14:paraId="6D0455F5"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5A628207"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35-39 years old</w:t>
            </w:r>
          </w:p>
        </w:tc>
        <w:tc>
          <w:tcPr>
            <w:tcW w:w="1772" w:type="dxa"/>
            <w:gridSpan w:val="2"/>
            <w:tcBorders>
              <w:top w:val="nil"/>
              <w:left w:val="nil"/>
              <w:bottom w:val="nil"/>
              <w:right w:val="nil"/>
            </w:tcBorders>
            <w:shd w:val="clear" w:color="auto" w:fill="auto"/>
            <w:noWrap/>
            <w:vAlign w:val="center"/>
          </w:tcPr>
          <w:p w14:paraId="10232149"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16</w:t>
            </w:r>
          </w:p>
        </w:tc>
        <w:tc>
          <w:tcPr>
            <w:tcW w:w="1891" w:type="dxa"/>
            <w:gridSpan w:val="2"/>
            <w:tcBorders>
              <w:top w:val="nil"/>
              <w:left w:val="nil"/>
              <w:bottom w:val="nil"/>
              <w:right w:val="nil"/>
            </w:tcBorders>
            <w:shd w:val="clear" w:color="auto" w:fill="auto"/>
            <w:noWrap/>
            <w:vAlign w:val="center"/>
          </w:tcPr>
          <w:p w14:paraId="2EC09FB9"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15.24%</w:t>
            </w:r>
          </w:p>
        </w:tc>
      </w:tr>
      <w:tr w:rsidR="00F737AE" w:rsidRPr="00856537" w14:paraId="6B8C2E85" w14:textId="77777777">
        <w:trPr>
          <w:gridAfter w:val="1"/>
          <w:wAfter w:w="900" w:type="dxa"/>
          <w:trHeight w:val="207"/>
          <w:jc w:val="center"/>
        </w:trPr>
        <w:tc>
          <w:tcPr>
            <w:tcW w:w="1723" w:type="dxa"/>
            <w:tcBorders>
              <w:top w:val="nil"/>
              <w:left w:val="nil"/>
              <w:bottom w:val="nil"/>
              <w:right w:val="nil"/>
            </w:tcBorders>
            <w:shd w:val="clear" w:color="auto" w:fill="auto"/>
            <w:noWrap/>
            <w:vAlign w:val="center"/>
          </w:tcPr>
          <w:p w14:paraId="08832FF3"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2BD34523"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40-44 years old</w:t>
            </w:r>
          </w:p>
        </w:tc>
        <w:tc>
          <w:tcPr>
            <w:tcW w:w="1772" w:type="dxa"/>
            <w:gridSpan w:val="2"/>
            <w:tcBorders>
              <w:top w:val="nil"/>
              <w:left w:val="nil"/>
              <w:bottom w:val="nil"/>
              <w:right w:val="nil"/>
            </w:tcBorders>
            <w:shd w:val="clear" w:color="auto" w:fill="auto"/>
            <w:noWrap/>
            <w:vAlign w:val="center"/>
          </w:tcPr>
          <w:p w14:paraId="63100A9B"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9</w:t>
            </w:r>
          </w:p>
        </w:tc>
        <w:tc>
          <w:tcPr>
            <w:tcW w:w="1891" w:type="dxa"/>
            <w:gridSpan w:val="2"/>
            <w:tcBorders>
              <w:top w:val="nil"/>
              <w:left w:val="nil"/>
              <w:bottom w:val="nil"/>
              <w:right w:val="nil"/>
            </w:tcBorders>
            <w:shd w:val="clear" w:color="auto" w:fill="auto"/>
            <w:noWrap/>
            <w:vAlign w:val="center"/>
          </w:tcPr>
          <w:p w14:paraId="7973D3AB"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8.57%</w:t>
            </w:r>
          </w:p>
        </w:tc>
      </w:tr>
      <w:tr w:rsidR="00F737AE" w:rsidRPr="00856537" w14:paraId="555F28E8" w14:textId="77777777">
        <w:trPr>
          <w:gridAfter w:val="1"/>
          <w:wAfter w:w="900" w:type="dxa"/>
          <w:trHeight w:val="207"/>
          <w:jc w:val="center"/>
        </w:trPr>
        <w:tc>
          <w:tcPr>
            <w:tcW w:w="1723" w:type="dxa"/>
            <w:tcBorders>
              <w:top w:val="nil"/>
              <w:left w:val="nil"/>
              <w:bottom w:val="nil"/>
              <w:right w:val="nil"/>
            </w:tcBorders>
            <w:shd w:val="clear" w:color="auto" w:fill="auto"/>
            <w:noWrap/>
            <w:vAlign w:val="center"/>
          </w:tcPr>
          <w:p w14:paraId="7BE197A1"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1882EA4F"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45-49 years old</w:t>
            </w:r>
          </w:p>
        </w:tc>
        <w:tc>
          <w:tcPr>
            <w:tcW w:w="1772" w:type="dxa"/>
            <w:gridSpan w:val="2"/>
            <w:tcBorders>
              <w:top w:val="nil"/>
              <w:left w:val="nil"/>
              <w:bottom w:val="nil"/>
              <w:right w:val="nil"/>
            </w:tcBorders>
            <w:shd w:val="clear" w:color="auto" w:fill="auto"/>
            <w:noWrap/>
            <w:vAlign w:val="center"/>
          </w:tcPr>
          <w:p w14:paraId="7163A50C"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9</w:t>
            </w:r>
          </w:p>
        </w:tc>
        <w:tc>
          <w:tcPr>
            <w:tcW w:w="1891" w:type="dxa"/>
            <w:gridSpan w:val="2"/>
            <w:tcBorders>
              <w:top w:val="nil"/>
              <w:left w:val="nil"/>
              <w:bottom w:val="nil"/>
              <w:right w:val="nil"/>
            </w:tcBorders>
            <w:shd w:val="clear" w:color="auto" w:fill="auto"/>
            <w:noWrap/>
            <w:vAlign w:val="center"/>
          </w:tcPr>
          <w:p w14:paraId="16BFC116"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8.57%</w:t>
            </w:r>
          </w:p>
        </w:tc>
      </w:tr>
      <w:tr w:rsidR="00F737AE" w:rsidRPr="00856537" w14:paraId="0330D292" w14:textId="77777777">
        <w:trPr>
          <w:gridAfter w:val="1"/>
          <w:wAfter w:w="900" w:type="dxa"/>
          <w:trHeight w:val="207"/>
          <w:jc w:val="center"/>
        </w:trPr>
        <w:tc>
          <w:tcPr>
            <w:tcW w:w="1723" w:type="dxa"/>
            <w:tcBorders>
              <w:top w:val="nil"/>
              <w:left w:val="nil"/>
              <w:bottom w:val="nil"/>
              <w:right w:val="nil"/>
            </w:tcBorders>
            <w:shd w:val="clear" w:color="auto" w:fill="auto"/>
            <w:noWrap/>
            <w:vAlign w:val="center"/>
          </w:tcPr>
          <w:p w14:paraId="3EB123CC"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2CB728F2"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50-54 years old</w:t>
            </w:r>
          </w:p>
        </w:tc>
        <w:tc>
          <w:tcPr>
            <w:tcW w:w="1772" w:type="dxa"/>
            <w:gridSpan w:val="2"/>
            <w:tcBorders>
              <w:top w:val="nil"/>
              <w:left w:val="nil"/>
              <w:bottom w:val="nil"/>
              <w:right w:val="nil"/>
            </w:tcBorders>
            <w:shd w:val="clear" w:color="auto" w:fill="auto"/>
            <w:noWrap/>
            <w:vAlign w:val="center"/>
          </w:tcPr>
          <w:p w14:paraId="09AA8B9B"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14</w:t>
            </w:r>
          </w:p>
        </w:tc>
        <w:tc>
          <w:tcPr>
            <w:tcW w:w="1891" w:type="dxa"/>
            <w:gridSpan w:val="2"/>
            <w:tcBorders>
              <w:top w:val="nil"/>
              <w:left w:val="nil"/>
              <w:bottom w:val="nil"/>
              <w:right w:val="nil"/>
            </w:tcBorders>
            <w:shd w:val="clear" w:color="auto" w:fill="auto"/>
            <w:noWrap/>
            <w:vAlign w:val="center"/>
          </w:tcPr>
          <w:p w14:paraId="6EBA7BEB"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13.33%</w:t>
            </w:r>
          </w:p>
        </w:tc>
      </w:tr>
      <w:tr w:rsidR="00F737AE" w:rsidRPr="00856537" w14:paraId="7AC3A2E9" w14:textId="77777777">
        <w:trPr>
          <w:gridAfter w:val="1"/>
          <w:wAfter w:w="900" w:type="dxa"/>
          <w:trHeight w:val="207"/>
          <w:jc w:val="center"/>
        </w:trPr>
        <w:tc>
          <w:tcPr>
            <w:tcW w:w="1723" w:type="dxa"/>
            <w:tcBorders>
              <w:top w:val="nil"/>
              <w:left w:val="nil"/>
              <w:bottom w:val="nil"/>
              <w:right w:val="nil"/>
            </w:tcBorders>
            <w:shd w:val="clear" w:color="auto" w:fill="auto"/>
            <w:noWrap/>
            <w:vAlign w:val="center"/>
          </w:tcPr>
          <w:p w14:paraId="030AE99C"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54B0AC7C"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Over 55 years old</w:t>
            </w:r>
          </w:p>
        </w:tc>
        <w:tc>
          <w:tcPr>
            <w:tcW w:w="1772" w:type="dxa"/>
            <w:gridSpan w:val="2"/>
            <w:tcBorders>
              <w:top w:val="nil"/>
              <w:left w:val="nil"/>
              <w:bottom w:val="nil"/>
              <w:right w:val="nil"/>
            </w:tcBorders>
            <w:shd w:val="clear" w:color="auto" w:fill="auto"/>
            <w:noWrap/>
            <w:vAlign w:val="center"/>
          </w:tcPr>
          <w:p w14:paraId="18D60555"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4</w:t>
            </w:r>
          </w:p>
        </w:tc>
        <w:tc>
          <w:tcPr>
            <w:tcW w:w="1891" w:type="dxa"/>
            <w:gridSpan w:val="2"/>
            <w:tcBorders>
              <w:top w:val="nil"/>
              <w:left w:val="nil"/>
              <w:bottom w:val="nil"/>
              <w:right w:val="nil"/>
            </w:tcBorders>
            <w:shd w:val="clear" w:color="auto" w:fill="auto"/>
            <w:noWrap/>
            <w:vAlign w:val="center"/>
          </w:tcPr>
          <w:p w14:paraId="65975C7A"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3.81%</w:t>
            </w:r>
          </w:p>
        </w:tc>
      </w:tr>
      <w:tr w:rsidR="00F737AE" w:rsidRPr="00856537" w14:paraId="541D5046" w14:textId="77777777">
        <w:trPr>
          <w:gridAfter w:val="1"/>
          <w:wAfter w:w="900" w:type="dxa"/>
          <w:trHeight w:val="207"/>
          <w:jc w:val="center"/>
        </w:trPr>
        <w:tc>
          <w:tcPr>
            <w:tcW w:w="3936" w:type="dxa"/>
            <w:gridSpan w:val="2"/>
            <w:tcBorders>
              <w:top w:val="nil"/>
              <w:left w:val="nil"/>
              <w:bottom w:val="nil"/>
              <w:right w:val="nil"/>
            </w:tcBorders>
            <w:shd w:val="clear" w:color="auto" w:fill="auto"/>
            <w:noWrap/>
            <w:vAlign w:val="center"/>
          </w:tcPr>
          <w:p w14:paraId="3E4DC8BE"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Highest Educational Level</w:t>
            </w:r>
          </w:p>
        </w:tc>
        <w:tc>
          <w:tcPr>
            <w:tcW w:w="1772" w:type="dxa"/>
            <w:gridSpan w:val="2"/>
            <w:tcBorders>
              <w:top w:val="nil"/>
              <w:left w:val="nil"/>
              <w:bottom w:val="nil"/>
              <w:right w:val="nil"/>
            </w:tcBorders>
            <w:shd w:val="clear" w:color="auto" w:fill="auto"/>
            <w:noWrap/>
            <w:vAlign w:val="center"/>
          </w:tcPr>
          <w:p w14:paraId="491B03DB" w14:textId="77777777" w:rsidR="00F737AE" w:rsidRPr="00856537" w:rsidRDefault="00F737AE">
            <w:pPr>
              <w:jc w:val="both"/>
              <w:rPr>
                <w:rFonts w:ascii="Georgia" w:eastAsiaTheme="minorHAnsi" w:hAnsi="Georgia"/>
                <w:color w:val="000000" w:themeColor="text1"/>
                <w:lang w:val="en-MY"/>
              </w:rPr>
            </w:pPr>
          </w:p>
        </w:tc>
        <w:tc>
          <w:tcPr>
            <w:tcW w:w="1891" w:type="dxa"/>
            <w:gridSpan w:val="2"/>
            <w:tcBorders>
              <w:top w:val="nil"/>
              <w:left w:val="nil"/>
              <w:bottom w:val="nil"/>
              <w:right w:val="nil"/>
            </w:tcBorders>
            <w:shd w:val="clear" w:color="auto" w:fill="auto"/>
            <w:noWrap/>
            <w:vAlign w:val="center"/>
          </w:tcPr>
          <w:p w14:paraId="2C6FB270" w14:textId="77777777" w:rsidR="00F737AE" w:rsidRPr="00856537" w:rsidRDefault="00F737AE">
            <w:pPr>
              <w:jc w:val="both"/>
              <w:rPr>
                <w:rFonts w:ascii="Georgia" w:eastAsiaTheme="minorHAnsi" w:hAnsi="Georgia"/>
                <w:color w:val="000000" w:themeColor="text1"/>
                <w:lang w:val="en-MY"/>
              </w:rPr>
            </w:pPr>
          </w:p>
        </w:tc>
      </w:tr>
      <w:tr w:rsidR="00F737AE" w:rsidRPr="00856537" w14:paraId="2F6A034F" w14:textId="77777777">
        <w:trPr>
          <w:gridAfter w:val="1"/>
          <w:wAfter w:w="900" w:type="dxa"/>
          <w:trHeight w:val="207"/>
          <w:jc w:val="center"/>
        </w:trPr>
        <w:tc>
          <w:tcPr>
            <w:tcW w:w="1723" w:type="dxa"/>
            <w:tcBorders>
              <w:top w:val="nil"/>
              <w:left w:val="nil"/>
              <w:bottom w:val="nil"/>
              <w:right w:val="nil"/>
            </w:tcBorders>
            <w:shd w:val="clear" w:color="auto" w:fill="auto"/>
            <w:noWrap/>
            <w:vAlign w:val="center"/>
          </w:tcPr>
          <w:p w14:paraId="039D6241"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47CEFC67"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No formal school education</w:t>
            </w:r>
          </w:p>
        </w:tc>
        <w:tc>
          <w:tcPr>
            <w:tcW w:w="1772" w:type="dxa"/>
            <w:gridSpan w:val="2"/>
            <w:tcBorders>
              <w:top w:val="nil"/>
              <w:left w:val="nil"/>
              <w:bottom w:val="nil"/>
              <w:right w:val="nil"/>
            </w:tcBorders>
            <w:shd w:val="clear" w:color="auto" w:fill="auto"/>
            <w:noWrap/>
            <w:vAlign w:val="center"/>
          </w:tcPr>
          <w:p w14:paraId="6AB5DC5F"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0</w:t>
            </w:r>
          </w:p>
        </w:tc>
        <w:tc>
          <w:tcPr>
            <w:tcW w:w="1891" w:type="dxa"/>
            <w:gridSpan w:val="2"/>
            <w:tcBorders>
              <w:top w:val="nil"/>
              <w:left w:val="nil"/>
              <w:bottom w:val="nil"/>
              <w:right w:val="nil"/>
            </w:tcBorders>
            <w:shd w:val="clear" w:color="auto" w:fill="auto"/>
            <w:noWrap/>
            <w:vAlign w:val="center"/>
          </w:tcPr>
          <w:p w14:paraId="5DD42A5C"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0.00%</w:t>
            </w:r>
          </w:p>
        </w:tc>
      </w:tr>
      <w:tr w:rsidR="00F737AE" w:rsidRPr="00856537" w14:paraId="457B3584" w14:textId="77777777">
        <w:trPr>
          <w:trHeight w:val="207"/>
          <w:jc w:val="center"/>
        </w:trPr>
        <w:tc>
          <w:tcPr>
            <w:tcW w:w="1723" w:type="dxa"/>
            <w:tcBorders>
              <w:top w:val="nil"/>
              <w:left w:val="nil"/>
              <w:bottom w:val="nil"/>
              <w:right w:val="nil"/>
            </w:tcBorders>
            <w:shd w:val="clear" w:color="auto" w:fill="auto"/>
            <w:noWrap/>
            <w:vAlign w:val="center"/>
          </w:tcPr>
          <w:p w14:paraId="110DB928"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5684E3A2"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Did not complete primary</w:t>
            </w:r>
          </w:p>
        </w:tc>
        <w:tc>
          <w:tcPr>
            <w:tcW w:w="1705" w:type="dxa"/>
            <w:tcBorders>
              <w:top w:val="nil"/>
              <w:left w:val="nil"/>
              <w:bottom w:val="nil"/>
              <w:right w:val="nil"/>
            </w:tcBorders>
            <w:shd w:val="clear" w:color="auto" w:fill="auto"/>
            <w:noWrap/>
            <w:vAlign w:val="center"/>
          </w:tcPr>
          <w:p w14:paraId="431DAF38"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4</w:t>
            </w:r>
          </w:p>
        </w:tc>
        <w:tc>
          <w:tcPr>
            <w:tcW w:w="2858" w:type="dxa"/>
            <w:gridSpan w:val="4"/>
            <w:tcBorders>
              <w:top w:val="nil"/>
              <w:left w:val="nil"/>
              <w:bottom w:val="nil"/>
              <w:right w:val="nil"/>
            </w:tcBorders>
            <w:shd w:val="clear" w:color="auto" w:fill="auto"/>
            <w:noWrap/>
            <w:vAlign w:val="center"/>
          </w:tcPr>
          <w:p w14:paraId="64D7CA5D"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3.81%</w:t>
            </w:r>
          </w:p>
        </w:tc>
      </w:tr>
      <w:tr w:rsidR="00F737AE" w:rsidRPr="00856537" w14:paraId="3FE757C8" w14:textId="77777777">
        <w:trPr>
          <w:trHeight w:val="207"/>
          <w:jc w:val="center"/>
        </w:trPr>
        <w:tc>
          <w:tcPr>
            <w:tcW w:w="1723" w:type="dxa"/>
            <w:tcBorders>
              <w:top w:val="nil"/>
              <w:left w:val="nil"/>
              <w:bottom w:val="nil"/>
              <w:right w:val="nil"/>
            </w:tcBorders>
            <w:shd w:val="clear" w:color="auto" w:fill="auto"/>
            <w:noWrap/>
            <w:vAlign w:val="center"/>
          </w:tcPr>
          <w:p w14:paraId="22C0D9BA"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5B6D8711"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Completed primary school</w:t>
            </w:r>
          </w:p>
        </w:tc>
        <w:tc>
          <w:tcPr>
            <w:tcW w:w="1705" w:type="dxa"/>
            <w:tcBorders>
              <w:top w:val="nil"/>
              <w:left w:val="nil"/>
              <w:bottom w:val="nil"/>
              <w:right w:val="nil"/>
            </w:tcBorders>
            <w:shd w:val="clear" w:color="auto" w:fill="auto"/>
            <w:noWrap/>
            <w:vAlign w:val="center"/>
          </w:tcPr>
          <w:p w14:paraId="13E3707E"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7</w:t>
            </w:r>
          </w:p>
        </w:tc>
        <w:tc>
          <w:tcPr>
            <w:tcW w:w="2858" w:type="dxa"/>
            <w:gridSpan w:val="4"/>
            <w:tcBorders>
              <w:top w:val="nil"/>
              <w:left w:val="nil"/>
              <w:bottom w:val="nil"/>
              <w:right w:val="nil"/>
            </w:tcBorders>
            <w:shd w:val="clear" w:color="auto" w:fill="auto"/>
            <w:noWrap/>
            <w:vAlign w:val="center"/>
          </w:tcPr>
          <w:p w14:paraId="175F5908"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6.67%</w:t>
            </w:r>
          </w:p>
        </w:tc>
      </w:tr>
      <w:tr w:rsidR="00F737AE" w:rsidRPr="00856537" w14:paraId="440AF446" w14:textId="77777777">
        <w:trPr>
          <w:trHeight w:val="207"/>
          <w:jc w:val="center"/>
        </w:trPr>
        <w:tc>
          <w:tcPr>
            <w:tcW w:w="1723" w:type="dxa"/>
            <w:tcBorders>
              <w:top w:val="nil"/>
              <w:left w:val="nil"/>
              <w:bottom w:val="nil"/>
              <w:right w:val="nil"/>
            </w:tcBorders>
            <w:shd w:val="clear" w:color="auto" w:fill="auto"/>
            <w:noWrap/>
            <w:vAlign w:val="center"/>
          </w:tcPr>
          <w:p w14:paraId="291F5F43"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33964B62"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Completed middle school</w:t>
            </w:r>
          </w:p>
        </w:tc>
        <w:tc>
          <w:tcPr>
            <w:tcW w:w="1705" w:type="dxa"/>
            <w:tcBorders>
              <w:top w:val="nil"/>
              <w:left w:val="nil"/>
              <w:bottom w:val="nil"/>
              <w:right w:val="nil"/>
            </w:tcBorders>
            <w:shd w:val="clear" w:color="auto" w:fill="auto"/>
            <w:noWrap/>
            <w:vAlign w:val="center"/>
          </w:tcPr>
          <w:p w14:paraId="27D6B15D"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4</w:t>
            </w:r>
          </w:p>
        </w:tc>
        <w:tc>
          <w:tcPr>
            <w:tcW w:w="2858" w:type="dxa"/>
            <w:gridSpan w:val="4"/>
            <w:tcBorders>
              <w:top w:val="nil"/>
              <w:left w:val="nil"/>
              <w:bottom w:val="nil"/>
              <w:right w:val="nil"/>
            </w:tcBorders>
            <w:shd w:val="clear" w:color="auto" w:fill="auto"/>
            <w:noWrap/>
            <w:vAlign w:val="center"/>
          </w:tcPr>
          <w:p w14:paraId="725F108D"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3.81%</w:t>
            </w:r>
          </w:p>
        </w:tc>
      </w:tr>
      <w:tr w:rsidR="00F737AE" w:rsidRPr="00856537" w14:paraId="6FB12899" w14:textId="77777777">
        <w:trPr>
          <w:trHeight w:val="207"/>
          <w:jc w:val="center"/>
        </w:trPr>
        <w:tc>
          <w:tcPr>
            <w:tcW w:w="1723" w:type="dxa"/>
            <w:tcBorders>
              <w:top w:val="nil"/>
              <w:left w:val="nil"/>
              <w:bottom w:val="nil"/>
              <w:right w:val="nil"/>
            </w:tcBorders>
            <w:shd w:val="clear" w:color="auto" w:fill="auto"/>
            <w:noWrap/>
            <w:vAlign w:val="center"/>
          </w:tcPr>
          <w:p w14:paraId="7349EF6D"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76732C2B"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Completed high school</w:t>
            </w:r>
          </w:p>
        </w:tc>
        <w:tc>
          <w:tcPr>
            <w:tcW w:w="1705" w:type="dxa"/>
            <w:tcBorders>
              <w:top w:val="nil"/>
              <w:left w:val="nil"/>
              <w:bottom w:val="nil"/>
              <w:right w:val="nil"/>
            </w:tcBorders>
            <w:shd w:val="clear" w:color="auto" w:fill="auto"/>
            <w:noWrap/>
            <w:vAlign w:val="center"/>
          </w:tcPr>
          <w:p w14:paraId="3B726C53"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29</w:t>
            </w:r>
          </w:p>
        </w:tc>
        <w:tc>
          <w:tcPr>
            <w:tcW w:w="2858" w:type="dxa"/>
            <w:gridSpan w:val="4"/>
            <w:tcBorders>
              <w:top w:val="nil"/>
              <w:left w:val="nil"/>
              <w:bottom w:val="nil"/>
              <w:right w:val="nil"/>
            </w:tcBorders>
            <w:shd w:val="clear" w:color="auto" w:fill="auto"/>
            <w:noWrap/>
            <w:vAlign w:val="center"/>
          </w:tcPr>
          <w:p w14:paraId="2FB28BFD"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27.62%</w:t>
            </w:r>
          </w:p>
        </w:tc>
      </w:tr>
      <w:tr w:rsidR="00F737AE" w:rsidRPr="00856537" w14:paraId="4E254480" w14:textId="77777777">
        <w:trPr>
          <w:trHeight w:val="207"/>
          <w:jc w:val="center"/>
        </w:trPr>
        <w:tc>
          <w:tcPr>
            <w:tcW w:w="1723" w:type="dxa"/>
            <w:tcBorders>
              <w:top w:val="nil"/>
              <w:left w:val="nil"/>
              <w:bottom w:val="nil"/>
              <w:right w:val="nil"/>
            </w:tcBorders>
            <w:shd w:val="clear" w:color="auto" w:fill="auto"/>
            <w:noWrap/>
            <w:vAlign w:val="center"/>
          </w:tcPr>
          <w:p w14:paraId="7A6F5E8E"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1D8B59DC"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Completed college/university</w:t>
            </w:r>
          </w:p>
        </w:tc>
        <w:tc>
          <w:tcPr>
            <w:tcW w:w="1705" w:type="dxa"/>
            <w:tcBorders>
              <w:top w:val="nil"/>
              <w:left w:val="nil"/>
              <w:bottom w:val="nil"/>
              <w:right w:val="nil"/>
            </w:tcBorders>
            <w:shd w:val="clear" w:color="auto" w:fill="auto"/>
            <w:noWrap/>
            <w:vAlign w:val="center"/>
          </w:tcPr>
          <w:p w14:paraId="06031289"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32</w:t>
            </w:r>
          </w:p>
        </w:tc>
        <w:tc>
          <w:tcPr>
            <w:tcW w:w="2858" w:type="dxa"/>
            <w:gridSpan w:val="4"/>
            <w:tcBorders>
              <w:top w:val="nil"/>
              <w:left w:val="nil"/>
              <w:bottom w:val="nil"/>
              <w:right w:val="nil"/>
            </w:tcBorders>
            <w:shd w:val="clear" w:color="auto" w:fill="auto"/>
            <w:noWrap/>
            <w:vAlign w:val="center"/>
          </w:tcPr>
          <w:p w14:paraId="3EEABB6E"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30.48%</w:t>
            </w:r>
          </w:p>
        </w:tc>
      </w:tr>
      <w:tr w:rsidR="00F737AE" w:rsidRPr="00856537" w14:paraId="4320272A" w14:textId="77777777">
        <w:trPr>
          <w:trHeight w:val="207"/>
          <w:jc w:val="center"/>
        </w:trPr>
        <w:tc>
          <w:tcPr>
            <w:tcW w:w="1723" w:type="dxa"/>
            <w:tcBorders>
              <w:top w:val="nil"/>
              <w:left w:val="nil"/>
              <w:bottom w:val="nil"/>
              <w:right w:val="nil"/>
            </w:tcBorders>
            <w:shd w:val="clear" w:color="auto" w:fill="auto"/>
            <w:noWrap/>
            <w:vAlign w:val="center"/>
          </w:tcPr>
          <w:p w14:paraId="06C1BEAA"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51BC4344"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Graduate degree</w:t>
            </w:r>
          </w:p>
        </w:tc>
        <w:tc>
          <w:tcPr>
            <w:tcW w:w="1874" w:type="dxa"/>
            <w:gridSpan w:val="3"/>
            <w:tcBorders>
              <w:top w:val="nil"/>
              <w:left w:val="nil"/>
              <w:bottom w:val="nil"/>
              <w:right w:val="nil"/>
            </w:tcBorders>
            <w:shd w:val="clear" w:color="auto" w:fill="auto"/>
            <w:noWrap/>
            <w:vAlign w:val="center"/>
          </w:tcPr>
          <w:p w14:paraId="3E6D7ACB"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29</w:t>
            </w:r>
          </w:p>
        </w:tc>
        <w:tc>
          <w:tcPr>
            <w:tcW w:w="2689" w:type="dxa"/>
            <w:gridSpan w:val="2"/>
            <w:tcBorders>
              <w:top w:val="nil"/>
              <w:left w:val="nil"/>
              <w:bottom w:val="nil"/>
              <w:right w:val="nil"/>
            </w:tcBorders>
            <w:shd w:val="clear" w:color="auto" w:fill="auto"/>
            <w:noWrap/>
            <w:vAlign w:val="center"/>
          </w:tcPr>
          <w:p w14:paraId="090C9797"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27.62%</w:t>
            </w:r>
          </w:p>
        </w:tc>
      </w:tr>
      <w:tr w:rsidR="00F737AE" w:rsidRPr="00856537" w14:paraId="1225B5E6" w14:textId="77777777">
        <w:trPr>
          <w:trHeight w:val="207"/>
          <w:jc w:val="center"/>
        </w:trPr>
        <w:tc>
          <w:tcPr>
            <w:tcW w:w="1723" w:type="dxa"/>
            <w:tcBorders>
              <w:top w:val="nil"/>
              <w:left w:val="nil"/>
              <w:bottom w:val="nil"/>
              <w:right w:val="nil"/>
            </w:tcBorders>
            <w:shd w:val="clear" w:color="auto" w:fill="auto"/>
            <w:noWrap/>
            <w:vAlign w:val="center"/>
          </w:tcPr>
          <w:p w14:paraId="438B4FA6"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Marital Status</w:t>
            </w:r>
          </w:p>
        </w:tc>
        <w:tc>
          <w:tcPr>
            <w:tcW w:w="2213" w:type="dxa"/>
            <w:tcBorders>
              <w:top w:val="nil"/>
              <w:left w:val="nil"/>
              <w:bottom w:val="nil"/>
              <w:right w:val="nil"/>
            </w:tcBorders>
            <w:shd w:val="clear" w:color="auto" w:fill="auto"/>
            <w:noWrap/>
            <w:vAlign w:val="center"/>
          </w:tcPr>
          <w:p w14:paraId="527B6187" w14:textId="77777777" w:rsidR="00F737AE" w:rsidRPr="00856537" w:rsidRDefault="00F737AE">
            <w:pPr>
              <w:jc w:val="both"/>
              <w:rPr>
                <w:rFonts w:ascii="Georgia" w:eastAsiaTheme="minorHAnsi" w:hAnsi="Georgia"/>
                <w:color w:val="000000" w:themeColor="text1"/>
                <w:lang w:val="en-MY"/>
              </w:rPr>
            </w:pPr>
          </w:p>
        </w:tc>
        <w:tc>
          <w:tcPr>
            <w:tcW w:w="1874" w:type="dxa"/>
            <w:gridSpan w:val="3"/>
            <w:tcBorders>
              <w:top w:val="nil"/>
              <w:left w:val="nil"/>
              <w:bottom w:val="nil"/>
              <w:right w:val="nil"/>
            </w:tcBorders>
            <w:shd w:val="clear" w:color="auto" w:fill="auto"/>
            <w:noWrap/>
            <w:vAlign w:val="center"/>
          </w:tcPr>
          <w:p w14:paraId="62596A28" w14:textId="77777777" w:rsidR="00F737AE" w:rsidRPr="00856537" w:rsidRDefault="00F737AE">
            <w:pPr>
              <w:jc w:val="both"/>
              <w:rPr>
                <w:rFonts w:ascii="Georgia" w:eastAsiaTheme="minorHAnsi" w:hAnsi="Georgia"/>
                <w:color w:val="000000" w:themeColor="text1"/>
                <w:lang w:val="en-MY"/>
              </w:rPr>
            </w:pPr>
          </w:p>
        </w:tc>
        <w:tc>
          <w:tcPr>
            <w:tcW w:w="2689" w:type="dxa"/>
            <w:gridSpan w:val="2"/>
            <w:tcBorders>
              <w:top w:val="nil"/>
              <w:left w:val="nil"/>
              <w:bottom w:val="nil"/>
              <w:right w:val="nil"/>
            </w:tcBorders>
            <w:shd w:val="clear" w:color="auto" w:fill="auto"/>
            <w:noWrap/>
            <w:vAlign w:val="center"/>
          </w:tcPr>
          <w:p w14:paraId="1B4A72E0" w14:textId="77777777" w:rsidR="00F737AE" w:rsidRPr="00856537" w:rsidRDefault="00F737AE">
            <w:pPr>
              <w:jc w:val="both"/>
              <w:rPr>
                <w:rFonts w:ascii="Georgia" w:eastAsiaTheme="minorHAnsi" w:hAnsi="Georgia"/>
                <w:color w:val="000000" w:themeColor="text1"/>
                <w:lang w:val="en-MY"/>
              </w:rPr>
            </w:pPr>
          </w:p>
        </w:tc>
      </w:tr>
      <w:tr w:rsidR="00F737AE" w:rsidRPr="00856537" w14:paraId="1E5F7E08" w14:textId="77777777">
        <w:trPr>
          <w:trHeight w:val="207"/>
          <w:jc w:val="center"/>
        </w:trPr>
        <w:tc>
          <w:tcPr>
            <w:tcW w:w="1723" w:type="dxa"/>
            <w:tcBorders>
              <w:top w:val="nil"/>
              <w:left w:val="nil"/>
              <w:bottom w:val="nil"/>
              <w:right w:val="nil"/>
            </w:tcBorders>
            <w:shd w:val="clear" w:color="auto" w:fill="auto"/>
            <w:noWrap/>
            <w:vAlign w:val="center"/>
          </w:tcPr>
          <w:p w14:paraId="4BBFE6B6"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1C02A9C3"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Single</w:t>
            </w:r>
          </w:p>
        </w:tc>
        <w:tc>
          <w:tcPr>
            <w:tcW w:w="1874" w:type="dxa"/>
            <w:gridSpan w:val="3"/>
            <w:tcBorders>
              <w:top w:val="nil"/>
              <w:left w:val="nil"/>
              <w:bottom w:val="nil"/>
              <w:right w:val="nil"/>
            </w:tcBorders>
            <w:shd w:val="clear" w:color="auto" w:fill="auto"/>
            <w:noWrap/>
            <w:vAlign w:val="center"/>
          </w:tcPr>
          <w:p w14:paraId="2D3768EB"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66</w:t>
            </w:r>
          </w:p>
        </w:tc>
        <w:tc>
          <w:tcPr>
            <w:tcW w:w="2689" w:type="dxa"/>
            <w:gridSpan w:val="2"/>
            <w:tcBorders>
              <w:top w:val="nil"/>
              <w:left w:val="nil"/>
              <w:bottom w:val="nil"/>
              <w:right w:val="nil"/>
            </w:tcBorders>
            <w:shd w:val="clear" w:color="auto" w:fill="auto"/>
            <w:noWrap/>
            <w:vAlign w:val="center"/>
          </w:tcPr>
          <w:p w14:paraId="41C0D95C"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62.86%</w:t>
            </w:r>
          </w:p>
        </w:tc>
      </w:tr>
      <w:tr w:rsidR="00F737AE" w:rsidRPr="00856537" w14:paraId="1F5B9ED5" w14:textId="77777777">
        <w:trPr>
          <w:trHeight w:val="207"/>
          <w:jc w:val="center"/>
        </w:trPr>
        <w:tc>
          <w:tcPr>
            <w:tcW w:w="1723" w:type="dxa"/>
            <w:tcBorders>
              <w:top w:val="nil"/>
              <w:left w:val="nil"/>
              <w:bottom w:val="nil"/>
              <w:right w:val="nil"/>
            </w:tcBorders>
            <w:shd w:val="clear" w:color="auto" w:fill="auto"/>
            <w:noWrap/>
            <w:vAlign w:val="center"/>
          </w:tcPr>
          <w:p w14:paraId="5072CA0E"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5EBE4A0F"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Married</w:t>
            </w:r>
          </w:p>
        </w:tc>
        <w:tc>
          <w:tcPr>
            <w:tcW w:w="1874" w:type="dxa"/>
            <w:gridSpan w:val="3"/>
            <w:tcBorders>
              <w:top w:val="nil"/>
              <w:left w:val="nil"/>
              <w:bottom w:val="nil"/>
              <w:right w:val="nil"/>
            </w:tcBorders>
            <w:shd w:val="clear" w:color="auto" w:fill="auto"/>
            <w:noWrap/>
            <w:vAlign w:val="center"/>
          </w:tcPr>
          <w:p w14:paraId="452C0C86"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37</w:t>
            </w:r>
          </w:p>
        </w:tc>
        <w:tc>
          <w:tcPr>
            <w:tcW w:w="2689" w:type="dxa"/>
            <w:gridSpan w:val="2"/>
            <w:tcBorders>
              <w:top w:val="nil"/>
              <w:left w:val="nil"/>
              <w:bottom w:val="nil"/>
              <w:right w:val="nil"/>
            </w:tcBorders>
            <w:shd w:val="clear" w:color="auto" w:fill="auto"/>
            <w:noWrap/>
            <w:vAlign w:val="center"/>
          </w:tcPr>
          <w:p w14:paraId="45E939CF"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35.24%</w:t>
            </w:r>
          </w:p>
        </w:tc>
      </w:tr>
      <w:tr w:rsidR="00F737AE" w:rsidRPr="00856537" w14:paraId="082CFCCB" w14:textId="77777777">
        <w:trPr>
          <w:trHeight w:val="207"/>
          <w:jc w:val="center"/>
        </w:trPr>
        <w:tc>
          <w:tcPr>
            <w:tcW w:w="1723" w:type="dxa"/>
            <w:tcBorders>
              <w:top w:val="nil"/>
              <w:left w:val="nil"/>
              <w:bottom w:val="nil"/>
              <w:right w:val="nil"/>
            </w:tcBorders>
            <w:shd w:val="clear" w:color="auto" w:fill="auto"/>
            <w:noWrap/>
            <w:vAlign w:val="center"/>
          </w:tcPr>
          <w:p w14:paraId="18E902AF"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nil"/>
              <w:right w:val="nil"/>
            </w:tcBorders>
            <w:shd w:val="clear" w:color="auto" w:fill="auto"/>
            <w:noWrap/>
            <w:vAlign w:val="center"/>
          </w:tcPr>
          <w:p w14:paraId="3E18BAFB"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Divorced</w:t>
            </w:r>
          </w:p>
        </w:tc>
        <w:tc>
          <w:tcPr>
            <w:tcW w:w="1874" w:type="dxa"/>
            <w:gridSpan w:val="3"/>
            <w:tcBorders>
              <w:top w:val="nil"/>
              <w:left w:val="nil"/>
              <w:bottom w:val="nil"/>
              <w:right w:val="nil"/>
            </w:tcBorders>
            <w:shd w:val="clear" w:color="auto" w:fill="auto"/>
            <w:noWrap/>
            <w:vAlign w:val="center"/>
          </w:tcPr>
          <w:p w14:paraId="55CA0CFE"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2</w:t>
            </w:r>
          </w:p>
        </w:tc>
        <w:tc>
          <w:tcPr>
            <w:tcW w:w="2689" w:type="dxa"/>
            <w:gridSpan w:val="2"/>
            <w:tcBorders>
              <w:top w:val="nil"/>
              <w:left w:val="nil"/>
              <w:bottom w:val="nil"/>
              <w:right w:val="nil"/>
            </w:tcBorders>
            <w:shd w:val="clear" w:color="auto" w:fill="auto"/>
            <w:noWrap/>
            <w:vAlign w:val="center"/>
          </w:tcPr>
          <w:p w14:paraId="436155FF"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1.90%</w:t>
            </w:r>
          </w:p>
        </w:tc>
      </w:tr>
      <w:tr w:rsidR="00F737AE" w:rsidRPr="00856537" w14:paraId="3F8A91D3" w14:textId="77777777">
        <w:trPr>
          <w:trHeight w:val="207"/>
          <w:jc w:val="center"/>
        </w:trPr>
        <w:tc>
          <w:tcPr>
            <w:tcW w:w="1723" w:type="dxa"/>
            <w:tcBorders>
              <w:top w:val="nil"/>
              <w:left w:val="nil"/>
              <w:bottom w:val="single" w:sz="4" w:space="0" w:color="auto"/>
              <w:right w:val="nil"/>
            </w:tcBorders>
            <w:shd w:val="clear" w:color="auto" w:fill="auto"/>
            <w:noWrap/>
            <w:vAlign w:val="center"/>
          </w:tcPr>
          <w:p w14:paraId="40EAB377" w14:textId="77777777" w:rsidR="00F737AE" w:rsidRPr="00856537" w:rsidRDefault="00F737AE">
            <w:pPr>
              <w:jc w:val="both"/>
              <w:rPr>
                <w:rFonts w:ascii="Georgia" w:eastAsiaTheme="minorHAnsi" w:hAnsi="Georgia"/>
                <w:color w:val="000000" w:themeColor="text1"/>
                <w:lang w:val="en-MY"/>
              </w:rPr>
            </w:pPr>
          </w:p>
        </w:tc>
        <w:tc>
          <w:tcPr>
            <w:tcW w:w="2213" w:type="dxa"/>
            <w:tcBorders>
              <w:top w:val="nil"/>
              <w:left w:val="nil"/>
              <w:bottom w:val="single" w:sz="4" w:space="0" w:color="auto"/>
              <w:right w:val="nil"/>
            </w:tcBorders>
            <w:shd w:val="clear" w:color="auto" w:fill="auto"/>
            <w:noWrap/>
            <w:vAlign w:val="center"/>
          </w:tcPr>
          <w:p w14:paraId="06F3AD28"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Widowed</w:t>
            </w:r>
          </w:p>
        </w:tc>
        <w:tc>
          <w:tcPr>
            <w:tcW w:w="1874" w:type="dxa"/>
            <w:gridSpan w:val="3"/>
            <w:tcBorders>
              <w:top w:val="nil"/>
              <w:left w:val="nil"/>
              <w:bottom w:val="single" w:sz="4" w:space="0" w:color="auto"/>
              <w:right w:val="nil"/>
            </w:tcBorders>
            <w:shd w:val="clear" w:color="auto" w:fill="auto"/>
            <w:noWrap/>
            <w:vAlign w:val="center"/>
          </w:tcPr>
          <w:p w14:paraId="4D46919A"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0</w:t>
            </w:r>
          </w:p>
        </w:tc>
        <w:tc>
          <w:tcPr>
            <w:tcW w:w="2689" w:type="dxa"/>
            <w:gridSpan w:val="2"/>
            <w:tcBorders>
              <w:top w:val="nil"/>
              <w:left w:val="nil"/>
              <w:bottom w:val="single" w:sz="4" w:space="0" w:color="auto"/>
              <w:right w:val="nil"/>
            </w:tcBorders>
            <w:shd w:val="clear" w:color="auto" w:fill="auto"/>
            <w:noWrap/>
            <w:vAlign w:val="center"/>
          </w:tcPr>
          <w:p w14:paraId="274C9205"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0.00%</w:t>
            </w:r>
          </w:p>
        </w:tc>
      </w:tr>
    </w:tbl>
    <w:p w14:paraId="4209147C" w14:textId="77777777" w:rsidR="00F737AE" w:rsidRPr="00856537" w:rsidRDefault="007F3632">
      <w:pPr>
        <w:jc w:val="both"/>
        <w:rPr>
          <w:rFonts w:ascii="Georgia" w:eastAsiaTheme="minorHAnsi" w:hAnsi="Georgia"/>
          <w:b/>
          <w:bCs/>
          <w:color w:val="000000" w:themeColor="text1"/>
          <w:lang w:val="en-MY" w:eastAsia="zh-CN"/>
        </w:rPr>
      </w:pPr>
      <w:r w:rsidRPr="00856537">
        <w:rPr>
          <w:rFonts w:ascii="Georgia" w:eastAsia="Arial" w:hAnsi="Georgia"/>
          <w:color w:val="000000"/>
          <w:lang w:val="en-MY"/>
        </w:rPr>
        <w:t xml:space="preserve"> </w:t>
      </w:r>
    </w:p>
    <w:p w14:paraId="7163A1CD" w14:textId="77777777" w:rsidR="00F737AE" w:rsidRPr="00856537" w:rsidRDefault="007F3632">
      <w:pPr>
        <w:jc w:val="both"/>
        <w:rPr>
          <w:rFonts w:ascii="Georgia" w:eastAsia="SimSun" w:hAnsi="Georgia"/>
          <w:color w:val="2C336A"/>
          <w:lang w:eastAsia="zh-CN"/>
        </w:rPr>
      </w:pPr>
      <w:r w:rsidRPr="00856537">
        <w:rPr>
          <w:rFonts w:ascii="Georgia" w:eastAsia="Arial" w:hAnsi="Georgia"/>
          <w:b/>
          <w:color w:val="2C336A"/>
          <w:lang w:eastAsia="zh-CN"/>
        </w:rPr>
        <w:t>2.2 Sampling and data collection</w:t>
      </w:r>
    </w:p>
    <w:p w14:paraId="16431DA0"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 xml:space="preserve">This study focuses on individuals aged 20 to 50 within the university community in Selangor, Malaysia, who have either been diagnosed with Type II Diabetes Mellitus or are at </w:t>
      </w:r>
      <w:r w:rsidRPr="00856537">
        <w:rPr>
          <w:rFonts w:ascii="Georgia" w:hAnsi="Georgia"/>
          <w:lang w:val="id-ID" w:eastAsia="zh-CN"/>
        </w:rPr>
        <w:t>high risk for Diabetic Retinopathy (DR). Specifically targeting those in the early, pre-clinical phase of DR and high-risk individuals. 105 participants have been enlisted, divided into diabetic, high-risk for DR, and non-diabetic control groups. Utilizing</w:t>
      </w:r>
      <w:r w:rsidRPr="00856537">
        <w:rPr>
          <w:rFonts w:ascii="Georgia" w:hAnsi="Georgia"/>
          <w:lang w:val="id-ID" w:eastAsia="zh-CN"/>
        </w:rPr>
        <w:t xml:space="preserve"> purposive sampling, participants attended selected eye care centers for DR screenings, ensuring representation from each demographic. Data collection involved the use of the </w:t>
      </w:r>
      <w:bookmarkStart w:id="101" w:name="OLE_LINK44"/>
      <w:bookmarkStart w:id="102" w:name="OLE_LINK43"/>
      <w:r w:rsidRPr="00856537">
        <w:rPr>
          <w:rFonts w:ascii="Georgia" w:hAnsi="Georgia"/>
          <w:lang w:val="id-ID" w:eastAsia="zh-CN"/>
        </w:rPr>
        <w:t>UK Diabetes and Diet Questionnaire (UKDDQ)</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&lt;EndNote&gt;&lt;Cite&gt;&lt;Author&gt;E</w:instrText>
      </w:r>
      <w:r w:rsidRPr="00856537">
        <w:rPr>
          <w:rFonts w:ascii="Georgia" w:hAnsi="Georgia"/>
          <w:lang w:val="id-ID" w:eastAsia="zh-CN"/>
        </w:rPr>
        <w:instrText>ngland&lt;/Author&gt;&lt;Year&gt;2020&lt;/Year&gt;&lt;RecNum&gt;251&lt;/RecNum&gt;&lt;DisplayText&gt;(England et al., 2020)&lt;/DisplayText&gt;&lt;record&gt;&lt;rec-number&gt;251&lt;/rec-number&gt;&lt;foreign-keys&gt;&lt;key app="EN" db-id="2rs0x9wat9vvvdetwx455vsgxtpr0rtw90t5" timestamp="1714693400"&gt;251&lt;/key&gt;&lt;/foreign-keys</w:instrText>
      </w:r>
      <w:r w:rsidRPr="00856537">
        <w:rPr>
          <w:rFonts w:ascii="Georgia" w:hAnsi="Georgia"/>
          <w:lang w:val="id-ID" w:eastAsia="zh-CN"/>
        </w:rPr>
        <w:instrText>&gt;&lt;ref-type name="Journal Article"&gt;17&lt;/ref-type&gt;&lt;contributors&gt;&lt;authors&gt;&lt;author&gt;England, Clare&lt;/author&gt;&lt;author&gt;Leary, Sam&lt;/author&gt;&lt;author&gt;Thompson, Catherine&lt;/author&gt;&lt;author&gt;Lorimer, Claire&lt;/author&gt;&lt;author&gt;Andrews, Rob&lt;/author&gt;&lt;/authors&gt;&lt;/contributors&gt;&lt;title</w:instrText>
      </w:r>
      <w:r w:rsidRPr="00856537">
        <w:rPr>
          <w:rFonts w:ascii="Georgia" w:hAnsi="Georgia"/>
          <w:lang w:val="id-ID" w:eastAsia="zh-CN"/>
        </w:rPr>
        <w:instrText>s&gt;&lt;title&gt;Sensitivity to change of the UK Diabetes and Diet Questionnaire in a specialist weight management service&lt;/title&gt;&lt;secondary-title&gt;Proceedings of the Nutrition Society&lt;/secondary-title&gt;&lt;/titles&gt;&lt;periodical&gt;&lt;full-title&gt;Proceedings of the Nutrition S</w:instrText>
      </w:r>
      <w:r w:rsidRPr="00856537">
        <w:rPr>
          <w:rFonts w:ascii="Georgia" w:hAnsi="Georgia"/>
          <w:lang w:val="id-ID" w:eastAsia="zh-CN"/>
        </w:rPr>
        <w:instrText>ociety&lt;/full-title&gt;&lt;/periodical&gt;&lt;pages&gt;E667&lt;/pages&gt;&lt;volume&gt;79&lt;/volume&gt;&lt;number&gt;OCE2&lt;/number&gt;&lt;dates&gt;&lt;year&gt;2020&lt;/year&gt;&lt;/dates&gt;&lt;isbn&gt;0029-6651&lt;/isbn&gt;&lt;urls&gt;&lt;/urls&gt;&lt;electronic-resource-num&gt;10.1017/S0029665120006163 &amp;#xD;&lt;/electronic-resource-num&gt;&lt;/record&gt;&lt;/Cite&gt;</w:instrText>
      </w:r>
      <w:r w:rsidRPr="00856537">
        <w:rPr>
          <w:rFonts w:ascii="Georgia" w:hAnsi="Georgia"/>
          <w:lang w:val="id-ID" w:eastAsia="zh-CN"/>
        </w:rPr>
        <w:instrText>&lt;/EndNote&gt;</w:instrText>
      </w:r>
      <w:r w:rsidRPr="00856537">
        <w:rPr>
          <w:rFonts w:ascii="Georgia" w:hAnsi="Georgia"/>
          <w:lang w:val="id-ID" w:eastAsia="zh-CN"/>
        </w:rPr>
        <w:fldChar w:fldCharType="separate"/>
      </w:r>
      <w:r w:rsidRPr="00856537">
        <w:rPr>
          <w:rFonts w:ascii="Georgia" w:hAnsi="Georgia"/>
          <w:lang w:val="id-ID" w:eastAsia="zh-CN"/>
        </w:rPr>
        <w:t>(England et al., 2020)</w:t>
      </w:r>
      <w:r w:rsidRPr="00856537">
        <w:rPr>
          <w:rFonts w:ascii="Georgia" w:hAnsi="Georgia"/>
          <w:lang w:val="id-ID" w:eastAsia="zh-CN"/>
        </w:rPr>
        <w:fldChar w:fldCharType="end"/>
      </w:r>
      <w:r w:rsidRPr="00856537">
        <w:rPr>
          <w:rFonts w:ascii="Georgia" w:hAnsi="Georgia"/>
          <w:lang w:val="id-ID" w:eastAsia="zh-CN"/>
        </w:rPr>
        <w:t>,</w:t>
      </w:r>
      <w:bookmarkEnd w:id="101"/>
      <w:bookmarkEnd w:id="102"/>
      <w:r w:rsidRPr="00856537">
        <w:rPr>
          <w:rFonts w:ascii="Georgia" w:hAnsi="Georgia"/>
          <w:lang w:val="id-ID" w:eastAsia="zh-CN"/>
        </w:rPr>
        <w:t xml:space="preserve"> administered offline with dietitians available for clarification. Through this comprehensive approach, we aim to assess dietary patterns and attitudes towards DR, emphasizing the importance of dietary education in preve</w:t>
      </w:r>
      <w:r w:rsidRPr="00856537">
        <w:rPr>
          <w:rFonts w:ascii="Georgia" w:hAnsi="Georgia"/>
          <w:lang w:val="id-ID" w:eastAsia="zh-CN"/>
        </w:rPr>
        <w:t>nting DR onset.</w:t>
      </w:r>
    </w:p>
    <w:p w14:paraId="27D44909" w14:textId="77777777" w:rsidR="00F737AE" w:rsidRPr="00856537" w:rsidRDefault="00F737AE">
      <w:pPr>
        <w:tabs>
          <w:tab w:val="left" w:pos="426"/>
        </w:tabs>
        <w:ind w:firstLineChars="200" w:firstLine="400"/>
        <w:jc w:val="both"/>
        <w:rPr>
          <w:rFonts w:ascii="Georgia" w:eastAsia="Arial" w:hAnsi="Georgia"/>
          <w:bCs/>
        </w:rPr>
      </w:pPr>
    </w:p>
    <w:p w14:paraId="1602A3CE" w14:textId="77777777" w:rsidR="00F737AE" w:rsidRPr="00856537" w:rsidRDefault="007F3632">
      <w:pPr>
        <w:jc w:val="both"/>
        <w:rPr>
          <w:rFonts w:ascii="Georgia" w:hAnsi="Georgia"/>
          <w:b/>
          <w:bCs/>
          <w:color w:val="2C336A"/>
          <w:lang w:eastAsia="zh-CN"/>
        </w:rPr>
      </w:pPr>
      <w:r w:rsidRPr="00856537">
        <w:rPr>
          <w:rFonts w:ascii="Georgia" w:hAnsi="Georgia"/>
          <w:b/>
          <w:bCs/>
          <w:color w:val="2C336A"/>
          <w:lang w:eastAsia="zh-CN"/>
        </w:rPr>
        <w:t>2.3 Research design</w:t>
      </w:r>
    </w:p>
    <w:p w14:paraId="7E52DEE3"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This research concentrates on adults aged 20 to 50 residing in the vicinity of a university in Selangor, Malaysia, targeting a demographic particularly susceptible to Diabetic Retinopathy (DR), the leading cause of visi</w:t>
      </w:r>
      <w:r w:rsidRPr="00856537">
        <w:rPr>
          <w:rFonts w:ascii="Georgia" w:hAnsi="Georgia"/>
          <w:lang w:val="id-ID" w:eastAsia="zh-CN"/>
        </w:rPr>
        <w:t>on impairment among diabetics. Our primary focus lies on individuals in the early stages of DR who attend regular screenings without manifesting clinical signs, as per the ETDRS grading system, alongside high-risk individuals not yet exhibiting DR symptoms</w:t>
      </w:r>
      <w:r w:rsidRPr="00856537">
        <w:rPr>
          <w:rFonts w:ascii="Georgia" w:hAnsi="Georgia"/>
          <w:lang w:val="id-ID" w:eastAsia="zh-CN"/>
        </w:rPr>
        <w:t>. A control group of non-diabetic counterparts from the same age range serves as a comparative reference to investigate early dietary influences on DR development.</w:t>
      </w:r>
    </w:p>
    <w:p w14:paraId="4C3DAE7D"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Participant selection involved rigorous criteria: diabetic subjects were chosen based on con</w:t>
      </w:r>
      <w:r w:rsidRPr="00856537">
        <w:rPr>
          <w:rFonts w:ascii="Georgia" w:hAnsi="Georgia"/>
          <w:lang w:val="id-ID" w:eastAsia="zh-CN"/>
        </w:rPr>
        <w:t>sistent attendance at DR screenings and absence of clinical DR signs, confirmed via ETDRS-guided fundus photography. Controls underwent similar scrutiny to ensure they were devoid of diabetes and related health issues, establishing a robust baseline for co</w:t>
      </w:r>
      <w:r w:rsidRPr="00856537">
        <w:rPr>
          <w:rFonts w:ascii="Georgia" w:hAnsi="Georgia"/>
          <w:lang w:val="id-ID" w:eastAsia="zh-CN"/>
        </w:rPr>
        <w:t>mparison.</w:t>
      </w:r>
    </w:p>
    <w:p w14:paraId="755BCD32"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Research methodology encompasses various statistical analyses to elucidate dietary knowledge, behaviors, and awareness of retinopathy across the three groups. Descriptive statistics furnish detailed demographic and baseline dietary profiles. Anal</w:t>
      </w:r>
      <w:r w:rsidRPr="00856537">
        <w:rPr>
          <w:rFonts w:ascii="Georgia" w:hAnsi="Georgia"/>
          <w:lang w:val="id-ID" w:eastAsia="zh-CN"/>
        </w:rPr>
        <w:t>ysis of variance (ANOVA) is employed to discern disparities among the groups, while the Pearson correlation coefficient gauges relationships between different indicators. Additionally, multivariate logistic regression delves into the potential independence</w:t>
      </w:r>
      <w:r w:rsidRPr="00856537">
        <w:rPr>
          <w:rFonts w:ascii="Georgia" w:hAnsi="Georgia"/>
          <w:lang w:val="id-ID" w:eastAsia="zh-CN"/>
        </w:rPr>
        <w:t xml:space="preserve"> of demographic variables, dietary habits, knowledge, and attitudes as risk factors for diabetes development. Here, the dependent variable is the "diabetes group," with education level and family history of diabetes serving as control variables. Independen</w:t>
      </w:r>
      <w:r w:rsidRPr="00856537">
        <w:rPr>
          <w:rFonts w:ascii="Georgia" w:hAnsi="Georgia"/>
          <w:lang w:val="id-ID" w:eastAsia="zh-CN"/>
        </w:rPr>
        <w:t>t variables, including dietary habits, knowledge, and attitudes, are subjected to univariate analysis to ascertain significance (p &lt; 0.05).</w:t>
      </w:r>
    </w:p>
    <w:p w14:paraId="5DDBE48F" w14:textId="77777777" w:rsidR="00F737AE" w:rsidRPr="00856537" w:rsidRDefault="00F737AE">
      <w:pPr>
        <w:tabs>
          <w:tab w:val="left" w:pos="426"/>
        </w:tabs>
        <w:ind w:firstLineChars="200" w:firstLine="400"/>
        <w:jc w:val="both"/>
        <w:rPr>
          <w:rFonts w:ascii="Georgia" w:eastAsia="Arial" w:hAnsi="Georgia"/>
          <w:bCs/>
        </w:rPr>
      </w:pPr>
    </w:p>
    <w:p w14:paraId="57DC2348" w14:textId="77777777" w:rsidR="00F737AE" w:rsidRPr="00856537" w:rsidRDefault="007F3632">
      <w:pPr>
        <w:jc w:val="both"/>
        <w:rPr>
          <w:rFonts w:ascii="Georgia" w:hAnsi="Georgia"/>
          <w:b/>
          <w:bCs/>
          <w:color w:val="2C336A"/>
          <w:lang w:eastAsia="zh-CN"/>
        </w:rPr>
      </w:pPr>
      <w:r w:rsidRPr="00856537">
        <w:rPr>
          <w:rFonts w:ascii="Georgia" w:hAnsi="Georgia"/>
          <w:b/>
          <w:bCs/>
          <w:color w:val="2C336A"/>
          <w:lang w:eastAsia="zh-CN"/>
        </w:rPr>
        <w:t>2.4 Data analysis techniques</w:t>
      </w:r>
    </w:p>
    <w:p w14:paraId="33425920"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 xml:space="preserve">For participant recruitment, purposive sampling was chosen, targeting those attending </w:t>
      </w:r>
      <w:r w:rsidRPr="00856537">
        <w:rPr>
          <w:rFonts w:ascii="Georgia" w:hAnsi="Georgia"/>
          <w:lang w:val="id-ID" w:eastAsia="zh-CN"/>
        </w:rPr>
        <w:t>selected eye care centers for DR screenings. Despite the potential for selection bias, this method is deemed appropriate for the study's goal of evaluating dietary behaviors and perspectives toward DR among diabetic and at-risk populations. The UK Diabetes</w:t>
      </w:r>
      <w:r w:rsidRPr="00856537">
        <w:rPr>
          <w:rFonts w:ascii="Georgia" w:hAnsi="Georgia"/>
          <w:lang w:val="id-ID" w:eastAsia="zh-CN"/>
        </w:rPr>
        <w:t xml:space="preserve"> and Diet Questionnaire (UKDDQ) was adapted, a validated instrument, was employed to measure participants' dietary habits. It provides a quick, broad assessment of dietary behaviors crucial for diabetes management.</w:t>
      </w:r>
    </w:p>
    <w:p w14:paraId="1361DD8B" w14:textId="77777777" w:rsidR="00F737AE" w:rsidRPr="00856537" w:rsidRDefault="00F737AE">
      <w:pPr>
        <w:tabs>
          <w:tab w:val="left" w:pos="426"/>
        </w:tabs>
        <w:jc w:val="both"/>
        <w:rPr>
          <w:rFonts w:ascii="Georgia" w:hAnsi="Georgia"/>
          <w:lang w:val="id-ID" w:eastAsia="zh-CN"/>
        </w:rPr>
      </w:pPr>
    </w:p>
    <w:p w14:paraId="2C7CEAD3"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 xml:space="preserve">SPSS software (Version 27) was used for </w:t>
      </w:r>
      <w:r w:rsidRPr="00856537">
        <w:rPr>
          <w:rFonts w:ascii="Georgia" w:hAnsi="Georgia"/>
          <w:lang w:val="id-ID" w:eastAsia="zh-CN"/>
        </w:rPr>
        <w:t xml:space="preserve">the quantitative analysis, enabling an in-depth evaluation of the UKDDQ findings to discern patterns and associations related to dietary knowledge and the risk factors of DR.The data was collected using offline, self-administered questionnaires at the eye </w:t>
      </w:r>
      <w:r w:rsidRPr="00856537">
        <w:rPr>
          <w:rFonts w:ascii="Georgia" w:hAnsi="Georgia"/>
          <w:lang w:val="id-ID" w:eastAsia="zh-CN"/>
        </w:rPr>
        <w:t>care centers of a hospital in Selangor, Malaysia. Dietitians were available to address any uncertainties, ensuring comprehensive data collection on dietary habits and knowledge. This process underlines the critical role of diet-focused education in prevent</w:t>
      </w:r>
      <w:r w:rsidRPr="00856537">
        <w:rPr>
          <w:rFonts w:ascii="Georgia" w:hAnsi="Georgia"/>
          <w:lang w:val="id-ID" w:eastAsia="zh-CN"/>
        </w:rPr>
        <w:t>ing DR onset.</w:t>
      </w:r>
    </w:p>
    <w:p w14:paraId="4F496583" w14:textId="77777777" w:rsidR="00F737AE" w:rsidRPr="00856537" w:rsidRDefault="00F737AE">
      <w:pPr>
        <w:jc w:val="both"/>
        <w:rPr>
          <w:rFonts w:ascii="Georgia" w:hAnsi="Georgia"/>
          <w:color w:val="0070C0"/>
          <w:lang w:val="id-ID"/>
        </w:rPr>
      </w:pPr>
      <w:bookmarkStart w:id="103" w:name="_Hlk78354310"/>
      <w:bookmarkEnd w:id="99"/>
      <w:bookmarkEnd w:id="100"/>
    </w:p>
    <w:bookmarkEnd w:id="103"/>
    <w:p w14:paraId="4DC829A8" w14:textId="77777777" w:rsidR="00F737AE" w:rsidRPr="00856537" w:rsidRDefault="007F3632">
      <w:pPr>
        <w:rPr>
          <w:rFonts w:ascii="Georgia" w:hAnsi="Georgia"/>
          <w:b/>
          <w:bCs/>
          <w:color w:val="2C336A"/>
          <w:lang w:val="id-ID"/>
        </w:rPr>
      </w:pPr>
      <w:r w:rsidRPr="00856537">
        <w:rPr>
          <w:rFonts w:ascii="Georgia" w:hAnsi="Georgia"/>
          <w:b/>
          <w:bCs/>
          <w:color w:val="2C336A"/>
          <w:lang w:val="id-ID"/>
        </w:rPr>
        <w:br w:type="page"/>
      </w:r>
    </w:p>
    <w:p w14:paraId="12F2EE6C" w14:textId="77777777" w:rsidR="00F737AE" w:rsidRPr="00856537" w:rsidRDefault="007F3632">
      <w:pPr>
        <w:tabs>
          <w:tab w:val="left" w:pos="426"/>
        </w:tabs>
        <w:jc w:val="center"/>
        <w:rPr>
          <w:rFonts w:ascii="Georgia" w:hAnsi="Georgia"/>
          <w:b/>
          <w:bCs/>
          <w:color w:val="2C336A"/>
          <w:lang w:val="id-ID"/>
        </w:rPr>
      </w:pPr>
      <w:r w:rsidRPr="00856537">
        <w:rPr>
          <w:rFonts w:ascii="Georgia" w:hAnsi="Georgia"/>
          <w:b/>
          <w:bCs/>
          <w:color w:val="2C336A"/>
          <w:lang w:val="id-ID"/>
        </w:rPr>
        <w:lastRenderedPageBreak/>
        <w:t>3.RESULTS AND DISCUSSION</w:t>
      </w:r>
    </w:p>
    <w:p w14:paraId="0CB1574A" w14:textId="77777777" w:rsidR="00F737AE" w:rsidRPr="00856537" w:rsidRDefault="00F737AE">
      <w:pPr>
        <w:jc w:val="both"/>
        <w:rPr>
          <w:rFonts w:ascii="Georgia" w:hAnsi="Georgia"/>
          <w:b/>
          <w:bCs/>
          <w:color w:val="000000" w:themeColor="text1"/>
          <w:lang w:eastAsia="zh-CN"/>
        </w:rPr>
      </w:pPr>
      <w:bookmarkStart w:id="104" w:name="OLE_LINK450"/>
      <w:bookmarkStart w:id="105" w:name="OLE_LINK449"/>
    </w:p>
    <w:p w14:paraId="0A6E7240" w14:textId="77777777" w:rsidR="00F737AE" w:rsidRPr="00856537" w:rsidRDefault="007F3632">
      <w:pPr>
        <w:jc w:val="both"/>
        <w:rPr>
          <w:rFonts w:ascii="Georgia" w:hAnsi="Georgia"/>
          <w:b/>
          <w:bCs/>
          <w:color w:val="2C336A"/>
          <w:lang w:eastAsia="zh-CN"/>
        </w:rPr>
      </w:pPr>
      <w:r w:rsidRPr="00856537">
        <w:rPr>
          <w:rFonts w:ascii="Georgia" w:hAnsi="Georgia"/>
          <w:b/>
          <w:bCs/>
          <w:color w:val="2C336A"/>
          <w:lang w:eastAsia="zh-CN"/>
        </w:rPr>
        <w:t>3.1 Descriptive analysis</w:t>
      </w:r>
    </w:p>
    <w:p w14:paraId="4A21B5D9" w14:textId="77777777" w:rsidR="00F737AE" w:rsidRPr="00856537" w:rsidRDefault="007F3632">
      <w:pPr>
        <w:jc w:val="center"/>
        <w:rPr>
          <w:rFonts w:ascii="Georgia" w:hAnsi="Georgia"/>
        </w:rPr>
      </w:pPr>
      <w:bookmarkStart w:id="106" w:name="OLE_LINK424"/>
      <w:bookmarkStart w:id="107" w:name="OLE_LINK425"/>
      <w:bookmarkStart w:id="108" w:name="OLE_LINK423"/>
      <w:bookmarkStart w:id="109" w:name="OLE_LINK468"/>
      <w:bookmarkStart w:id="110" w:name="OLE_LINK422"/>
      <w:r w:rsidRPr="00856537">
        <w:rPr>
          <w:rFonts w:ascii="Georgia" w:hAnsi="Georgia"/>
        </w:rPr>
        <w:t>Table 2: Responses in Dietary Habits and Health Education Survey</w:t>
      </w:r>
      <w:bookmarkEnd w:id="106"/>
      <w:bookmarkEnd w:id="107"/>
    </w:p>
    <w:tbl>
      <w:tblPr>
        <w:tblW w:w="8696" w:type="dxa"/>
        <w:jc w:val="center"/>
        <w:tblLook w:val="04A0" w:firstRow="1" w:lastRow="0" w:firstColumn="1" w:lastColumn="0" w:noHBand="0" w:noVBand="1"/>
      </w:tblPr>
      <w:tblGrid>
        <w:gridCol w:w="2062"/>
        <w:gridCol w:w="1178"/>
        <w:gridCol w:w="2758"/>
        <w:gridCol w:w="1315"/>
        <w:gridCol w:w="1433"/>
      </w:tblGrid>
      <w:tr w:rsidR="00F737AE" w:rsidRPr="00856537" w14:paraId="1ECE10CE" w14:textId="77777777">
        <w:trPr>
          <w:trHeight w:val="201"/>
          <w:jc w:val="center"/>
        </w:trPr>
        <w:tc>
          <w:tcPr>
            <w:tcW w:w="2062" w:type="dxa"/>
            <w:tcBorders>
              <w:top w:val="single" w:sz="4" w:space="0" w:color="auto"/>
              <w:left w:val="nil"/>
              <w:bottom w:val="single" w:sz="4" w:space="0" w:color="auto"/>
              <w:right w:val="nil"/>
            </w:tcBorders>
            <w:shd w:val="clear" w:color="auto" w:fill="auto"/>
            <w:noWrap/>
            <w:vAlign w:val="center"/>
          </w:tcPr>
          <w:p w14:paraId="0A4A334E" w14:textId="77777777" w:rsidR="00F737AE" w:rsidRPr="00856537" w:rsidRDefault="007F3632">
            <w:pPr>
              <w:jc w:val="both"/>
              <w:rPr>
                <w:rFonts w:ascii="Georgia" w:eastAsia="DengXian" w:hAnsi="Georgia"/>
                <w:b/>
                <w:bCs/>
                <w:color w:val="0D0D0D"/>
                <w:lang w:eastAsia="zh-CN"/>
              </w:rPr>
            </w:pPr>
            <w:r w:rsidRPr="00856537">
              <w:rPr>
                <w:rFonts w:ascii="Georgia" w:eastAsia="DengXian" w:hAnsi="Georgia"/>
                <w:b/>
                <w:bCs/>
                <w:color w:val="0D0D0D"/>
                <w:lang w:eastAsia="zh-CN"/>
              </w:rPr>
              <w:t>Category</w:t>
            </w:r>
          </w:p>
        </w:tc>
        <w:tc>
          <w:tcPr>
            <w:tcW w:w="1178" w:type="dxa"/>
            <w:tcBorders>
              <w:top w:val="single" w:sz="4" w:space="0" w:color="auto"/>
              <w:left w:val="nil"/>
              <w:bottom w:val="single" w:sz="4" w:space="0" w:color="auto"/>
              <w:right w:val="nil"/>
            </w:tcBorders>
            <w:shd w:val="clear" w:color="auto" w:fill="auto"/>
            <w:noWrap/>
            <w:vAlign w:val="center"/>
          </w:tcPr>
          <w:p w14:paraId="5B9EF945" w14:textId="77777777" w:rsidR="00F737AE" w:rsidRPr="00856537" w:rsidRDefault="007F3632">
            <w:pPr>
              <w:jc w:val="both"/>
              <w:rPr>
                <w:rFonts w:ascii="Georgia" w:eastAsia="DengXian" w:hAnsi="Georgia"/>
                <w:b/>
                <w:bCs/>
                <w:color w:val="0D0D0D"/>
                <w:lang w:eastAsia="zh-CN"/>
              </w:rPr>
            </w:pPr>
            <w:r w:rsidRPr="00856537">
              <w:rPr>
                <w:rFonts w:ascii="Georgia" w:eastAsia="DengXian" w:hAnsi="Georgia"/>
                <w:b/>
                <w:bCs/>
                <w:color w:val="0D0D0D"/>
                <w:lang w:eastAsia="zh-CN"/>
              </w:rPr>
              <w:t>Question</w:t>
            </w:r>
          </w:p>
        </w:tc>
        <w:tc>
          <w:tcPr>
            <w:tcW w:w="2708" w:type="dxa"/>
            <w:tcBorders>
              <w:top w:val="single" w:sz="4" w:space="0" w:color="auto"/>
              <w:left w:val="nil"/>
              <w:bottom w:val="single" w:sz="4" w:space="0" w:color="auto"/>
              <w:right w:val="nil"/>
            </w:tcBorders>
            <w:shd w:val="clear" w:color="auto" w:fill="auto"/>
            <w:noWrap/>
            <w:vAlign w:val="center"/>
          </w:tcPr>
          <w:p w14:paraId="7CCDC645" w14:textId="77777777" w:rsidR="00F737AE" w:rsidRPr="00856537" w:rsidRDefault="007F3632">
            <w:pPr>
              <w:jc w:val="both"/>
              <w:rPr>
                <w:rFonts w:ascii="Georgia" w:eastAsia="DengXian" w:hAnsi="Georgia"/>
                <w:b/>
                <w:bCs/>
                <w:color w:val="0D0D0D"/>
                <w:lang w:eastAsia="zh-CN"/>
              </w:rPr>
            </w:pPr>
            <w:r w:rsidRPr="00856537">
              <w:rPr>
                <w:rFonts w:ascii="Georgia" w:eastAsia="DengXian" w:hAnsi="Georgia"/>
                <w:b/>
                <w:bCs/>
                <w:color w:val="0D0D0D"/>
                <w:lang w:eastAsia="zh-CN"/>
              </w:rPr>
              <w:t>Response</w:t>
            </w:r>
          </w:p>
        </w:tc>
        <w:tc>
          <w:tcPr>
            <w:tcW w:w="1315" w:type="dxa"/>
            <w:tcBorders>
              <w:top w:val="single" w:sz="4" w:space="0" w:color="auto"/>
              <w:left w:val="nil"/>
              <w:bottom w:val="single" w:sz="4" w:space="0" w:color="auto"/>
              <w:right w:val="nil"/>
            </w:tcBorders>
            <w:shd w:val="clear" w:color="auto" w:fill="auto"/>
            <w:noWrap/>
            <w:vAlign w:val="center"/>
          </w:tcPr>
          <w:p w14:paraId="7D3C4F15" w14:textId="77777777" w:rsidR="00F737AE" w:rsidRPr="00856537" w:rsidRDefault="007F3632">
            <w:pPr>
              <w:jc w:val="both"/>
              <w:rPr>
                <w:rFonts w:ascii="Georgia" w:eastAsia="DengXian" w:hAnsi="Georgia"/>
                <w:b/>
                <w:bCs/>
                <w:color w:val="0D0D0D"/>
                <w:lang w:eastAsia="zh-CN"/>
              </w:rPr>
            </w:pPr>
            <w:r w:rsidRPr="00856537">
              <w:rPr>
                <w:rFonts w:ascii="Georgia" w:eastAsia="DengXian" w:hAnsi="Georgia"/>
                <w:b/>
                <w:bCs/>
                <w:color w:val="0D0D0D"/>
                <w:lang w:eastAsia="zh-CN"/>
              </w:rPr>
              <w:t>Count</w:t>
            </w:r>
          </w:p>
        </w:tc>
        <w:tc>
          <w:tcPr>
            <w:tcW w:w="1433" w:type="dxa"/>
            <w:tcBorders>
              <w:top w:val="single" w:sz="4" w:space="0" w:color="auto"/>
              <w:left w:val="nil"/>
              <w:bottom w:val="single" w:sz="4" w:space="0" w:color="auto"/>
              <w:right w:val="nil"/>
            </w:tcBorders>
            <w:shd w:val="clear" w:color="auto" w:fill="auto"/>
            <w:noWrap/>
            <w:vAlign w:val="center"/>
          </w:tcPr>
          <w:p w14:paraId="0DB2C8CD" w14:textId="77777777" w:rsidR="00F737AE" w:rsidRPr="00856537" w:rsidRDefault="007F3632">
            <w:pPr>
              <w:jc w:val="both"/>
              <w:rPr>
                <w:rFonts w:ascii="Georgia" w:eastAsia="DengXian" w:hAnsi="Georgia"/>
                <w:b/>
                <w:bCs/>
                <w:color w:val="0D0D0D"/>
                <w:lang w:eastAsia="zh-CN"/>
              </w:rPr>
            </w:pPr>
            <w:r w:rsidRPr="00856537">
              <w:rPr>
                <w:rFonts w:ascii="Georgia" w:eastAsia="DengXian" w:hAnsi="Georgia"/>
                <w:b/>
                <w:bCs/>
                <w:color w:val="0D0D0D"/>
                <w:lang w:eastAsia="zh-CN"/>
              </w:rPr>
              <w:t>Column N %</w:t>
            </w:r>
          </w:p>
        </w:tc>
      </w:tr>
      <w:tr w:rsidR="00F737AE" w:rsidRPr="00856537" w14:paraId="6DFFE47D" w14:textId="77777777">
        <w:trPr>
          <w:trHeight w:val="50"/>
          <w:jc w:val="center"/>
        </w:trPr>
        <w:tc>
          <w:tcPr>
            <w:tcW w:w="2062" w:type="dxa"/>
            <w:tcBorders>
              <w:top w:val="nil"/>
              <w:left w:val="nil"/>
              <w:bottom w:val="nil"/>
              <w:right w:val="nil"/>
            </w:tcBorders>
            <w:shd w:val="clear" w:color="auto" w:fill="auto"/>
            <w:vAlign w:val="center"/>
          </w:tcPr>
          <w:p w14:paraId="62676861" w14:textId="77777777" w:rsidR="00F737AE" w:rsidRPr="00856537" w:rsidRDefault="007F3632">
            <w:pPr>
              <w:jc w:val="both"/>
              <w:rPr>
                <w:rFonts w:ascii="Georgia" w:eastAsia="DengXian" w:hAnsi="Georgia"/>
                <w:b/>
                <w:bCs/>
                <w:color w:val="0D0D0D"/>
                <w:lang w:eastAsia="zh-CN"/>
              </w:rPr>
            </w:pPr>
            <w:r w:rsidRPr="00856537">
              <w:rPr>
                <w:rFonts w:ascii="Georgia" w:eastAsia="DengXian" w:hAnsi="Georgia"/>
                <w:b/>
                <w:bCs/>
                <w:color w:val="0D0D0D"/>
                <w:lang w:eastAsia="zh-CN"/>
              </w:rPr>
              <w:t>Dietary Habits</w:t>
            </w:r>
          </w:p>
        </w:tc>
        <w:tc>
          <w:tcPr>
            <w:tcW w:w="1178" w:type="dxa"/>
            <w:tcBorders>
              <w:top w:val="nil"/>
              <w:left w:val="nil"/>
              <w:bottom w:val="nil"/>
              <w:right w:val="nil"/>
            </w:tcBorders>
            <w:shd w:val="clear" w:color="auto" w:fill="auto"/>
            <w:noWrap/>
            <w:vAlign w:val="center"/>
          </w:tcPr>
          <w:p w14:paraId="341C3E43"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DH1</w:t>
            </w:r>
          </w:p>
        </w:tc>
        <w:tc>
          <w:tcPr>
            <w:tcW w:w="2708" w:type="dxa"/>
            <w:tcBorders>
              <w:top w:val="nil"/>
              <w:left w:val="nil"/>
              <w:bottom w:val="nil"/>
              <w:right w:val="nil"/>
            </w:tcBorders>
            <w:shd w:val="clear" w:color="auto" w:fill="auto"/>
            <w:noWrap/>
            <w:vAlign w:val="center"/>
          </w:tcPr>
          <w:p w14:paraId="3A8D4ED5" w14:textId="77777777" w:rsidR="00F737AE" w:rsidRPr="00856537" w:rsidRDefault="007F3632">
            <w:pPr>
              <w:jc w:val="both"/>
              <w:rPr>
                <w:rFonts w:ascii="Georgia" w:eastAsia="DengXian" w:hAnsi="Georgia"/>
                <w:color w:val="0D0D0D"/>
                <w:lang w:eastAsia="zh-CN"/>
              </w:rPr>
            </w:pPr>
            <w:r w:rsidRPr="00856537">
              <w:rPr>
                <w:rFonts w:ascii="Georgia" w:eastAsia="Calibri" w:hAnsi="Georgia"/>
              </w:rPr>
              <w:t>High</w:t>
            </w:r>
          </w:p>
        </w:tc>
        <w:tc>
          <w:tcPr>
            <w:tcW w:w="1315" w:type="dxa"/>
            <w:tcBorders>
              <w:top w:val="nil"/>
              <w:left w:val="nil"/>
              <w:bottom w:val="nil"/>
              <w:right w:val="nil"/>
            </w:tcBorders>
            <w:shd w:val="clear" w:color="auto" w:fill="auto"/>
            <w:noWrap/>
            <w:vAlign w:val="center"/>
          </w:tcPr>
          <w:p w14:paraId="5A160796"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95</w:t>
            </w:r>
          </w:p>
        </w:tc>
        <w:tc>
          <w:tcPr>
            <w:tcW w:w="1433" w:type="dxa"/>
            <w:tcBorders>
              <w:top w:val="nil"/>
              <w:left w:val="nil"/>
              <w:bottom w:val="nil"/>
              <w:right w:val="nil"/>
            </w:tcBorders>
            <w:shd w:val="clear" w:color="auto" w:fill="auto"/>
            <w:noWrap/>
            <w:vAlign w:val="center"/>
          </w:tcPr>
          <w:p w14:paraId="1A2DE6E7"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90.48%</w:t>
            </w:r>
          </w:p>
        </w:tc>
      </w:tr>
      <w:tr w:rsidR="00F737AE" w:rsidRPr="00856537" w14:paraId="0C4DF39E" w14:textId="77777777">
        <w:trPr>
          <w:trHeight w:val="201"/>
          <w:jc w:val="center"/>
        </w:trPr>
        <w:tc>
          <w:tcPr>
            <w:tcW w:w="2062" w:type="dxa"/>
            <w:tcBorders>
              <w:top w:val="nil"/>
              <w:left w:val="nil"/>
              <w:bottom w:val="nil"/>
              <w:right w:val="nil"/>
            </w:tcBorders>
            <w:shd w:val="clear" w:color="auto" w:fill="auto"/>
            <w:noWrap/>
            <w:vAlign w:val="center"/>
          </w:tcPr>
          <w:p w14:paraId="0CED6E93" w14:textId="77777777" w:rsidR="00F737AE" w:rsidRPr="00856537" w:rsidRDefault="00F737AE">
            <w:pPr>
              <w:jc w:val="both"/>
              <w:rPr>
                <w:rFonts w:ascii="Georgia" w:eastAsia="DengXian" w:hAnsi="Georgia"/>
                <w:color w:val="0D0D0D"/>
                <w:lang w:eastAsia="zh-CN"/>
              </w:rPr>
            </w:pPr>
          </w:p>
        </w:tc>
        <w:tc>
          <w:tcPr>
            <w:tcW w:w="1178" w:type="dxa"/>
            <w:tcBorders>
              <w:top w:val="nil"/>
              <w:left w:val="nil"/>
              <w:bottom w:val="nil"/>
              <w:right w:val="nil"/>
            </w:tcBorders>
            <w:shd w:val="clear" w:color="auto" w:fill="auto"/>
            <w:noWrap/>
            <w:vAlign w:val="center"/>
          </w:tcPr>
          <w:p w14:paraId="0BB7A4BE" w14:textId="77777777" w:rsidR="00F737AE" w:rsidRPr="00856537" w:rsidRDefault="00F737AE">
            <w:pPr>
              <w:jc w:val="both"/>
              <w:rPr>
                <w:rFonts w:ascii="Georgia" w:hAnsi="Georgia"/>
                <w:lang w:eastAsia="zh-CN"/>
              </w:rPr>
            </w:pPr>
          </w:p>
        </w:tc>
        <w:tc>
          <w:tcPr>
            <w:tcW w:w="2708" w:type="dxa"/>
            <w:tcBorders>
              <w:top w:val="nil"/>
              <w:left w:val="nil"/>
              <w:bottom w:val="nil"/>
              <w:right w:val="nil"/>
            </w:tcBorders>
            <w:shd w:val="clear" w:color="auto" w:fill="auto"/>
            <w:noWrap/>
            <w:vAlign w:val="center"/>
          </w:tcPr>
          <w:p w14:paraId="1F37CE5D" w14:textId="77777777" w:rsidR="00F737AE" w:rsidRPr="00856537" w:rsidRDefault="007F3632">
            <w:pPr>
              <w:jc w:val="both"/>
              <w:rPr>
                <w:rFonts w:ascii="Georgia" w:eastAsia="DengXian" w:hAnsi="Georgia"/>
                <w:color w:val="0D0D0D"/>
                <w:lang w:eastAsia="zh-CN"/>
              </w:rPr>
            </w:pPr>
            <w:r w:rsidRPr="00856537">
              <w:rPr>
                <w:rFonts w:ascii="Georgia" w:eastAsia="Calibri" w:hAnsi="Georgia"/>
              </w:rPr>
              <w:t xml:space="preserve">Moderate </w:t>
            </w:r>
          </w:p>
        </w:tc>
        <w:tc>
          <w:tcPr>
            <w:tcW w:w="1315" w:type="dxa"/>
            <w:tcBorders>
              <w:top w:val="nil"/>
              <w:left w:val="nil"/>
              <w:bottom w:val="nil"/>
              <w:right w:val="nil"/>
            </w:tcBorders>
            <w:shd w:val="clear" w:color="auto" w:fill="auto"/>
            <w:noWrap/>
            <w:vAlign w:val="center"/>
          </w:tcPr>
          <w:p w14:paraId="3AF4883F"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w:t>
            </w:r>
          </w:p>
        </w:tc>
        <w:tc>
          <w:tcPr>
            <w:tcW w:w="1433" w:type="dxa"/>
            <w:tcBorders>
              <w:top w:val="nil"/>
              <w:left w:val="nil"/>
              <w:bottom w:val="nil"/>
              <w:right w:val="nil"/>
            </w:tcBorders>
            <w:shd w:val="clear" w:color="auto" w:fill="auto"/>
            <w:noWrap/>
            <w:vAlign w:val="center"/>
          </w:tcPr>
          <w:p w14:paraId="521BB725"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9.52%</w:t>
            </w:r>
          </w:p>
        </w:tc>
      </w:tr>
      <w:tr w:rsidR="00F737AE" w:rsidRPr="00856537" w14:paraId="15FCF700" w14:textId="77777777">
        <w:trPr>
          <w:trHeight w:val="201"/>
          <w:jc w:val="center"/>
        </w:trPr>
        <w:tc>
          <w:tcPr>
            <w:tcW w:w="2062" w:type="dxa"/>
            <w:tcBorders>
              <w:top w:val="nil"/>
              <w:left w:val="nil"/>
              <w:bottom w:val="nil"/>
              <w:right w:val="nil"/>
            </w:tcBorders>
            <w:shd w:val="clear" w:color="auto" w:fill="auto"/>
            <w:noWrap/>
            <w:vAlign w:val="center"/>
          </w:tcPr>
          <w:p w14:paraId="25879A77" w14:textId="77777777" w:rsidR="00F737AE" w:rsidRPr="00856537" w:rsidRDefault="00F737AE">
            <w:pPr>
              <w:jc w:val="both"/>
              <w:rPr>
                <w:rFonts w:ascii="Georgia" w:eastAsia="DengXian" w:hAnsi="Georgia"/>
                <w:color w:val="0D0D0D"/>
                <w:lang w:eastAsia="zh-CN"/>
              </w:rPr>
            </w:pPr>
          </w:p>
        </w:tc>
        <w:tc>
          <w:tcPr>
            <w:tcW w:w="1178" w:type="dxa"/>
            <w:tcBorders>
              <w:top w:val="nil"/>
              <w:left w:val="nil"/>
              <w:bottom w:val="nil"/>
              <w:right w:val="nil"/>
            </w:tcBorders>
            <w:shd w:val="clear" w:color="auto" w:fill="auto"/>
            <w:noWrap/>
            <w:vAlign w:val="center"/>
          </w:tcPr>
          <w:p w14:paraId="5E3D8532" w14:textId="77777777" w:rsidR="00F737AE" w:rsidRPr="00856537" w:rsidRDefault="00F737AE">
            <w:pPr>
              <w:jc w:val="both"/>
              <w:rPr>
                <w:rFonts w:ascii="Georgia" w:hAnsi="Georgia"/>
                <w:lang w:eastAsia="zh-CN"/>
              </w:rPr>
            </w:pPr>
          </w:p>
        </w:tc>
        <w:tc>
          <w:tcPr>
            <w:tcW w:w="2708" w:type="dxa"/>
            <w:tcBorders>
              <w:top w:val="nil"/>
              <w:left w:val="nil"/>
              <w:bottom w:val="nil"/>
              <w:right w:val="nil"/>
            </w:tcBorders>
            <w:shd w:val="clear" w:color="auto" w:fill="auto"/>
            <w:noWrap/>
            <w:vAlign w:val="center"/>
          </w:tcPr>
          <w:p w14:paraId="792BB151" w14:textId="77777777" w:rsidR="00F737AE" w:rsidRPr="00856537" w:rsidRDefault="007F3632">
            <w:pPr>
              <w:jc w:val="both"/>
              <w:rPr>
                <w:rFonts w:ascii="Georgia" w:eastAsia="DengXian" w:hAnsi="Georgia"/>
                <w:color w:val="0D0D0D"/>
                <w:lang w:eastAsia="zh-CN"/>
              </w:rPr>
            </w:pPr>
            <w:r w:rsidRPr="00856537">
              <w:rPr>
                <w:rFonts w:ascii="Georgia" w:eastAsia="Calibri" w:hAnsi="Georgia"/>
              </w:rPr>
              <w:t xml:space="preserve">Low </w:t>
            </w:r>
          </w:p>
        </w:tc>
        <w:tc>
          <w:tcPr>
            <w:tcW w:w="1315" w:type="dxa"/>
            <w:tcBorders>
              <w:top w:val="nil"/>
              <w:left w:val="nil"/>
              <w:bottom w:val="nil"/>
              <w:right w:val="nil"/>
            </w:tcBorders>
            <w:shd w:val="clear" w:color="auto" w:fill="auto"/>
            <w:noWrap/>
            <w:vAlign w:val="center"/>
          </w:tcPr>
          <w:p w14:paraId="1C3E6EAF"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0</w:t>
            </w:r>
          </w:p>
        </w:tc>
        <w:tc>
          <w:tcPr>
            <w:tcW w:w="1433" w:type="dxa"/>
            <w:tcBorders>
              <w:top w:val="nil"/>
              <w:left w:val="nil"/>
              <w:bottom w:val="nil"/>
              <w:right w:val="nil"/>
            </w:tcBorders>
            <w:shd w:val="clear" w:color="auto" w:fill="auto"/>
            <w:noWrap/>
            <w:vAlign w:val="center"/>
          </w:tcPr>
          <w:p w14:paraId="2228E59A"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0.00%</w:t>
            </w:r>
          </w:p>
        </w:tc>
      </w:tr>
      <w:tr w:rsidR="00F737AE" w:rsidRPr="00856537" w14:paraId="58F0C7DB" w14:textId="77777777">
        <w:trPr>
          <w:trHeight w:val="201"/>
          <w:jc w:val="center"/>
        </w:trPr>
        <w:tc>
          <w:tcPr>
            <w:tcW w:w="2062" w:type="dxa"/>
            <w:tcBorders>
              <w:top w:val="nil"/>
              <w:left w:val="nil"/>
              <w:bottom w:val="nil"/>
              <w:right w:val="nil"/>
            </w:tcBorders>
            <w:shd w:val="clear" w:color="auto" w:fill="auto"/>
            <w:noWrap/>
            <w:vAlign w:val="center"/>
          </w:tcPr>
          <w:p w14:paraId="249C7B5E" w14:textId="77777777" w:rsidR="00F737AE" w:rsidRPr="00856537" w:rsidRDefault="00F737AE">
            <w:pPr>
              <w:jc w:val="both"/>
              <w:rPr>
                <w:rFonts w:ascii="Georgia" w:eastAsia="DengXian" w:hAnsi="Georgia"/>
                <w:color w:val="0D0D0D"/>
                <w:lang w:eastAsia="zh-CN"/>
              </w:rPr>
            </w:pPr>
          </w:p>
        </w:tc>
        <w:tc>
          <w:tcPr>
            <w:tcW w:w="1178" w:type="dxa"/>
            <w:tcBorders>
              <w:top w:val="nil"/>
              <w:left w:val="nil"/>
              <w:bottom w:val="nil"/>
              <w:right w:val="nil"/>
            </w:tcBorders>
            <w:shd w:val="clear" w:color="auto" w:fill="auto"/>
            <w:noWrap/>
            <w:vAlign w:val="center"/>
          </w:tcPr>
          <w:p w14:paraId="223579C0"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DH16</w:t>
            </w:r>
          </w:p>
        </w:tc>
        <w:tc>
          <w:tcPr>
            <w:tcW w:w="2708" w:type="dxa"/>
            <w:tcBorders>
              <w:top w:val="nil"/>
              <w:left w:val="nil"/>
              <w:bottom w:val="nil"/>
              <w:right w:val="nil"/>
            </w:tcBorders>
            <w:shd w:val="clear" w:color="auto" w:fill="auto"/>
            <w:noWrap/>
            <w:vAlign w:val="center"/>
          </w:tcPr>
          <w:p w14:paraId="788C81DB" w14:textId="77777777" w:rsidR="00F737AE" w:rsidRPr="00856537" w:rsidRDefault="007F3632">
            <w:pPr>
              <w:jc w:val="both"/>
              <w:rPr>
                <w:rFonts w:ascii="Georgia" w:eastAsia="DengXian" w:hAnsi="Georgia"/>
                <w:color w:val="0D0D0D"/>
                <w:lang w:eastAsia="zh-CN"/>
              </w:rPr>
            </w:pPr>
            <w:r w:rsidRPr="00856537">
              <w:rPr>
                <w:rFonts w:ascii="Georgia" w:eastAsia="Calibri" w:hAnsi="Georgia"/>
              </w:rPr>
              <w:t>A (Strongly agree)</w:t>
            </w:r>
          </w:p>
        </w:tc>
        <w:tc>
          <w:tcPr>
            <w:tcW w:w="1315" w:type="dxa"/>
            <w:tcBorders>
              <w:top w:val="nil"/>
              <w:left w:val="nil"/>
              <w:bottom w:val="nil"/>
              <w:right w:val="nil"/>
            </w:tcBorders>
            <w:shd w:val="clear" w:color="auto" w:fill="auto"/>
            <w:noWrap/>
            <w:vAlign w:val="center"/>
          </w:tcPr>
          <w:p w14:paraId="415E96DC"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82</w:t>
            </w:r>
          </w:p>
        </w:tc>
        <w:tc>
          <w:tcPr>
            <w:tcW w:w="1433" w:type="dxa"/>
            <w:tcBorders>
              <w:top w:val="nil"/>
              <w:left w:val="nil"/>
              <w:bottom w:val="nil"/>
              <w:right w:val="nil"/>
            </w:tcBorders>
            <w:shd w:val="clear" w:color="auto" w:fill="auto"/>
            <w:noWrap/>
            <w:vAlign w:val="center"/>
          </w:tcPr>
          <w:p w14:paraId="64CE49C4"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78.10%</w:t>
            </w:r>
          </w:p>
        </w:tc>
      </w:tr>
      <w:tr w:rsidR="00F737AE" w:rsidRPr="00856537" w14:paraId="7113DB8D" w14:textId="77777777">
        <w:trPr>
          <w:trHeight w:val="201"/>
          <w:jc w:val="center"/>
        </w:trPr>
        <w:tc>
          <w:tcPr>
            <w:tcW w:w="2062" w:type="dxa"/>
            <w:tcBorders>
              <w:top w:val="nil"/>
              <w:left w:val="nil"/>
              <w:bottom w:val="nil"/>
              <w:right w:val="nil"/>
            </w:tcBorders>
            <w:shd w:val="clear" w:color="auto" w:fill="auto"/>
            <w:noWrap/>
            <w:vAlign w:val="center"/>
          </w:tcPr>
          <w:p w14:paraId="28300CBA" w14:textId="77777777" w:rsidR="00F737AE" w:rsidRPr="00856537" w:rsidRDefault="00F737AE">
            <w:pPr>
              <w:jc w:val="both"/>
              <w:rPr>
                <w:rFonts w:ascii="Georgia" w:eastAsia="DengXian" w:hAnsi="Georgia"/>
                <w:color w:val="0D0D0D"/>
                <w:lang w:eastAsia="zh-CN"/>
              </w:rPr>
            </w:pPr>
          </w:p>
        </w:tc>
        <w:tc>
          <w:tcPr>
            <w:tcW w:w="1178" w:type="dxa"/>
            <w:tcBorders>
              <w:top w:val="nil"/>
              <w:left w:val="nil"/>
              <w:bottom w:val="nil"/>
              <w:right w:val="nil"/>
            </w:tcBorders>
            <w:shd w:val="clear" w:color="auto" w:fill="auto"/>
            <w:noWrap/>
            <w:vAlign w:val="center"/>
          </w:tcPr>
          <w:p w14:paraId="56651230" w14:textId="77777777" w:rsidR="00F737AE" w:rsidRPr="00856537" w:rsidRDefault="00F737AE">
            <w:pPr>
              <w:jc w:val="both"/>
              <w:rPr>
                <w:rFonts w:ascii="Georgia" w:hAnsi="Georgia"/>
                <w:lang w:eastAsia="zh-CN"/>
              </w:rPr>
            </w:pPr>
          </w:p>
        </w:tc>
        <w:tc>
          <w:tcPr>
            <w:tcW w:w="2708" w:type="dxa"/>
            <w:tcBorders>
              <w:top w:val="nil"/>
              <w:left w:val="nil"/>
              <w:bottom w:val="nil"/>
              <w:right w:val="nil"/>
            </w:tcBorders>
            <w:shd w:val="clear" w:color="auto" w:fill="auto"/>
            <w:noWrap/>
            <w:vAlign w:val="center"/>
          </w:tcPr>
          <w:p w14:paraId="7E779460" w14:textId="77777777" w:rsidR="00F737AE" w:rsidRPr="00856537" w:rsidRDefault="007F3632">
            <w:pPr>
              <w:jc w:val="both"/>
              <w:rPr>
                <w:rFonts w:ascii="Georgia" w:eastAsia="DengXian" w:hAnsi="Georgia"/>
                <w:color w:val="0D0D0D"/>
                <w:lang w:eastAsia="zh-CN"/>
              </w:rPr>
            </w:pPr>
            <w:r w:rsidRPr="00856537">
              <w:rPr>
                <w:rFonts w:ascii="Georgia" w:eastAsia="Calibri" w:hAnsi="Georgia"/>
              </w:rPr>
              <w:t>B (Agree)</w:t>
            </w:r>
          </w:p>
        </w:tc>
        <w:tc>
          <w:tcPr>
            <w:tcW w:w="1315" w:type="dxa"/>
            <w:tcBorders>
              <w:top w:val="nil"/>
              <w:left w:val="nil"/>
              <w:bottom w:val="nil"/>
              <w:right w:val="nil"/>
            </w:tcBorders>
            <w:shd w:val="clear" w:color="auto" w:fill="auto"/>
            <w:noWrap/>
            <w:vAlign w:val="center"/>
          </w:tcPr>
          <w:p w14:paraId="4C841804"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23</w:t>
            </w:r>
          </w:p>
        </w:tc>
        <w:tc>
          <w:tcPr>
            <w:tcW w:w="1433" w:type="dxa"/>
            <w:tcBorders>
              <w:top w:val="nil"/>
              <w:left w:val="nil"/>
              <w:bottom w:val="nil"/>
              <w:right w:val="nil"/>
            </w:tcBorders>
            <w:shd w:val="clear" w:color="auto" w:fill="auto"/>
            <w:noWrap/>
            <w:vAlign w:val="center"/>
          </w:tcPr>
          <w:p w14:paraId="029A35F0"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21.90%</w:t>
            </w:r>
          </w:p>
        </w:tc>
      </w:tr>
      <w:tr w:rsidR="00F737AE" w:rsidRPr="00856537" w14:paraId="620610EB" w14:textId="77777777">
        <w:trPr>
          <w:trHeight w:val="201"/>
          <w:jc w:val="center"/>
        </w:trPr>
        <w:tc>
          <w:tcPr>
            <w:tcW w:w="2062" w:type="dxa"/>
            <w:tcBorders>
              <w:top w:val="nil"/>
              <w:left w:val="nil"/>
              <w:bottom w:val="nil"/>
              <w:right w:val="nil"/>
            </w:tcBorders>
            <w:shd w:val="clear" w:color="auto" w:fill="auto"/>
            <w:noWrap/>
            <w:vAlign w:val="center"/>
          </w:tcPr>
          <w:p w14:paraId="21DAA63D" w14:textId="77777777" w:rsidR="00F737AE" w:rsidRPr="00856537" w:rsidRDefault="00F737AE">
            <w:pPr>
              <w:jc w:val="both"/>
              <w:rPr>
                <w:rFonts w:ascii="Georgia" w:eastAsia="DengXian" w:hAnsi="Georgia"/>
                <w:color w:val="0D0D0D"/>
                <w:lang w:eastAsia="zh-CN"/>
              </w:rPr>
            </w:pPr>
          </w:p>
        </w:tc>
        <w:tc>
          <w:tcPr>
            <w:tcW w:w="1178" w:type="dxa"/>
            <w:tcBorders>
              <w:top w:val="nil"/>
              <w:left w:val="nil"/>
              <w:bottom w:val="nil"/>
              <w:right w:val="nil"/>
            </w:tcBorders>
            <w:shd w:val="clear" w:color="auto" w:fill="auto"/>
            <w:noWrap/>
            <w:vAlign w:val="center"/>
          </w:tcPr>
          <w:p w14:paraId="5C283FDC" w14:textId="77777777" w:rsidR="00F737AE" w:rsidRPr="00856537" w:rsidRDefault="00F737AE">
            <w:pPr>
              <w:jc w:val="both"/>
              <w:rPr>
                <w:rFonts w:ascii="Georgia" w:hAnsi="Georgia"/>
                <w:lang w:eastAsia="zh-CN"/>
              </w:rPr>
            </w:pPr>
          </w:p>
        </w:tc>
        <w:tc>
          <w:tcPr>
            <w:tcW w:w="2708" w:type="dxa"/>
            <w:tcBorders>
              <w:top w:val="nil"/>
              <w:left w:val="nil"/>
              <w:bottom w:val="nil"/>
              <w:right w:val="nil"/>
            </w:tcBorders>
            <w:shd w:val="clear" w:color="auto" w:fill="auto"/>
            <w:noWrap/>
            <w:vAlign w:val="center"/>
          </w:tcPr>
          <w:p w14:paraId="0F26C2A0" w14:textId="77777777" w:rsidR="00F737AE" w:rsidRPr="00856537" w:rsidRDefault="007F3632">
            <w:pPr>
              <w:jc w:val="both"/>
              <w:rPr>
                <w:rFonts w:ascii="Georgia" w:eastAsia="DengXian" w:hAnsi="Georgia"/>
                <w:color w:val="0D0D0D"/>
                <w:lang w:eastAsia="zh-CN"/>
              </w:rPr>
            </w:pPr>
            <w:r w:rsidRPr="00856537">
              <w:rPr>
                <w:rFonts w:ascii="Georgia" w:eastAsia="Calibri" w:hAnsi="Georgia"/>
              </w:rPr>
              <w:t>C (No comment/Disagree/Strongly Disagree)</w:t>
            </w:r>
          </w:p>
        </w:tc>
        <w:tc>
          <w:tcPr>
            <w:tcW w:w="1315" w:type="dxa"/>
            <w:tcBorders>
              <w:top w:val="nil"/>
              <w:left w:val="nil"/>
              <w:bottom w:val="nil"/>
              <w:right w:val="nil"/>
            </w:tcBorders>
            <w:shd w:val="clear" w:color="auto" w:fill="auto"/>
            <w:noWrap/>
            <w:vAlign w:val="center"/>
          </w:tcPr>
          <w:p w14:paraId="5D053696"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0</w:t>
            </w:r>
          </w:p>
        </w:tc>
        <w:tc>
          <w:tcPr>
            <w:tcW w:w="1433" w:type="dxa"/>
            <w:tcBorders>
              <w:top w:val="nil"/>
              <w:left w:val="nil"/>
              <w:bottom w:val="nil"/>
              <w:right w:val="nil"/>
            </w:tcBorders>
            <w:shd w:val="clear" w:color="auto" w:fill="auto"/>
            <w:noWrap/>
            <w:vAlign w:val="center"/>
          </w:tcPr>
          <w:p w14:paraId="2C0BF6C1"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0.00%</w:t>
            </w:r>
          </w:p>
        </w:tc>
      </w:tr>
      <w:tr w:rsidR="00F737AE" w:rsidRPr="00856537" w14:paraId="3E429C24" w14:textId="77777777">
        <w:trPr>
          <w:trHeight w:val="201"/>
          <w:jc w:val="center"/>
        </w:trPr>
        <w:tc>
          <w:tcPr>
            <w:tcW w:w="2062" w:type="dxa"/>
            <w:tcBorders>
              <w:top w:val="nil"/>
              <w:left w:val="nil"/>
              <w:bottom w:val="nil"/>
              <w:right w:val="nil"/>
            </w:tcBorders>
            <w:shd w:val="clear" w:color="auto" w:fill="auto"/>
            <w:vAlign w:val="center"/>
          </w:tcPr>
          <w:p w14:paraId="1DC3FA2A" w14:textId="77777777" w:rsidR="00F737AE" w:rsidRPr="00856537" w:rsidRDefault="007F3632">
            <w:pPr>
              <w:jc w:val="both"/>
              <w:rPr>
                <w:rFonts w:ascii="Georgia" w:eastAsia="DengXian" w:hAnsi="Georgia"/>
                <w:b/>
                <w:bCs/>
                <w:color w:val="0D0D0D"/>
                <w:lang w:eastAsia="zh-CN"/>
              </w:rPr>
            </w:pPr>
            <w:r w:rsidRPr="00856537">
              <w:rPr>
                <w:rFonts w:ascii="Georgia" w:eastAsia="DengXian" w:hAnsi="Georgia"/>
                <w:b/>
                <w:bCs/>
                <w:color w:val="0D0D0D"/>
                <w:lang w:eastAsia="zh-CN"/>
              </w:rPr>
              <w:t>Knowledge</w:t>
            </w:r>
          </w:p>
        </w:tc>
        <w:tc>
          <w:tcPr>
            <w:tcW w:w="1178" w:type="dxa"/>
            <w:tcBorders>
              <w:top w:val="nil"/>
              <w:left w:val="nil"/>
              <w:bottom w:val="nil"/>
              <w:right w:val="nil"/>
            </w:tcBorders>
            <w:shd w:val="clear" w:color="auto" w:fill="auto"/>
            <w:noWrap/>
            <w:vAlign w:val="center"/>
          </w:tcPr>
          <w:p w14:paraId="0260DB3A"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K1</w:t>
            </w:r>
          </w:p>
        </w:tc>
        <w:tc>
          <w:tcPr>
            <w:tcW w:w="2708" w:type="dxa"/>
            <w:tcBorders>
              <w:top w:val="nil"/>
              <w:left w:val="nil"/>
              <w:bottom w:val="nil"/>
              <w:right w:val="nil"/>
            </w:tcBorders>
            <w:shd w:val="clear" w:color="auto" w:fill="auto"/>
            <w:noWrap/>
            <w:vAlign w:val="center"/>
          </w:tcPr>
          <w:p w14:paraId="58C6FBDD" w14:textId="77777777" w:rsidR="00F737AE" w:rsidRPr="00856537" w:rsidRDefault="007F3632">
            <w:pPr>
              <w:jc w:val="both"/>
              <w:rPr>
                <w:rFonts w:ascii="Georgia" w:eastAsia="Calibri" w:hAnsi="Georgia"/>
              </w:rPr>
            </w:pPr>
            <w:r w:rsidRPr="00856537">
              <w:rPr>
                <w:rFonts w:ascii="Georgia" w:eastAsia="Calibri" w:hAnsi="Georgia"/>
              </w:rPr>
              <w:t>3 pieces of chocolate</w:t>
            </w:r>
          </w:p>
        </w:tc>
        <w:tc>
          <w:tcPr>
            <w:tcW w:w="1315" w:type="dxa"/>
            <w:tcBorders>
              <w:top w:val="nil"/>
              <w:left w:val="nil"/>
              <w:bottom w:val="nil"/>
              <w:right w:val="nil"/>
            </w:tcBorders>
            <w:shd w:val="clear" w:color="auto" w:fill="auto"/>
            <w:noWrap/>
            <w:vAlign w:val="center"/>
          </w:tcPr>
          <w:p w14:paraId="64B9252D"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9</w:t>
            </w:r>
          </w:p>
        </w:tc>
        <w:tc>
          <w:tcPr>
            <w:tcW w:w="1433" w:type="dxa"/>
            <w:tcBorders>
              <w:top w:val="nil"/>
              <w:left w:val="nil"/>
              <w:bottom w:val="nil"/>
              <w:right w:val="nil"/>
            </w:tcBorders>
            <w:shd w:val="clear" w:color="auto" w:fill="auto"/>
            <w:noWrap/>
            <w:vAlign w:val="center"/>
          </w:tcPr>
          <w:p w14:paraId="2DD422AA"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8.57%</w:t>
            </w:r>
          </w:p>
        </w:tc>
      </w:tr>
      <w:tr w:rsidR="00F737AE" w:rsidRPr="00856537" w14:paraId="03FC6834" w14:textId="77777777">
        <w:trPr>
          <w:trHeight w:val="201"/>
          <w:jc w:val="center"/>
        </w:trPr>
        <w:tc>
          <w:tcPr>
            <w:tcW w:w="2062" w:type="dxa"/>
            <w:tcBorders>
              <w:top w:val="nil"/>
              <w:left w:val="nil"/>
              <w:bottom w:val="nil"/>
              <w:right w:val="nil"/>
            </w:tcBorders>
            <w:shd w:val="clear" w:color="auto" w:fill="auto"/>
            <w:noWrap/>
            <w:vAlign w:val="center"/>
          </w:tcPr>
          <w:p w14:paraId="1C6CD664" w14:textId="77777777" w:rsidR="00F737AE" w:rsidRPr="00856537" w:rsidRDefault="00F737AE">
            <w:pPr>
              <w:jc w:val="both"/>
              <w:rPr>
                <w:rFonts w:ascii="Georgia" w:eastAsia="DengXian" w:hAnsi="Georgia"/>
                <w:color w:val="0D0D0D"/>
                <w:lang w:eastAsia="zh-CN"/>
              </w:rPr>
            </w:pPr>
          </w:p>
        </w:tc>
        <w:tc>
          <w:tcPr>
            <w:tcW w:w="1178" w:type="dxa"/>
            <w:tcBorders>
              <w:top w:val="nil"/>
              <w:left w:val="nil"/>
              <w:bottom w:val="nil"/>
              <w:right w:val="nil"/>
            </w:tcBorders>
            <w:shd w:val="clear" w:color="auto" w:fill="auto"/>
            <w:noWrap/>
            <w:vAlign w:val="center"/>
          </w:tcPr>
          <w:p w14:paraId="16696E7B" w14:textId="77777777" w:rsidR="00F737AE" w:rsidRPr="00856537" w:rsidRDefault="00F737AE">
            <w:pPr>
              <w:jc w:val="both"/>
              <w:rPr>
                <w:rFonts w:ascii="Georgia" w:hAnsi="Georgia"/>
                <w:lang w:eastAsia="zh-CN"/>
              </w:rPr>
            </w:pPr>
          </w:p>
        </w:tc>
        <w:tc>
          <w:tcPr>
            <w:tcW w:w="2708" w:type="dxa"/>
            <w:tcBorders>
              <w:top w:val="nil"/>
              <w:left w:val="nil"/>
              <w:bottom w:val="nil"/>
              <w:right w:val="nil"/>
            </w:tcBorders>
            <w:shd w:val="clear" w:color="auto" w:fill="auto"/>
            <w:noWrap/>
            <w:vAlign w:val="center"/>
          </w:tcPr>
          <w:p w14:paraId="65C02858" w14:textId="77777777" w:rsidR="00F737AE" w:rsidRPr="00856537" w:rsidRDefault="007F3632">
            <w:pPr>
              <w:jc w:val="both"/>
              <w:rPr>
                <w:rFonts w:ascii="Georgia" w:eastAsia="Calibri" w:hAnsi="Georgia"/>
              </w:rPr>
            </w:pPr>
            <w:r w:rsidRPr="00856537">
              <w:rPr>
                <w:rFonts w:ascii="Georgia" w:eastAsia="Calibri" w:hAnsi="Georgia"/>
              </w:rPr>
              <w:t>Half a cup of orange juice</w:t>
            </w:r>
          </w:p>
        </w:tc>
        <w:tc>
          <w:tcPr>
            <w:tcW w:w="1315" w:type="dxa"/>
            <w:tcBorders>
              <w:top w:val="nil"/>
              <w:left w:val="nil"/>
              <w:bottom w:val="nil"/>
              <w:right w:val="nil"/>
            </w:tcBorders>
            <w:shd w:val="clear" w:color="auto" w:fill="auto"/>
            <w:noWrap/>
            <w:vAlign w:val="center"/>
          </w:tcPr>
          <w:p w14:paraId="17D892A2"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26</w:t>
            </w:r>
          </w:p>
        </w:tc>
        <w:tc>
          <w:tcPr>
            <w:tcW w:w="1433" w:type="dxa"/>
            <w:tcBorders>
              <w:top w:val="nil"/>
              <w:left w:val="nil"/>
              <w:bottom w:val="nil"/>
              <w:right w:val="nil"/>
            </w:tcBorders>
            <w:shd w:val="clear" w:color="auto" w:fill="auto"/>
            <w:noWrap/>
            <w:vAlign w:val="center"/>
          </w:tcPr>
          <w:p w14:paraId="6A7E2272"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24.76%</w:t>
            </w:r>
          </w:p>
        </w:tc>
      </w:tr>
      <w:tr w:rsidR="00F737AE" w:rsidRPr="00856537" w14:paraId="7639FF75" w14:textId="77777777">
        <w:trPr>
          <w:trHeight w:val="201"/>
          <w:jc w:val="center"/>
        </w:trPr>
        <w:tc>
          <w:tcPr>
            <w:tcW w:w="2062" w:type="dxa"/>
            <w:tcBorders>
              <w:top w:val="nil"/>
              <w:left w:val="nil"/>
              <w:bottom w:val="nil"/>
              <w:right w:val="nil"/>
            </w:tcBorders>
            <w:shd w:val="clear" w:color="auto" w:fill="auto"/>
            <w:noWrap/>
            <w:vAlign w:val="center"/>
          </w:tcPr>
          <w:p w14:paraId="05363EE1" w14:textId="77777777" w:rsidR="00F737AE" w:rsidRPr="00856537" w:rsidRDefault="00F737AE">
            <w:pPr>
              <w:jc w:val="both"/>
              <w:rPr>
                <w:rFonts w:ascii="Georgia" w:eastAsia="DengXian" w:hAnsi="Georgia"/>
                <w:color w:val="0D0D0D"/>
                <w:lang w:eastAsia="zh-CN"/>
              </w:rPr>
            </w:pPr>
          </w:p>
        </w:tc>
        <w:tc>
          <w:tcPr>
            <w:tcW w:w="1178" w:type="dxa"/>
            <w:tcBorders>
              <w:top w:val="nil"/>
              <w:left w:val="nil"/>
              <w:bottom w:val="nil"/>
              <w:right w:val="nil"/>
            </w:tcBorders>
            <w:shd w:val="clear" w:color="auto" w:fill="auto"/>
            <w:noWrap/>
            <w:vAlign w:val="center"/>
          </w:tcPr>
          <w:p w14:paraId="0D16E2C2" w14:textId="77777777" w:rsidR="00F737AE" w:rsidRPr="00856537" w:rsidRDefault="00F737AE">
            <w:pPr>
              <w:jc w:val="both"/>
              <w:rPr>
                <w:rFonts w:ascii="Georgia" w:hAnsi="Georgia"/>
                <w:lang w:eastAsia="zh-CN"/>
              </w:rPr>
            </w:pPr>
          </w:p>
        </w:tc>
        <w:tc>
          <w:tcPr>
            <w:tcW w:w="2708" w:type="dxa"/>
            <w:tcBorders>
              <w:top w:val="nil"/>
              <w:left w:val="nil"/>
              <w:bottom w:val="nil"/>
              <w:right w:val="nil"/>
            </w:tcBorders>
            <w:shd w:val="clear" w:color="auto" w:fill="auto"/>
            <w:noWrap/>
            <w:vAlign w:val="center"/>
          </w:tcPr>
          <w:p w14:paraId="4205D59D" w14:textId="77777777" w:rsidR="00F737AE" w:rsidRPr="00856537" w:rsidRDefault="007F3632">
            <w:pPr>
              <w:jc w:val="both"/>
              <w:rPr>
                <w:rFonts w:ascii="Georgia" w:eastAsia="Calibri" w:hAnsi="Georgia"/>
              </w:rPr>
            </w:pPr>
            <w:r w:rsidRPr="00856537">
              <w:rPr>
                <w:rFonts w:ascii="Georgia" w:eastAsia="Calibri" w:hAnsi="Georgia"/>
              </w:rPr>
              <w:t>1 cup of soft drink (soda)</w:t>
            </w:r>
          </w:p>
        </w:tc>
        <w:tc>
          <w:tcPr>
            <w:tcW w:w="1315" w:type="dxa"/>
            <w:tcBorders>
              <w:top w:val="nil"/>
              <w:left w:val="nil"/>
              <w:bottom w:val="nil"/>
              <w:right w:val="nil"/>
            </w:tcBorders>
            <w:shd w:val="clear" w:color="auto" w:fill="auto"/>
            <w:noWrap/>
            <w:vAlign w:val="center"/>
          </w:tcPr>
          <w:p w14:paraId="74E0B728"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22</w:t>
            </w:r>
          </w:p>
        </w:tc>
        <w:tc>
          <w:tcPr>
            <w:tcW w:w="1433" w:type="dxa"/>
            <w:tcBorders>
              <w:top w:val="nil"/>
              <w:left w:val="nil"/>
              <w:bottom w:val="nil"/>
              <w:right w:val="nil"/>
            </w:tcBorders>
            <w:shd w:val="clear" w:color="auto" w:fill="auto"/>
            <w:noWrap/>
            <w:vAlign w:val="center"/>
          </w:tcPr>
          <w:p w14:paraId="6BDF728A"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20.95%</w:t>
            </w:r>
          </w:p>
        </w:tc>
      </w:tr>
      <w:tr w:rsidR="00F737AE" w:rsidRPr="00856537" w14:paraId="48112FA4" w14:textId="77777777">
        <w:trPr>
          <w:trHeight w:val="201"/>
          <w:jc w:val="center"/>
        </w:trPr>
        <w:tc>
          <w:tcPr>
            <w:tcW w:w="2062" w:type="dxa"/>
            <w:tcBorders>
              <w:top w:val="nil"/>
              <w:left w:val="nil"/>
              <w:bottom w:val="nil"/>
              <w:right w:val="nil"/>
            </w:tcBorders>
            <w:shd w:val="clear" w:color="auto" w:fill="auto"/>
            <w:noWrap/>
            <w:vAlign w:val="center"/>
          </w:tcPr>
          <w:p w14:paraId="2A0A17ED" w14:textId="77777777" w:rsidR="00F737AE" w:rsidRPr="00856537" w:rsidRDefault="00F737AE">
            <w:pPr>
              <w:jc w:val="both"/>
              <w:rPr>
                <w:rFonts w:ascii="Georgia" w:eastAsia="DengXian" w:hAnsi="Georgia"/>
                <w:color w:val="0D0D0D"/>
                <w:lang w:eastAsia="zh-CN"/>
              </w:rPr>
            </w:pPr>
          </w:p>
        </w:tc>
        <w:tc>
          <w:tcPr>
            <w:tcW w:w="1178" w:type="dxa"/>
            <w:tcBorders>
              <w:top w:val="nil"/>
              <w:left w:val="nil"/>
              <w:bottom w:val="nil"/>
              <w:right w:val="nil"/>
            </w:tcBorders>
            <w:shd w:val="clear" w:color="auto" w:fill="auto"/>
            <w:noWrap/>
            <w:vAlign w:val="center"/>
          </w:tcPr>
          <w:p w14:paraId="6044B2A4" w14:textId="77777777" w:rsidR="00F737AE" w:rsidRPr="00856537" w:rsidRDefault="00F737AE">
            <w:pPr>
              <w:jc w:val="both"/>
              <w:rPr>
                <w:rFonts w:ascii="Georgia" w:hAnsi="Georgia"/>
                <w:lang w:eastAsia="zh-CN"/>
              </w:rPr>
            </w:pPr>
          </w:p>
        </w:tc>
        <w:tc>
          <w:tcPr>
            <w:tcW w:w="2708" w:type="dxa"/>
            <w:tcBorders>
              <w:top w:val="nil"/>
              <w:left w:val="nil"/>
              <w:bottom w:val="nil"/>
              <w:right w:val="nil"/>
            </w:tcBorders>
            <w:shd w:val="clear" w:color="auto" w:fill="auto"/>
            <w:noWrap/>
            <w:vAlign w:val="center"/>
          </w:tcPr>
          <w:p w14:paraId="46862BB9" w14:textId="77777777" w:rsidR="00F737AE" w:rsidRPr="00856537" w:rsidRDefault="007F3632">
            <w:pPr>
              <w:jc w:val="both"/>
              <w:rPr>
                <w:rFonts w:ascii="Georgia" w:eastAsia="Calibri" w:hAnsi="Georgia"/>
              </w:rPr>
            </w:pPr>
            <w:r w:rsidRPr="00856537">
              <w:rPr>
                <w:rFonts w:ascii="Georgia" w:eastAsia="Calibri" w:hAnsi="Georgia"/>
              </w:rPr>
              <w:t xml:space="preserve">1 cup of full cream </w:t>
            </w:r>
            <w:r w:rsidRPr="00856537">
              <w:rPr>
                <w:rFonts w:ascii="Georgia" w:eastAsia="Calibri" w:hAnsi="Georgia"/>
              </w:rPr>
              <w:t>cow’s milk</w:t>
            </w:r>
          </w:p>
        </w:tc>
        <w:tc>
          <w:tcPr>
            <w:tcW w:w="1315" w:type="dxa"/>
            <w:tcBorders>
              <w:top w:val="nil"/>
              <w:left w:val="nil"/>
              <w:bottom w:val="nil"/>
              <w:right w:val="nil"/>
            </w:tcBorders>
            <w:shd w:val="clear" w:color="auto" w:fill="auto"/>
            <w:noWrap/>
            <w:vAlign w:val="center"/>
          </w:tcPr>
          <w:p w14:paraId="2448327F"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21</w:t>
            </w:r>
          </w:p>
        </w:tc>
        <w:tc>
          <w:tcPr>
            <w:tcW w:w="1433" w:type="dxa"/>
            <w:tcBorders>
              <w:top w:val="nil"/>
              <w:left w:val="nil"/>
              <w:bottom w:val="nil"/>
              <w:right w:val="nil"/>
            </w:tcBorders>
            <w:shd w:val="clear" w:color="auto" w:fill="auto"/>
            <w:noWrap/>
            <w:vAlign w:val="center"/>
          </w:tcPr>
          <w:p w14:paraId="00C60742"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20.00%</w:t>
            </w:r>
          </w:p>
        </w:tc>
      </w:tr>
      <w:tr w:rsidR="00F737AE" w:rsidRPr="00856537" w14:paraId="0C267838" w14:textId="77777777">
        <w:trPr>
          <w:trHeight w:val="201"/>
          <w:jc w:val="center"/>
        </w:trPr>
        <w:tc>
          <w:tcPr>
            <w:tcW w:w="2062" w:type="dxa"/>
            <w:tcBorders>
              <w:top w:val="nil"/>
              <w:left w:val="nil"/>
              <w:bottom w:val="nil"/>
              <w:right w:val="nil"/>
            </w:tcBorders>
            <w:shd w:val="clear" w:color="auto" w:fill="auto"/>
            <w:noWrap/>
            <w:vAlign w:val="center"/>
          </w:tcPr>
          <w:p w14:paraId="565D770D" w14:textId="77777777" w:rsidR="00F737AE" w:rsidRPr="00856537" w:rsidRDefault="00F737AE">
            <w:pPr>
              <w:jc w:val="both"/>
              <w:rPr>
                <w:rFonts w:ascii="Georgia" w:eastAsia="DengXian" w:hAnsi="Georgia"/>
                <w:color w:val="0D0D0D"/>
                <w:lang w:eastAsia="zh-CN"/>
              </w:rPr>
            </w:pPr>
          </w:p>
        </w:tc>
        <w:tc>
          <w:tcPr>
            <w:tcW w:w="1178" w:type="dxa"/>
            <w:tcBorders>
              <w:top w:val="nil"/>
              <w:left w:val="nil"/>
              <w:bottom w:val="nil"/>
              <w:right w:val="nil"/>
            </w:tcBorders>
            <w:shd w:val="clear" w:color="auto" w:fill="auto"/>
            <w:noWrap/>
            <w:vAlign w:val="center"/>
          </w:tcPr>
          <w:p w14:paraId="5AAD162C" w14:textId="77777777" w:rsidR="00F737AE" w:rsidRPr="00856537" w:rsidRDefault="00F737AE">
            <w:pPr>
              <w:jc w:val="both"/>
              <w:rPr>
                <w:rFonts w:ascii="Georgia" w:hAnsi="Georgia"/>
                <w:lang w:eastAsia="zh-CN"/>
              </w:rPr>
            </w:pPr>
          </w:p>
        </w:tc>
        <w:tc>
          <w:tcPr>
            <w:tcW w:w="2708" w:type="dxa"/>
            <w:tcBorders>
              <w:top w:val="nil"/>
              <w:left w:val="nil"/>
              <w:bottom w:val="nil"/>
              <w:right w:val="nil"/>
            </w:tcBorders>
            <w:shd w:val="clear" w:color="auto" w:fill="auto"/>
            <w:noWrap/>
            <w:vAlign w:val="center"/>
          </w:tcPr>
          <w:p w14:paraId="3D3877C4" w14:textId="77777777" w:rsidR="00F737AE" w:rsidRPr="00856537" w:rsidRDefault="007F3632">
            <w:pPr>
              <w:jc w:val="both"/>
              <w:rPr>
                <w:rFonts w:ascii="Georgia" w:eastAsia="Calibri" w:hAnsi="Georgia"/>
              </w:rPr>
            </w:pPr>
            <w:r w:rsidRPr="00856537">
              <w:rPr>
                <w:rFonts w:ascii="Georgia" w:eastAsia="Calibri" w:hAnsi="Georgia"/>
              </w:rPr>
              <w:t>Not Stated (5)</w:t>
            </w:r>
          </w:p>
        </w:tc>
        <w:tc>
          <w:tcPr>
            <w:tcW w:w="1315" w:type="dxa"/>
            <w:tcBorders>
              <w:top w:val="nil"/>
              <w:left w:val="nil"/>
              <w:bottom w:val="nil"/>
              <w:right w:val="nil"/>
            </w:tcBorders>
            <w:shd w:val="clear" w:color="auto" w:fill="auto"/>
            <w:noWrap/>
            <w:vAlign w:val="center"/>
          </w:tcPr>
          <w:p w14:paraId="3A57759E"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27</w:t>
            </w:r>
          </w:p>
        </w:tc>
        <w:tc>
          <w:tcPr>
            <w:tcW w:w="1433" w:type="dxa"/>
            <w:tcBorders>
              <w:top w:val="nil"/>
              <w:left w:val="nil"/>
              <w:bottom w:val="nil"/>
              <w:right w:val="nil"/>
            </w:tcBorders>
            <w:shd w:val="clear" w:color="auto" w:fill="auto"/>
            <w:noWrap/>
            <w:vAlign w:val="center"/>
          </w:tcPr>
          <w:p w14:paraId="4847F8F4"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25.71%</w:t>
            </w:r>
          </w:p>
        </w:tc>
      </w:tr>
      <w:tr w:rsidR="00F737AE" w:rsidRPr="00856537" w14:paraId="1565E119" w14:textId="77777777">
        <w:trPr>
          <w:trHeight w:val="201"/>
          <w:jc w:val="center"/>
        </w:trPr>
        <w:tc>
          <w:tcPr>
            <w:tcW w:w="2062" w:type="dxa"/>
            <w:tcBorders>
              <w:top w:val="nil"/>
              <w:left w:val="nil"/>
              <w:bottom w:val="nil"/>
              <w:right w:val="nil"/>
            </w:tcBorders>
            <w:shd w:val="clear" w:color="auto" w:fill="auto"/>
            <w:noWrap/>
            <w:vAlign w:val="center"/>
          </w:tcPr>
          <w:p w14:paraId="3ADEAC13" w14:textId="77777777" w:rsidR="00F737AE" w:rsidRPr="00856537" w:rsidRDefault="00F737AE">
            <w:pPr>
              <w:jc w:val="both"/>
              <w:rPr>
                <w:rFonts w:ascii="Georgia" w:eastAsia="DengXian" w:hAnsi="Georgia"/>
                <w:color w:val="0D0D0D"/>
                <w:lang w:eastAsia="zh-CN"/>
              </w:rPr>
            </w:pPr>
          </w:p>
        </w:tc>
        <w:tc>
          <w:tcPr>
            <w:tcW w:w="1178" w:type="dxa"/>
            <w:tcBorders>
              <w:top w:val="nil"/>
              <w:left w:val="nil"/>
              <w:bottom w:val="nil"/>
              <w:right w:val="nil"/>
            </w:tcBorders>
            <w:shd w:val="clear" w:color="auto" w:fill="auto"/>
            <w:noWrap/>
            <w:vAlign w:val="center"/>
          </w:tcPr>
          <w:p w14:paraId="0B7C236E"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K2</w:t>
            </w:r>
          </w:p>
        </w:tc>
        <w:tc>
          <w:tcPr>
            <w:tcW w:w="2708" w:type="dxa"/>
            <w:tcBorders>
              <w:top w:val="nil"/>
              <w:left w:val="nil"/>
              <w:bottom w:val="nil"/>
              <w:right w:val="nil"/>
            </w:tcBorders>
            <w:shd w:val="clear" w:color="auto" w:fill="auto"/>
            <w:noWrap/>
            <w:vAlign w:val="center"/>
          </w:tcPr>
          <w:p w14:paraId="3467F439" w14:textId="77777777" w:rsidR="00F737AE" w:rsidRPr="00856537" w:rsidRDefault="007F3632">
            <w:pPr>
              <w:jc w:val="both"/>
              <w:rPr>
                <w:rFonts w:ascii="Georgia" w:eastAsia="DengXian" w:hAnsi="Georgia"/>
                <w:color w:val="0D0D0D"/>
                <w:lang w:eastAsia="zh-CN"/>
              </w:rPr>
            </w:pPr>
            <w:r w:rsidRPr="00856537">
              <w:rPr>
                <w:rFonts w:ascii="Georgia" w:eastAsia="Calibri" w:hAnsi="Georgia"/>
              </w:rPr>
              <w:t>Low fat milk</w:t>
            </w:r>
          </w:p>
        </w:tc>
        <w:tc>
          <w:tcPr>
            <w:tcW w:w="1315" w:type="dxa"/>
            <w:tcBorders>
              <w:top w:val="nil"/>
              <w:left w:val="nil"/>
              <w:bottom w:val="nil"/>
              <w:right w:val="nil"/>
            </w:tcBorders>
            <w:shd w:val="clear" w:color="auto" w:fill="auto"/>
            <w:noWrap/>
            <w:vAlign w:val="center"/>
          </w:tcPr>
          <w:p w14:paraId="13111091"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19</w:t>
            </w:r>
          </w:p>
        </w:tc>
        <w:tc>
          <w:tcPr>
            <w:tcW w:w="1433" w:type="dxa"/>
            <w:tcBorders>
              <w:top w:val="nil"/>
              <w:left w:val="nil"/>
              <w:bottom w:val="nil"/>
              <w:right w:val="nil"/>
            </w:tcBorders>
            <w:shd w:val="clear" w:color="auto" w:fill="auto"/>
            <w:noWrap/>
            <w:vAlign w:val="center"/>
          </w:tcPr>
          <w:p w14:paraId="10B546B2"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18.10%</w:t>
            </w:r>
          </w:p>
        </w:tc>
      </w:tr>
      <w:tr w:rsidR="00F737AE" w:rsidRPr="00856537" w14:paraId="4E8C9A1C" w14:textId="77777777">
        <w:trPr>
          <w:trHeight w:val="201"/>
          <w:jc w:val="center"/>
        </w:trPr>
        <w:tc>
          <w:tcPr>
            <w:tcW w:w="2062" w:type="dxa"/>
            <w:tcBorders>
              <w:top w:val="nil"/>
              <w:left w:val="nil"/>
              <w:bottom w:val="nil"/>
              <w:right w:val="nil"/>
            </w:tcBorders>
            <w:shd w:val="clear" w:color="auto" w:fill="auto"/>
            <w:noWrap/>
            <w:vAlign w:val="center"/>
          </w:tcPr>
          <w:p w14:paraId="00794C09" w14:textId="77777777" w:rsidR="00F737AE" w:rsidRPr="00856537" w:rsidRDefault="00F737AE">
            <w:pPr>
              <w:jc w:val="both"/>
              <w:rPr>
                <w:rFonts w:ascii="Georgia" w:eastAsia="DengXian" w:hAnsi="Georgia"/>
                <w:color w:val="0D0D0D"/>
                <w:lang w:eastAsia="zh-CN"/>
              </w:rPr>
            </w:pPr>
          </w:p>
        </w:tc>
        <w:tc>
          <w:tcPr>
            <w:tcW w:w="1178" w:type="dxa"/>
            <w:tcBorders>
              <w:top w:val="nil"/>
              <w:left w:val="nil"/>
              <w:bottom w:val="nil"/>
              <w:right w:val="nil"/>
            </w:tcBorders>
            <w:shd w:val="clear" w:color="auto" w:fill="auto"/>
            <w:noWrap/>
            <w:vAlign w:val="center"/>
          </w:tcPr>
          <w:p w14:paraId="4866A17A" w14:textId="77777777" w:rsidR="00F737AE" w:rsidRPr="00856537" w:rsidRDefault="00F737AE">
            <w:pPr>
              <w:jc w:val="both"/>
              <w:rPr>
                <w:rFonts w:ascii="Georgia" w:hAnsi="Georgia"/>
                <w:lang w:eastAsia="zh-CN"/>
              </w:rPr>
            </w:pPr>
          </w:p>
        </w:tc>
        <w:tc>
          <w:tcPr>
            <w:tcW w:w="2708" w:type="dxa"/>
            <w:tcBorders>
              <w:top w:val="nil"/>
              <w:left w:val="nil"/>
              <w:bottom w:val="nil"/>
              <w:right w:val="nil"/>
            </w:tcBorders>
            <w:shd w:val="clear" w:color="auto" w:fill="auto"/>
            <w:noWrap/>
            <w:vAlign w:val="center"/>
          </w:tcPr>
          <w:p w14:paraId="244DA59B" w14:textId="77777777" w:rsidR="00F737AE" w:rsidRPr="00856537" w:rsidRDefault="007F3632">
            <w:pPr>
              <w:jc w:val="both"/>
              <w:rPr>
                <w:rFonts w:ascii="Georgia" w:eastAsia="Calibri" w:hAnsi="Georgia"/>
              </w:rPr>
            </w:pPr>
            <w:r w:rsidRPr="00856537">
              <w:rPr>
                <w:rFonts w:ascii="Georgia" w:eastAsia="Calibri" w:hAnsi="Georgia"/>
              </w:rPr>
              <w:t>Orange juice</w:t>
            </w:r>
          </w:p>
        </w:tc>
        <w:tc>
          <w:tcPr>
            <w:tcW w:w="1315" w:type="dxa"/>
            <w:tcBorders>
              <w:top w:val="nil"/>
              <w:left w:val="nil"/>
              <w:bottom w:val="nil"/>
              <w:right w:val="nil"/>
            </w:tcBorders>
            <w:shd w:val="clear" w:color="auto" w:fill="auto"/>
            <w:noWrap/>
            <w:vAlign w:val="center"/>
          </w:tcPr>
          <w:p w14:paraId="51D6F9E8"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29</w:t>
            </w:r>
          </w:p>
        </w:tc>
        <w:tc>
          <w:tcPr>
            <w:tcW w:w="1433" w:type="dxa"/>
            <w:tcBorders>
              <w:top w:val="nil"/>
              <w:left w:val="nil"/>
              <w:bottom w:val="nil"/>
              <w:right w:val="nil"/>
            </w:tcBorders>
            <w:shd w:val="clear" w:color="auto" w:fill="auto"/>
            <w:noWrap/>
            <w:vAlign w:val="center"/>
          </w:tcPr>
          <w:p w14:paraId="3F3E27E0"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27.62%</w:t>
            </w:r>
          </w:p>
        </w:tc>
      </w:tr>
      <w:tr w:rsidR="00F737AE" w:rsidRPr="00856537" w14:paraId="2ED56815" w14:textId="77777777">
        <w:trPr>
          <w:trHeight w:val="201"/>
          <w:jc w:val="center"/>
        </w:trPr>
        <w:tc>
          <w:tcPr>
            <w:tcW w:w="2062" w:type="dxa"/>
            <w:tcBorders>
              <w:top w:val="nil"/>
              <w:left w:val="nil"/>
              <w:bottom w:val="nil"/>
              <w:right w:val="nil"/>
            </w:tcBorders>
            <w:shd w:val="clear" w:color="auto" w:fill="auto"/>
            <w:noWrap/>
            <w:vAlign w:val="center"/>
          </w:tcPr>
          <w:p w14:paraId="030106EE" w14:textId="77777777" w:rsidR="00F737AE" w:rsidRPr="00856537" w:rsidRDefault="00F737AE">
            <w:pPr>
              <w:jc w:val="both"/>
              <w:rPr>
                <w:rFonts w:ascii="Georgia" w:eastAsia="DengXian" w:hAnsi="Georgia"/>
                <w:color w:val="0D0D0D"/>
                <w:lang w:eastAsia="zh-CN"/>
              </w:rPr>
            </w:pPr>
          </w:p>
        </w:tc>
        <w:tc>
          <w:tcPr>
            <w:tcW w:w="1178" w:type="dxa"/>
            <w:tcBorders>
              <w:top w:val="nil"/>
              <w:left w:val="nil"/>
              <w:bottom w:val="nil"/>
              <w:right w:val="nil"/>
            </w:tcBorders>
            <w:shd w:val="clear" w:color="auto" w:fill="auto"/>
            <w:noWrap/>
            <w:vAlign w:val="center"/>
          </w:tcPr>
          <w:p w14:paraId="59739B5F" w14:textId="77777777" w:rsidR="00F737AE" w:rsidRPr="00856537" w:rsidRDefault="00F737AE">
            <w:pPr>
              <w:jc w:val="both"/>
              <w:rPr>
                <w:rFonts w:ascii="Georgia" w:hAnsi="Georgia"/>
                <w:lang w:eastAsia="zh-CN"/>
              </w:rPr>
            </w:pPr>
          </w:p>
        </w:tc>
        <w:tc>
          <w:tcPr>
            <w:tcW w:w="2708" w:type="dxa"/>
            <w:tcBorders>
              <w:top w:val="nil"/>
              <w:left w:val="nil"/>
              <w:bottom w:val="nil"/>
              <w:right w:val="nil"/>
            </w:tcBorders>
            <w:shd w:val="clear" w:color="auto" w:fill="auto"/>
            <w:noWrap/>
            <w:vAlign w:val="center"/>
          </w:tcPr>
          <w:p w14:paraId="431C6D38" w14:textId="77777777" w:rsidR="00F737AE" w:rsidRPr="00856537" w:rsidRDefault="007F3632">
            <w:pPr>
              <w:jc w:val="both"/>
              <w:rPr>
                <w:rFonts w:ascii="Georgia" w:eastAsia="Calibri" w:hAnsi="Georgia"/>
              </w:rPr>
            </w:pPr>
            <w:r w:rsidRPr="00856537">
              <w:rPr>
                <w:rFonts w:ascii="Georgia" w:eastAsia="Calibri" w:hAnsi="Georgia"/>
              </w:rPr>
              <w:t>Corn</w:t>
            </w:r>
          </w:p>
        </w:tc>
        <w:tc>
          <w:tcPr>
            <w:tcW w:w="1315" w:type="dxa"/>
            <w:tcBorders>
              <w:top w:val="nil"/>
              <w:left w:val="nil"/>
              <w:bottom w:val="nil"/>
              <w:right w:val="nil"/>
            </w:tcBorders>
            <w:shd w:val="clear" w:color="auto" w:fill="auto"/>
            <w:noWrap/>
            <w:vAlign w:val="center"/>
          </w:tcPr>
          <w:p w14:paraId="3496E8CB"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21</w:t>
            </w:r>
          </w:p>
        </w:tc>
        <w:tc>
          <w:tcPr>
            <w:tcW w:w="1433" w:type="dxa"/>
            <w:tcBorders>
              <w:top w:val="nil"/>
              <w:left w:val="nil"/>
              <w:bottom w:val="nil"/>
              <w:right w:val="nil"/>
            </w:tcBorders>
            <w:shd w:val="clear" w:color="auto" w:fill="auto"/>
            <w:noWrap/>
            <w:vAlign w:val="center"/>
          </w:tcPr>
          <w:p w14:paraId="1C6D795B"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20.00%</w:t>
            </w:r>
          </w:p>
        </w:tc>
      </w:tr>
      <w:tr w:rsidR="00F737AE" w:rsidRPr="00856537" w14:paraId="2415B37A" w14:textId="77777777">
        <w:trPr>
          <w:trHeight w:val="201"/>
          <w:jc w:val="center"/>
        </w:trPr>
        <w:tc>
          <w:tcPr>
            <w:tcW w:w="2062" w:type="dxa"/>
            <w:tcBorders>
              <w:top w:val="nil"/>
              <w:left w:val="nil"/>
              <w:bottom w:val="nil"/>
              <w:right w:val="nil"/>
            </w:tcBorders>
            <w:shd w:val="clear" w:color="auto" w:fill="auto"/>
            <w:noWrap/>
            <w:vAlign w:val="center"/>
          </w:tcPr>
          <w:p w14:paraId="4C06C72B" w14:textId="77777777" w:rsidR="00F737AE" w:rsidRPr="00856537" w:rsidRDefault="00F737AE">
            <w:pPr>
              <w:jc w:val="both"/>
              <w:rPr>
                <w:rFonts w:ascii="Georgia" w:eastAsia="DengXian" w:hAnsi="Georgia"/>
                <w:color w:val="0D0D0D"/>
                <w:lang w:eastAsia="zh-CN"/>
              </w:rPr>
            </w:pPr>
          </w:p>
        </w:tc>
        <w:tc>
          <w:tcPr>
            <w:tcW w:w="1178" w:type="dxa"/>
            <w:tcBorders>
              <w:top w:val="nil"/>
              <w:left w:val="nil"/>
              <w:bottom w:val="nil"/>
              <w:right w:val="nil"/>
            </w:tcBorders>
            <w:shd w:val="clear" w:color="auto" w:fill="auto"/>
            <w:noWrap/>
            <w:vAlign w:val="center"/>
          </w:tcPr>
          <w:p w14:paraId="3B1398C9" w14:textId="77777777" w:rsidR="00F737AE" w:rsidRPr="00856537" w:rsidRDefault="00F737AE">
            <w:pPr>
              <w:jc w:val="both"/>
              <w:rPr>
                <w:rFonts w:ascii="Georgia" w:hAnsi="Georgia"/>
                <w:lang w:eastAsia="zh-CN"/>
              </w:rPr>
            </w:pPr>
          </w:p>
        </w:tc>
        <w:tc>
          <w:tcPr>
            <w:tcW w:w="2708" w:type="dxa"/>
            <w:tcBorders>
              <w:top w:val="nil"/>
              <w:left w:val="nil"/>
              <w:bottom w:val="nil"/>
              <w:right w:val="nil"/>
            </w:tcBorders>
            <w:shd w:val="clear" w:color="auto" w:fill="auto"/>
            <w:noWrap/>
            <w:vAlign w:val="center"/>
          </w:tcPr>
          <w:p w14:paraId="79D91A87" w14:textId="77777777" w:rsidR="00F737AE" w:rsidRPr="00856537" w:rsidRDefault="007F3632">
            <w:pPr>
              <w:jc w:val="both"/>
              <w:rPr>
                <w:rFonts w:ascii="Georgia" w:eastAsia="Calibri" w:hAnsi="Georgia"/>
              </w:rPr>
            </w:pPr>
            <w:r w:rsidRPr="00856537">
              <w:rPr>
                <w:rFonts w:ascii="Georgia" w:eastAsia="Calibri" w:hAnsi="Georgia"/>
              </w:rPr>
              <w:t>Honey</w:t>
            </w:r>
          </w:p>
        </w:tc>
        <w:tc>
          <w:tcPr>
            <w:tcW w:w="1315" w:type="dxa"/>
            <w:tcBorders>
              <w:top w:val="nil"/>
              <w:left w:val="nil"/>
              <w:bottom w:val="nil"/>
              <w:right w:val="nil"/>
            </w:tcBorders>
            <w:shd w:val="clear" w:color="auto" w:fill="auto"/>
            <w:noWrap/>
            <w:vAlign w:val="center"/>
          </w:tcPr>
          <w:p w14:paraId="18DBA023"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8</w:t>
            </w:r>
          </w:p>
        </w:tc>
        <w:tc>
          <w:tcPr>
            <w:tcW w:w="1433" w:type="dxa"/>
            <w:tcBorders>
              <w:top w:val="nil"/>
              <w:left w:val="nil"/>
              <w:bottom w:val="nil"/>
              <w:right w:val="nil"/>
            </w:tcBorders>
            <w:shd w:val="clear" w:color="auto" w:fill="auto"/>
            <w:noWrap/>
            <w:vAlign w:val="center"/>
          </w:tcPr>
          <w:p w14:paraId="3C9B1231"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7.62%</w:t>
            </w:r>
          </w:p>
        </w:tc>
      </w:tr>
      <w:tr w:rsidR="00F737AE" w:rsidRPr="00856537" w14:paraId="0D0F1431" w14:textId="77777777">
        <w:trPr>
          <w:trHeight w:val="201"/>
          <w:jc w:val="center"/>
        </w:trPr>
        <w:tc>
          <w:tcPr>
            <w:tcW w:w="2062" w:type="dxa"/>
            <w:tcBorders>
              <w:top w:val="nil"/>
              <w:left w:val="nil"/>
              <w:right w:val="nil"/>
            </w:tcBorders>
            <w:shd w:val="clear" w:color="auto" w:fill="auto"/>
            <w:noWrap/>
            <w:vAlign w:val="center"/>
          </w:tcPr>
          <w:p w14:paraId="6F930258"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 xml:space="preserve">　</w:t>
            </w:r>
          </w:p>
        </w:tc>
        <w:tc>
          <w:tcPr>
            <w:tcW w:w="1178" w:type="dxa"/>
            <w:tcBorders>
              <w:top w:val="nil"/>
              <w:left w:val="nil"/>
              <w:right w:val="nil"/>
            </w:tcBorders>
            <w:shd w:val="clear" w:color="auto" w:fill="auto"/>
            <w:noWrap/>
            <w:vAlign w:val="center"/>
          </w:tcPr>
          <w:p w14:paraId="75CDDE8E"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 xml:space="preserve">　</w:t>
            </w:r>
          </w:p>
        </w:tc>
        <w:tc>
          <w:tcPr>
            <w:tcW w:w="2708" w:type="dxa"/>
            <w:tcBorders>
              <w:top w:val="nil"/>
              <w:left w:val="nil"/>
              <w:right w:val="nil"/>
            </w:tcBorders>
            <w:shd w:val="clear" w:color="auto" w:fill="auto"/>
            <w:noWrap/>
            <w:vAlign w:val="center"/>
          </w:tcPr>
          <w:p w14:paraId="75DFDFB3" w14:textId="77777777" w:rsidR="00F737AE" w:rsidRPr="00856537" w:rsidRDefault="007F3632">
            <w:pPr>
              <w:jc w:val="both"/>
              <w:rPr>
                <w:rFonts w:ascii="Georgia" w:eastAsia="Calibri" w:hAnsi="Georgia"/>
              </w:rPr>
            </w:pPr>
            <w:r w:rsidRPr="00856537">
              <w:rPr>
                <w:rFonts w:ascii="Georgia" w:eastAsia="Calibri" w:hAnsi="Georgia"/>
              </w:rPr>
              <w:t>Not Stated (5)</w:t>
            </w:r>
          </w:p>
        </w:tc>
        <w:tc>
          <w:tcPr>
            <w:tcW w:w="1315" w:type="dxa"/>
            <w:tcBorders>
              <w:top w:val="nil"/>
              <w:left w:val="nil"/>
              <w:right w:val="nil"/>
            </w:tcBorders>
            <w:shd w:val="clear" w:color="auto" w:fill="auto"/>
            <w:noWrap/>
            <w:vAlign w:val="center"/>
          </w:tcPr>
          <w:p w14:paraId="2895C872"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28</w:t>
            </w:r>
          </w:p>
        </w:tc>
        <w:tc>
          <w:tcPr>
            <w:tcW w:w="1433" w:type="dxa"/>
            <w:tcBorders>
              <w:top w:val="nil"/>
              <w:left w:val="nil"/>
              <w:right w:val="nil"/>
            </w:tcBorders>
            <w:shd w:val="clear" w:color="auto" w:fill="auto"/>
            <w:noWrap/>
            <w:vAlign w:val="center"/>
          </w:tcPr>
          <w:p w14:paraId="15377EFB"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26.67%</w:t>
            </w:r>
          </w:p>
        </w:tc>
      </w:tr>
      <w:tr w:rsidR="00F737AE" w:rsidRPr="00856537" w14:paraId="48D5C9A8" w14:textId="77777777">
        <w:trPr>
          <w:trHeight w:val="201"/>
          <w:jc w:val="center"/>
        </w:trPr>
        <w:tc>
          <w:tcPr>
            <w:tcW w:w="2062" w:type="dxa"/>
            <w:tcBorders>
              <w:top w:val="nil"/>
              <w:left w:val="nil"/>
              <w:right w:val="nil"/>
            </w:tcBorders>
            <w:shd w:val="clear" w:color="auto" w:fill="auto"/>
            <w:noWrap/>
            <w:vAlign w:val="center"/>
          </w:tcPr>
          <w:p w14:paraId="16864756" w14:textId="77777777" w:rsidR="00F737AE" w:rsidRPr="00856537" w:rsidRDefault="00F737AE">
            <w:pPr>
              <w:jc w:val="both"/>
              <w:rPr>
                <w:rFonts w:ascii="Georgia" w:eastAsia="DengXian" w:hAnsi="Georgia"/>
                <w:color w:val="0D0D0D"/>
                <w:lang w:eastAsia="zh-CN"/>
              </w:rPr>
            </w:pPr>
          </w:p>
        </w:tc>
        <w:tc>
          <w:tcPr>
            <w:tcW w:w="1178" w:type="dxa"/>
            <w:tcBorders>
              <w:top w:val="nil"/>
              <w:left w:val="nil"/>
              <w:right w:val="nil"/>
            </w:tcBorders>
            <w:shd w:val="clear" w:color="auto" w:fill="auto"/>
            <w:noWrap/>
            <w:vAlign w:val="center"/>
          </w:tcPr>
          <w:p w14:paraId="386B762D"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 xml:space="preserve">       K3</w:t>
            </w:r>
          </w:p>
        </w:tc>
        <w:tc>
          <w:tcPr>
            <w:tcW w:w="2708" w:type="dxa"/>
            <w:tcBorders>
              <w:top w:val="nil"/>
              <w:left w:val="nil"/>
              <w:right w:val="nil"/>
            </w:tcBorders>
            <w:shd w:val="clear" w:color="auto" w:fill="auto"/>
            <w:noWrap/>
            <w:vAlign w:val="center"/>
          </w:tcPr>
          <w:p w14:paraId="0DA15E37" w14:textId="77777777" w:rsidR="00F737AE" w:rsidRPr="00856537" w:rsidRDefault="007F3632">
            <w:pPr>
              <w:jc w:val="both"/>
              <w:rPr>
                <w:rFonts w:ascii="Georgia" w:eastAsia="Calibri" w:hAnsi="Georgia"/>
              </w:rPr>
            </w:pPr>
            <w:r w:rsidRPr="00856537">
              <w:rPr>
                <w:rFonts w:ascii="Georgia" w:eastAsia="Calibri" w:hAnsi="Georgia"/>
              </w:rPr>
              <w:t>Roasted chicken</w:t>
            </w:r>
          </w:p>
        </w:tc>
        <w:tc>
          <w:tcPr>
            <w:tcW w:w="1315" w:type="dxa"/>
            <w:tcBorders>
              <w:top w:val="nil"/>
              <w:left w:val="nil"/>
              <w:right w:val="nil"/>
            </w:tcBorders>
            <w:shd w:val="clear" w:color="auto" w:fill="auto"/>
            <w:noWrap/>
          </w:tcPr>
          <w:p w14:paraId="02A80A7F" w14:textId="77777777" w:rsidR="00F737AE" w:rsidRPr="00856537" w:rsidRDefault="007F3632">
            <w:pPr>
              <w:jc w:val="both"/>
              <w:rPr>
                <w:rFonts w:ascii="Georgia" w:eastAsia="DengXian" w:hAnsi="Georgia"/>
                <w:color w:val="0D0D0D"/>
                <w:lang w:eastAsia="zh-CN"/>
              </w:rPr>
            </w:pPr>
            <w:r w:rsidRPr="00856537">
              <w:rPr>
                <w:rFonts w:ascii="Georgia" w:eastAsia="SimSun" w:hAnsi="Georgia"/>
                <w:color w:val="010205"/>
              </w:rPr>
              <w:t>39</w:t>
            </w:r>
          </w:p>
        </w:tc>
        <w:tc>
          <w:tcPr>
            <w:tcW w:w="1433" w:type="dxa"/>
            <w:tcBorders>
              <w:top w:val="nil"/>
              <w:left w:val="nil"/>
              <w:right w:val="nil"/>
            </w:tcBorders>
            <w:shd w:val="clear" w:color="auto" w:fill="auto"/>
            <w:noWrap/>
          </w:tcPr>
          <w:p w14:paraId="03A76B8E" w14:textId="77777777" w:rsidR="00F737AE" w:rsidRPr="00856537" w:rsidRDefault="007F3632">
            <w:pPr>
              <w:jc w:val="both"/>
              <w:rPr>
                <w:rFonts w:ascii="Georgia" w:eastAsia="DengXian" w:hAnsi="Georgia"/>
                <w:color w:val="0D0D0D"/>
                <w:lang w:eastAsia="zh-CN"/>
              </w:rPr>
            </w:pPr>
            <w:r w:rsidRPr="00856537">
              <w:rPr>
                <w:rFonts w:ascii="Georgia" w:eastAsia="SimSun" w:hAnsi="Georgia"/>
                <w:color w:val="010205"/>
              </w:rPr>
              <w:t>37.14%</w:t>
            </w:r>
          </w:p>
        </w:tc>
      </w:tr>
      <w:tr w:rsidR="00F737AE" w:rsidRPr="00856537" w14:paraId="364FA1B2" w14:textId="77777777">
        <w:trPr>
          <w:trHeight w:val="201"/>
          <w:jc w:val="center"/>
        </w:trPr>
        <w:tc>
          <w:tcPr>
            <w:tcW w:w="2062" w:type="dxa"/>
            <w:tcBorders>
              <w:top w:val="nil"/>
              <w:left w:val="nil"/>
              <w:right w:val="nil"/>
            </w:tcBorders>
            <w:shd w:val="clear" w:color="auto" w:fill="auto"/>
            <w:noWrap/>
            <w:vAlign w:val="center"/>
          </w:tcPr>
          <w:p w14:paraId="4CA5FCCE" w14:textId="77777777" w:rsidR="00F737AE" w:rsidRPr="00856537" w:rsidRDefault="00F737AE">
            <w:pPr>
              <w:jc w:val="both"/>
              <w:rPr>
                <w:rFonts w:ascii="Georgia" w:eastAsia="DengXian" w:hAnsi="Georgia"/>
                <w:color w:val="0D0D0D"/>
                <w:lang w:eastAsia="zh-CN"/>
              </w:rPr>
            </w:pPr>
          </w:p>
        </w:tc>
        <w:tc>
          <w:tcPr>
            <w:tcW w:w="1178" w:type="dxa"/>
            <w:tcBorders>
              <w:top w:val="nil"/>
              <w:left w:val="nil"/>
              <w:right w:val="nil"/>
            </w:tcBorders>
            <w:shd w:val="clear" w:color="auto" w:fill="auto"/>
            <w:noWrap/>
            <w:vAlign w:val="center"/>
          </w:tcPr>
          <w:p w14:paraId="16E047AD" w14:textId="77777777" w:rsidR="00F737AE" w:rsidRPr="00856537" w:rsidRDefault="00F737AE">
            <w:pPr>
              <w:jc w:val="both"/>
              <w:rPr>
                <w:rFonts w:ascii="Georgia" w:eastAsia="DengXian" w:hAnsi="Georgia"/>
                <w:color w:val="0D0D0D"/>
                <w:lang w:eastAsia="zh-CN"/>
              </w:rPr>
            </w:pPr>
          </w:p>
        </w:tc>
        <w:tc>
          <w:tcPr>
            <w:tcW w:w="2708" w:type="dxa"/>
            <w:tcBorders>
              <w:top w:val="nil"/>
              <w:left w:val="nil"/>
              <w:right w:val="nil"/>
            </w:tcBorders>
            <w:shd w:val="clear" w:color="auto" w:fill="auto"/>
            <w:noWrap/>
            <w:vAlign w:val="center"/>
          </w:tcPr>
          <w:p w14:paraId="352A6D59" w14:textId="77777777" w:rsidR="00F737AE" w:rsidRPr="00856537" w:rsidRDefault="007F3632">
            <w:pPr>
              <w:jc w:val="both"/>
              <w:rPr>
                <w:rFonts w:ascii="Georgia" w:eastAsia="Calibri" w:hAnsi="Georgia"/>
              </w:rPr>
            </w:pPr>
            <w:r w:rsidRPr="00856537">
              <w:rPr>
                <w:rFonts w:ascii="Georgia" w:eastAsia="Calibri" w:hAnsi="Georgia"/>
              </w:rPr>
              <w:t>Chocolate</w:t>
            </w:r>
          </w:p>
        </w:tc>
        <w:tc>
          <w:tcPr>
            <w:tcW w:w="1315" w:type="dxa"/>
            <w:tcBorders>
              <w:top w:val="nil"/>
              <w:left w:val="nil"/>
              <w:right w:val="nil"/>
            </w:tcBorders>
            <w:shd w:val="clear" w:color="auto" w:fill="auto"/>
            <w:noWrap/>
          </w:tcPr>
          <w:p w14:paraId="37B1BD55" w14:textId="77777777" w:rsidR="00F737AE" w:rsidRPr="00856537" w:rsidRDefault="007F3632">
            <w:pPr>
              <w:jc w:val="both"/>
              <w:rPr>
                <w:rFonts w:ascii="Georgia" w:eastAsia="DengXian" w:hAnsi="Georgia"/>
                <w:color w:val="0D0D0D"/>
                <w:lang w:eastAsia="zh-CN"/>
              </w:rPr>
            </w:pPr>
            <w:r w:rsidRPr="00856537">
              <w:rPr>
                <w:rFonts w:ascii="Georgia" w:eastAsia="SimSun" w:hAnsi="Georgia"/>
                <w:color w:val="010205"/>
              </w:rPr>
              <w:t>41</w:t>
            </w:r>
          </w:p>
        </w:tc>
        <w:tc>
          <w:tcPr>
            <w:tcW w:w="1433" w:type="dxa"/>
            <w:tcBorders>
              <w:top w:val="nil"/>
              <w:left w:val="nil"/>
              <w:right w:val="nil"/>
            </w:tcBorders>
            <w:shd w:val="clear" w:color="auto" w:fill="auto"/>
            <w:noWrap/>
          </w:tcPr>
          <w:p w14:paraId="38B94317" w14:textId="77777777" w:rsidR="00F737AE" w:rsidRPr="00856537" w:rsidRDefault="007F3632">
            <w:pPr>
              <w:jc w:val="both"/>
              <w:rPr>
                <w:rFonts w:ascii="Georgia" w:eastAsia="DengXian" w:hAnsi="Georgia"/>
                <w:color w:val="0D0D0D"/>
                <w:lang w:eastAsia="zh-CN"/>
              </w:rPr>
            </w:pPr>
            <w:r w:rsidRPr="00856537">
              <w:rPr>
                <w:rFonts w:ascii="Georgia" w:eastAsia="SimSun" w:hAnsi="Georgia"/>
                <w:color w:val="010205"/>
              </w:rPr>
              <w:t>39.05%</w:t>
            </w:r>
          </w:p>
        </w:tc>
      </w:tr>
      <w:tr w:rsidR="00F737AE" w:rsidRPr="00856537" w14:paraId="318D950A" w14:textId="77777777">
        <w:trPr>
          <w:trHeight w:val="201"/>
          <w:jc w:val="center"/>
        </w:trPr>
        <w:tc>
          <w:tcPr>
            <w:tcW w:w="2062" w:type="dxa"/>
            <w:tcBorders>
              <w:top w:val="nil"/>
              <w:left w:val="nil"/>
              <w:right w:val="nil"/>
            </w:tcBorders>
            <w:shd w:val="clear" w:color="auto" w:fill="auto"/>
            <w:noWrap/>
            <w:vAlign w:val="center"/>
          </w:tcPr>
          <w:p w14:paraId="27FB096D" w14:textId="77777777" w:rsidR="00F737AE" w:rsidRPr="00856537" w:rsidRDefault="00F737AE">
            <w:pPr>
              <w:jc w:val="both"/>
              <w:rPr>
                <w:rFonts w:ascii="Georgia" w:eastAsia="DengXian" w:hAnsi="Georgia"/>
                <w:color w:val="0D0D0D"/>
                <w:lang w:eastAsia="zh-CN"/>
              </w:rPr>
            </w:pPr>
          </w:p>
        </w:tc>
        <w:tc>
          <w:tcPr>
            <w:tcW w:w="1178" w:type="dxa"/>
            <w:tcBorders>
              <w:top w:val="nil"/>
              <w:left w:val="nil"/>
              <w:right w:val="nil"/>
            </w:tcBorders>
            <w:shd w:val="clear" w:color="auto" w:fill="auto"/>
            <w:noWrap/>
            <w:vAlign w:val="center"/>
          </w:tcPr>
          <w:p w14:paraId="64A55351" w14:textId="77777777" w:rsidR="00F737AE" w:rsidRPr="00856537" w:rsidRDefault="00F737AE">
            <w:pPr>
              <w:jc w:val="both"/>
              <w:rPr>
                <w:rFonts w:ascii="Georgia" w:eastAsia="DengXian" w:hAnsi="Georgia"/>
                <w:color w:val="0D0D0D"/>
                <w:lang w:eastAsia="zh-CN"/>
              </w:rPr>
            </w:pPr>
          </w:p>
        </w:tc>
        <w:tc>
          <w:tcPr>
            <w:tcW w:w="2708" w:type="dxa"/>
            <w:tcBorders>
              <w:top w:val="nil"/>
              <w:left w:val="nil"/>
              <w:right w:val="nil"/>
            </w:tcBorders>
            <w:shd w:val="clear" w:color="auto" w:fill="auto"/>
            <w:noWrap/>
            <w:vAlign w:val="center"/>
          </w:tcPr>
          <w:p w14:paraId="357A3786" w14:textId="77777777" w:rsidR="00F737AE" w:rsidRPr="00856537" w:rsidRDefault="007F3632">
            <w:pPr>
              <w:jc w:val="both"/>
              <w:rPr>
                <w:rFonts w:ascii="Georgia" w:eastAsia="Calibri" w:hAnsi="Georgia"/>
              </w:rPr>
            </w:pPr>
            <w:r w:rsidRPr="00856537">
              <w:rPr>
                <w:rFonts w:ascii="Georgia" w:eastAsia="Calibri" w:hAnsi="Georgia"/>
              </w:rPr>
              <w:t>Baked potato</w:t>
            </w:r>
          </w:p>
        </w:tc>
        <w:tc>
          <w:tcPr>
            <w:tcW w:w="1315" w:type="dxa"/>
            <w:tcBorders>
              <w:top w:val="nil"/>
              <w:left w:val="nil"/>
              <w:right w:val="nil"/>
            </w:tcBorders>
            <w:shd w:val="clear" w:color="auto" w:fill="auto"/>
            <w:noWrap/>
          </w:tcPr>
          <w:p w14:paraId="2CB0D524" w14:textId="77777777" w:rsidR="00F737AE" w:rsidRPr="00856537" w:rsidRDefault="007F3632">
            <w:pPr>
              <w:jc w:val="both"/>
              <w:rPr>
                <w:rFonts w:ascii="Georgia" w:eastAsia="DengXian" w:hAnsi="Georgia"/>
                <w:color w:val="0D0D0D"/>
                <w:lang w:eastAsia="zh-CN"/>
              </w:rPr>
            </w:pPr>
            <w:r w:rsidRPr="00856537">
              <w:rPr>
                <w:rFonts w:ascii="Georgia" w:eastAsia="SimSun" w:hAnsi="Georgia"/>
                <w:color w:val="010205"/>
              </w:rPr>
              <w:t>22</w:t>
            </w:r>
          </w:p>
        </w:tc>
        <w:tc>
          <w:tcPr>
            <w:tcW w:w="1433" w:type="dxa"/>
            <w:tcBorders>
              <w:top w:val="nil"/>
              <w:left w:val="nil"/>
              <w:right w:val="nil"/>
            </w:tcBorders>
            <w:shd w:val="clear" w:color="auto" w:fill="auto"/>
            <w:noWrap/>
          </w:tcPr>
          <w:p w14:paraId="16ED882B" w14:textId="77777777" w:rsidR="00F737AE" w:rsidRPr="00856537" w:rsidRDefault="007F3632">
            <w:pPr>
              <w:jc w:val="both"/>
              <w:rPr>
                <w:rFonts w:ascii="Georgia" w:eastAsia="DengXian" w:hAnsi="Georgia"/>
                <w:color w:val="0D0D0D"/>
                <w:lang w:eastAsia="zh-CN"/>
              </w:rPr>
            </w:pPr>
            <w:r w:rsidRPr="00856537">
              <w:rPr>
                <w:rFonts w:ascii="Georgia" w:eastAsia="SimSun" w:hAnsi="Georgia"/>
                <w:color w:val="010205"/>
              </w:rPr>
              <w:t>20.95%</w:t>
            </w:r>
          </w:p>
        </w:tc>
      </w:tr>
      <w:tr w:rsidR="00F737AE" w:rsidRPr="00856537" w14:paraId="35DEB00F" w14:textId="77777777">
        <w:trPr>
          <w:trHeight w:val="201"/>
          <w:jc w:val="center"/>
        </w:trPr>
        <w:tc>
          <w:tcPr>
            <w:tcW w:w="2062" w:type="dxa"/>
            <w:tcBorders>
              <w:top w:val="nil"/>
              <w:left w:val="nil"/>
              <w:right w:val="nil"/>
            </w:tcBorders>
            <w:shd w:val="clear" w:color="auto" w:fill="auto"/>
            <w:noWrap/>
            <w:vAlign w:val="center"/>
          </w:tcPr>
          <w:p w14:paraId="1F9B7C0C" w14:textId="77777777" w:rsidR="00F737AE" w:rsidRPr="00856537" w:rsidRDefault="00F737AE">
            <w:pPr>
              <w:jc w:val="both"/>
              <w:rPr>
                <w:rFonts w:ascii="Georgia" w:eastAsia="DengXian" w:hAnsi="Georgia"/>
                <w:color w:val="0D0D0D"/>
                <w:lang w:eastAsia="zh-CN"/>
              </w:rPr>
            </w:pPr>
          </w:p>
        </w:tc>
        <w:tc>
          <w:tcPr>
            <w:tcW w:w="1178" w:type="dxa"/>
            <w:tcBorders>
              <w:top w:val="nil"/>
              <w:left w:val="nil"/>
              <w:right w:val="nil"/>
            </w:tcBorders>
            <w:shd w:val="clear" w:color="auto" w:fill="auto"/>
            <w:noWrap/>
            <w:vAlign w:val="center"/>
          </w:tcPr>
          <w:p w14:paraId="2AF2A2EA" w14:textId="77777777" w:rsidR="00F737AE" w:rsidRPr="00856537" w:rsidRDefault="00F737AE">
            <w:pPr>
              <w:jc w:val="both"/>
              <w:rPr>
                <w:rFonts w:ascii="Georgia" w:eastAsia="DengXian" w:hAnsi="Georgia"/>
                <w:color w:val="0D0D0D"/>
                <w:lang w:eastAsia="zh-CN"/>
              </w:rPr>
            </w:pPr>
          </w:p>
        </w:tc>
        <w:tc>
          <w:tcPr>
            <w:tcW w:w="2708" w:type="dxa"/>
            <w:tcBorders>
              <w:top w:val="nil"/>
              <w:left w:val="nil"/>
              <w:right w:val="nil"/>
            </w:tcBorders>
            <w:shd w:val="clear" w:color="auto" w:fill="auto"/>
            <w:noWrap/>
            <w:vAlign w:val="center"/>
          </w:tcPr>
          <w:p w14:paraId="3960BA95" w14:textId="77777777" w:rsidR="00F737AE" w:rsidRPr="00856537" w:rsidRDefault="007F3632">
            <w:pPr>
              <w:jc w:val="both"/>
              <w:rPr>
                <w:rFonts w:ascii="Georgia" w:eastAsia="Calibri" w:hAnsi="Georgia"/>
              </w:rPr>
            </w:pPr>
            <w:r w:rsidRPr="00856537">
              <w:rPr>
                <w:rFonts w:ascii="Georgia" w:eastAsia="Calibri" w:hAnsi="Georgia"/>
              </w:rPr>
              <w:t>Peanut butter (ground nut paste)</w:t>
            </w:r>
          </w:p>
        </w:tc>
        <w:tc>
          <w:tcPr>
            <w:tcW w:w="1315" w:type="dxa"/>
            <w:tcBorders>
              <w:top w:val="nil"/>
              <w:left w:val="nil"/>
              <w:right w:val="nil"/>
            </w:tcBorders>
            <w:shd w:val="clear" w:color="auto" w:fill="auto"/>
            <w:noWrap/>
          </w:tcPr>
          <w:p w14:paraId="4EE2BC39" w14:textId="77777777" w:rsidR="00F737AE" w:rsidRPr="00856537" w:rsidRDefault="007F3632">
            <w:pPr>
              <w:jc w:val="both"/>
              <w:rPr>
                <w:rFonts w:ascii="Georgia" w:eastAsia="DengXian" w:hAnsi="Georgia"/>
                <w:color w:val="0D0D0D"/>
                <w:lang w:eastAsia="zh-CN"/>
              </w:rPr>
            </w:pPr>
            <w:r w:rsidRPr="00856537">
              <w:rPr>
                <w:rFonts w:ascii="Georgia" w:eastAsia="SimSun" w:hAnsi="Georgia"/>
                <w:color w:val="010205"/>
              </w:rPr>
              <w:t>3</w:t>
            </w:r>
          </w:p>
        </w:tc>
        <w:tc>
          <w:tcPr>
            <w:tcW w:w="1433" w:type="dxa"/>
            <w:tcBorders>
              <w:top w:val="nil"/>
              <w:left w:val="nil"/>
              <w:right w:val="nil"/>
            </w:tcBorders>
            <w:shd w:val="clear" w:color="auto" w:fill="auto"/>
            <w:noWrap/>
          </w:tcPr>
          <w:p w14:paraId="6B5BA53B" w14:textId="77777777" w:rsidR="00F737AE" w:rsidRPr="00856537" w:rsidRDefault="007F3632">
            <w:pPr>
              <w:jc w:val="both"/>
              <w:rPr>
                <w:rFonts w:ascii="Georgia" w:eastAsia="DengXian" w:hAnsi="Georgia"/>
                <w:color w:val="0D0D0D"/>
                <w:lang w:eastAsia="zh-CN"/>
              </w:rPr>
            </w:pPr>
            <w:r w:rsidRPr="00856537">
              <w:rPr>
                <w:rFonts w:ascii="Georgia" w:eastAsia="SimSun" w:hAnsi="Georgia"/>
                <w:color w:val="010205"/>
              </w:rPr>
              <w:t>2.86%</w:t>
            </w:r>
          </w:p>
        </w:tc>
      </w:tr>
      <w:tr w:rsidR="00F737AE" w:rsidRPr="00856537" w14:paraId="2818207C" w14:textId="77777777">
        <w:trPr>
          <w:trHeight w:val="201"/>
          <w:jc w:val="center"/>
        </w:trPr>
        <w:tc>
          <w:tcPr>
            <w:tcW w:w="2062" w:type="dxa"/>
            <w:tcBorders>
              <w:top w:val="nil"/>
              <w:left w:val="nil"/>
              <w:right w:val="nil"/>
            </w:tcBorders>
            <w:shd w:val="clear" w:color="auto" w:fill="auto"/>
            <w:noWrap/>
            <w:vAlign w:val="center"/>
          </w:tcPr>
          <w:p w14:paraId="3B151162" w14:textId="77777777" w:rsidR="00F737AE" w:rsidRPr="00856537" w:rsidRDefault="00F737AE">
            <w:pPr>
              <w:jc w:val="both"/>
              <w:rPr>
                <w:rFonts w:ascii="Georgia" w:eastAsia="DengXian" w:hAnsi="Georgia"/>
                <w:color w:val="0D0D0D"/>
                <w:lang w:eastAsia="zh-CN"/>
              </w:rPr>
            </w:pPr>
          </w:p>
        </w:tc>
        <w:tc>
          <w:tcPr>
            <w:tcW w:w="1178" w:type="dxa"/>
            <w:tcBorders>
              <w:top w:val="nil"/>
              <w:left w:val="nil"/>
              <w:right w:val="nil"/>
            </w:tcBorders>
            <w:shd w:val="clear" w:color="auto" w:fill="auto"/>
            <w:noWrap/>
            <w:vAlign w:val="center"/>
          </w:tcPr>
          <w:p w14:paraId="32489F97"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 xml:space="preserve">       K4</w:t>
            </w:r>
          </w:p>
        </w:tc>
        <w:tc>
          <w:tcPr>
            <w:tcW w:w="2708" w:type="dxa"/>
            <w:tcBorders>
              <w:top w:val="nil"/>
              <w:left w:val="nil"/>
              <w:right w:val="nil"/>
            </w:tcBorders>
            <w:shd w:val="clear" w:color="auto" w:fill="auto"/>
            <w:noWrap/>
            <w:vAlign w:val="center"/>
          </w:tcPr>
          <w:p w14:paraId="271F262B" w14:textId="77777777" w:rsidR="00F737AE" w:rsidRPr="00856537" w:rsidRDefault="007F3632">
            <w:pPr>
              <w:jc w:val="both"/>
              <w:rPr>
                <w:rFonts w:ascii="Georgia" w:eastAsia="Calibri" w:hAnsi="Georgia"/>
              </w:rPr>
            </w:pPr>
            <w:r w:rsidRPr="00856537">
              <w:rPr>
                <w:rFonts w:ascii="Georgia" w:eastAsia="Calibri" w:hAnsi="Georgia"/>
              </w:rPr>
              <w:t>Nerve disease</w:t>
            </w:r>
          </w:p>
        </w:tc>
        <w:tc>
          <w:tcPr>
            <w:tcW w:w="1315" w:type="dxa"/>
            <w:tcBorders>
              <w:top w:val="nil"/>
              <w:left w:val="nil"/>
              <w:right w:val="nil"/>
            </w:tcBorders>
            <w:shd w:val="clear" w:color="auto" w:fill="auto"/>
            <w:noWrap/>
          </w:tcPr>
          <w:p w14:paraId="71080FF1" w14:textId="77777777" w:rsidR="00F737AE" w:rsidRPr="00856537" w:rsidRDefault="007F3632">
            <w:pPr>
              <w:jc w:val="both"/>
              <w:rPr>
                <w:rFonts w:ascii="Georgia" w:eastAsia="DengXian" w:hAnsi="Georgia"/>
                <w:color w:val="0D0D0D"/>
                <w:lang w:eastAsia="zh-CN"/>
              </w:rPr>
            </w:pPr>
            <w:r w:rsidRPr="00856537">
              <w:rPr>
                <w:rFonts w:ascii="Georgia" w:eastAsia="SimSun" w:hAnsi="Georgia"/>
                <w:color w:val="010205"/>
              </w:rPr>
              <w:t>28</w:t>
            </w:r>
          </w:p>
        </w:tc>
        <w:tc>
          <w:tcPr>
            <w:tcW w:w="1433" w:type="dxa"/>
            <w:tcBorders>
              <w:top w:val="nil"/>
              <w:left w:val="nil"/>
              <w:right w:val="nil"/>
            </w:tcBorders>
            <w:shd w:val="clear" w:color="auto" w:fill="auto"/>
            <w:noWrap/>
          </w:tcPr>
          <w:p w14:paraId="5D5885F6" w14:textId="77777777" w:rsidR="00F737AE" w:rsidRPr="00856537" w:rsidRDefault="007F3632">
            <w:pPr>
              <w:jc w:val="both"/>
              <w:rPr>
                <w:rFonts w:ascii="Georgia" w:eastAsia="DengXian" w:hAnsi="Georgia"/>
                <w:color w:val="0D0D0D"/>
                <w:lang w:eastAsia="zh-CN"/>
              </w:rPr>
            </w:pPr>
            <w:r w:rsidRPr="00856537">
              <w:rPr>
                <w:rFonts w:ascii="Georgia" w:eastAsia="SimSun" w:hAnsi="Georgia"/>
                <w:color w:val="010205"/>
              </w:rPr>
              <w:t>26.67%</w:t>
            </w:r>
          </w:p>
        </w:tc>
      </w:tr>
      <w:tr w:rsidR="00F737AE" w:rsidRPr="00856537" w14:paraId="62A31777" w14:textId="77777777">
        <w:trPr>
          <w:trHeight w:val="201"/>
          <w:jc w:val="center"/>
        </w:trPr>
        <w:tc>
          <w:tcPr>
            <w:tcW w:w="2062" w:type="dxa"/>
            <w:tcBorders>
              <w:top w:val="nil"/>
              <w:left w:val="nil"/>
              <w:right w:val="nil"/>
            </w:tcBorders>
            <w:shd w:val="clear" w:color="auto" w:fill="auto"/>
            <w:noWrap/>
            <w:vAlign w:val="center"/>
          </w:tcPr>
          <w:p w14:paraId="40A30106" w14:textId="77777777" w:rsidR="00F737AE" w:rsidRPr="00856537" w:rsidRDefault="00F737AE">
            <w:pPr>
              <w:jc w:val="both"/>
              <w:rPr>
                <w:rFonts w:ascii="Georgia" w:eastAsia="DengXian" w:hAnsi="Georgia"/>
                <w:color w:val="0D0D0D"/>
                <w:lang w:eastAsia="zh-CN"/>
              </w:rPr>
            </w:pPr>
          </w:p>
        </w:tc>
        <w:tc>
          <w:tcPr>
            <w:tcW w:w="1178" w:type="dxa"/>
            <w:tcBorders>
              <w:top w:val="nil"/>
              <w:left w:val="nil"/>
              <w:right w:val="nil"/>
            </w:tcBorders>
            <w:shd w:val="clear" w:color="auto" w:fill="auto"/>
            <w:noWrap/>
            <w:vAlign w:val="center"/>
          </w:tcPr>
          <w:p w14:paraId="486B2410" w14:textId="77777777" w:rsidR="00F737AE" w:rsidRPr="00856537" w:rsidRDefault="00F737AE">
            <w:pPr>
              <w:jc w:val="both"/>
              <w:rPr>
                <w:rFonts w:ascii="Georgia" w:eastAsia="DengXian" w:hAnsi="Georgia"/>
                <w:color w:val="0D0D0D"/>
                <w:lang w:eastAsia="zh-CN"/>
              </w:rPr>
            </w:pPr>
          </w:p>
        </w:tc>
        <w:tc>
          <w:tcPr>
            <w:tcW w:w="2708" w:type="dxa"/>
            <w:tcBorders>
              <w:top w:val="nil"/>
              <w:left w:val="nil"/>
              <w:right w:val="nil"/>
            </w:tcBorders>
            <w:shd w:val="clear" w:color="auto" w:fill="auto"/>
            <w:noWrap/>
            <w:vAlign w:val="center"/>
          </w:tcPr>
          <w:p w14:paraId="51534E55" w14:textId="77777777" w:rsidR="00F737AE" w:rsidRPr="00856537" w:rsidRDefault="007F3632">
            <w:pPr>
              <w:jc w:val="both"/>
              <w:rPr>
                <w:rFonts w:ascii="Georgia" w:eastAsia="Calibri" w:hAnsi="Georgia"/>
              </w:rPr>
            </w:pPr>
            <w:r w:rsidRPr="00856537">
              <w:rPr>
                <w:rFonts w:ascii="Georgia" w:eastAsia="Calibri" w:hAnsi="Georgia"/>
              </w:rPr>
              <w:t>Kidney disease</w:t>
            </w:r>
          </w:p>
        </w:tc>
        <w:tc>
          <w:tcPr>
            <w:tcW w:w="1315" w:type="dxa"/>
            <w:tcBorders>
              <w:top w:val="nil"/>
              <w:left w:val="nil"/>
              <w:right w:val="nil"/>
            </w:tcBorders>
            <w:shd w:val="clear" w:color="auto" w:fill="auto"/>
            <w:noWrap/>
          </w:tcPr>
          <w:p w14:paraId="03F0E887" w14:textId="77777777" w:rsidR="00F737AE" w:rsidRPr="00856537" w:rsidRDefault="007F3632">
            <w:pPr>
              <w:jc w:val="both"/>
              <w:rPr>
                <w:rFonts w:ascii="Georgia" w:eastAsia="DengXian" w:hAnsi="Georgia"/>
                <w:color w:val="0D0D0D"/>
                <w:lang w:eastAsia="zh-CN"/>
              </w:rPr>
            </w:pPr>
            <w:r w:rsidRPr="00856537">
              <w:rPr>
                <w:rFonts w:ascii="Georgia" w:eastAsia="SimSun" w:hAnsi="Georgia"/>
                <w:color w:val="010205"/>
              </w:rPr>
              <w:t>34</w:t>
            </w:r>
          </w:p>
        </w:tc>
        <w:tc>
          <w:tcPr>
            <w:tcW w:w="1433" w:type="dxa"/>
            <w:tcBorders>
              <w:top w:val="nil"/>
              <w:left w:val="nil"/>
              <w:right w:val="nil"/>
            </w:tcBorders>
            <w:shd w:val="clear" w:color="auto" w:fill="auto"/>
            <w:noWrap/>
          </w:tcPr>
          <w:p w14:paraId="4C1527C2" w14:textId="77777777" w:rsidR="00F737AE" w:rsidRPr="00856537" w:rsidRDefault="007F3632">
            <w:pPr>
              <w:jc w:val="both"/>
              <w:rPr>
                <w:rFonts w:ascii="Georgia" w:eastAsia="DengXian" w:hAnsi="Georgia"/>
                <w:color w:val="0D0D0D"/>
                <w:lang w:eastAsia="zh-CN"/>
              </w:rPr>
            </w:pPr>
            <w:r w:rsidRPr="00856537">
              <w:rPr>
                <w:rFonts w:ascii="Georgia" w:eastAsia="SimSun" w:hAnsi="Georgia"/>
                <w:color w:val="010205"/>
              </w:rPr>
              <w:t>32.38%</w:t>
            </w:r>
          </w:p>
        </w:tc>
      </w:tr>
      <w:tr w:rsidR="00F737AE" w:rsidRPr="00856537" w14:paraId="6FF09F76" w14:textId="77777777">
        <w:trPr>
          <w:trHeight w:val="201"/>
          <w:jc w:val="center"/>
        </w:trPr>
        <w:tc>
          <w:tcPr>
            <w:tcW w:w="2062" w:type="dxa"/>
            <w:tcBorders>
              <w:top w:val="nil"/>
              <w:left w:val="nil"/>
              <w:right w:val="nil"/>
            </w:tcBorders>
            <w:shd w:val="clear" w:color="auto" w:fill="auto"/>
            <w:noWrap/>
            <w:vAlign w:val="center"/>
          </w:tcPr>
          <w:p w14:paraId="25C80FD7" w14:textId="77777777" w:rsidR="00F737AE" w:rsidRPr="00856537" w:rsidRDefault="00F737AE">
            <w:pPr>
              <w:jc w:val="both"/>
              <w:rPr>
                <w:rFonts w:ascii="Georgia" w:eastAsia="DengXian" w:hAnsi="Georgia"/>
                <w:color w:val="0D0D0D"/>
                <w:lang w:eastAsia="zh-CN"/>
              </w:rPr>
            </w:pPr>
          </w:p>
        </w:tc>
        <w:tc>
          <w:tcPr>
            <w:tcW w:w="1178" w:type="dxa"/>
            <w:tcBorders>
              <w:top w:val="nil"/>
              <w:left w:val="nil"/>
              <w:right w:val="nil"/>
            </w:tcBorders>
            <w:shd w:val="clear" w:color="auto" w:fill="auto"/>
            <w:noWrap/>
            <w:vAlign w:val="center"/>
          </w:tcPr>
          <w:p w14:paraId="07147C42" w14:textId="77777777" w:rsidR="00F737AE" w:rsidRPr="00856537" w:rsidRDefault="00F737AE">
            <w:pPr>
              <w:jc w:val="both"/>
              <w:rPr>
                <w:rFonts w:ascii="Georgia" w:eastAsia="DengXian" w:hAnsi="Georgia"/>
                <w:color w:val="0D0D0D"/>
                <w:lang w:eastAsia="zh-CN"/>
              </w:rPr>
            </w:pPr>
          </w:p>
        </w:tc>
        <w:tc>
          <w:tcPr>
            <w:tcW w:w="2708" w:type="dxa"/>
            <w:tcBorders>
              <w:top w:val="nil"/>
              <w:left w:val="nil"/>
              <w:right w:val="nil"/>
            </w:tcBorders>
            <w:shd w:val="clear" w:color="auto" w:fill="auto"/>
            <w:noWrap/>
            <w:vAlign w:val="center"/>
          </w:tcPr>
          <w:p w14:paraId="37EF9897" w14:textId="77777777" w:rsidR="00F737AE" w:rsidRPr="00856537" w:rsidRDefault="007F3632">
            <w:pPr>
              <w:jc w:val="both"/>
              <w:rPr>
                <w:rFonts w:ascii="Georgia" w:eastAsia="Calibri" w:hAnsi="Georgia"/>
              </w:rPr>
            </w:pPr>
            <w:r w:rsidRPr="00856537">
              <w:rPr>
                <w:rFonts w:ascii="Georgia" w:eastAsia="Calibri" w:hAnsi="Georgia"/>
              </w:rPr>
              <w:t>Heart disease</w:t>
            </w:r>
          </w:p>
        </w:tc>
        <w:tc>
          <w:tcPr>
            <w:tcW w:w="1315" w:type="dxa"/>
            <w:tcBorders>
              <w:top w:val="nil"/>
              <w:left w:val="nil"/>
              <w:right w:val="nil"/>
            </w:tcBorders>
            <w:shd w:val="clear" w:color="auto" w:fill="auto"/>
            <w:noWrap/>
          </w:tcPr>
          <w:p w14:paraId="7DBD9D90" w14:textId="77777777" w:rsidR="00F737AE" w:rsidRPr="00856537" w:rsidRDefault="007F3632">
            <w:pPr>
              <w:jc w:val="both"/>
              <w:rPr>
                <w:rFonts w:ascii="Georgia" w:eastAsia="DengXian" w:hAnsi="Georgia"/>
                <w:color w:val="0D0D0D"/>
                <w:lang w:eastAsia="zh-CN"/>
              </w:rPr>
            </w:pPr>
            <w:r w:rsidRPr="00856537">
              <w:rPr>
                <w:rFonts w:ascii="Georgia" w:eastAsia="SimSun" w:hAnsi="Georgia"/>
                <w:color w:val="010205"/>
              </w:rPr>
              <w:t>24</w:t>
            </w:r>
          </w:p>
        </w:tc>
        <w:tc>
          <w:tcPr>
            <w:tcW w:w="1433" w:type="dxa"/>
            <w:tcBorders>
              <w:top w:val="nil"/>
              <w:left w:val="nil"/>
              <w:right w:val="nil"/>
            </w:tcBorders>
            <w:shd w:val="clear" w:color="auto" w:fill="auto"/>
            <w:noWrap/>
          </w:tcPr>
          <w:p w14:paraId="6E528CCE" w14:textId="77777777" w:rsidR="00F737AE" w:rsidRPr="00856537" w:rsidRDefault="007F3632">
            <w:pPr>
              <w:jc w:val="both"/>
              <w:rPr>
                <w:rFonts w:ascii="Georgia" w:eastAsia="DengXian" w:hAnsi="Georgia"/>
                <w:color w:val="0D0D0D"/>
                <w:lang w:eastAsia="zh-CN"/>
              </w:rPr>
            </w:pPr>
            <w:r w:rsidRPr="00856537">
              <w:rPr>
                <w:rFonts w:ascii="Georgia" w:eastAsia="SimSun" w:hAnsi="Georgia"/>
                <w:color w:val="010205"/>
              </w:rPr>
              <w:t>22.86%</w:t>
            </w:r>
          </w:p>
        </w:tc>
      </w:tr>
      <w:tr w:rsidR="00F737AE" w:rsidRPr="00856537" w14:paraId="3AFE9DDC" w14:textId="77777777">
        <w:trPr>
          <w:trHeight w:val="201"/>
          <w:jc w:val="center"/>
        </w:trPr>
        <w:tc>
          <w:tcPr>
            <w:tcW w:w="2062" w:type="dxa"/>
            <w:tcBorders>
              <w:top w:val="nil"/>
              <w:left w:val="nil"/>
              <w:right w:val="nil"/>
            </w:tcBorders>
            <w:shd w:val="clear" w:color="auto" w:fill="auto"/>
            <w:noWrap/>
            <w:vAlign w:val="center"/>
          </w:tcPr>
          <w:p w14:paraId="7D226FF8" w14:textId="77777777" w:rsidR="00F737AE" w:rsidRPr="00856537" w:rsidRDefault="00F737AE">
            <w:pPr>
              <w:jc w:val="both"/>
              <w:rPr>
                <w:rFonts w:ascii="Georgia" w:eastAsia="DengXian" w:hAnsi="Georgia"/>
                <w:color w:val="0D0D0D"/>
                <w:lang w:eastAsia="zh-CN"/>
              </w:rPr>
            </w:pPr>
          </w:p>
        </w:tc>
        <w:tc>
          <w:tcPr>
            <w:tcW w:w="1178" w:type="dxa"/>
            <w:tcBorders>
              <w:top w:val="nil"/>
              <w:left w:val="nil"/>
              <w:right w:val="nil"/>
            </w:tcBorders>
            <w:shd w:val="clear" w:color="auto" w:fill="auto"/>
            <w:noWrap/>
            <w:vAlign w:val="center"/>
          </w:tcPr>
          <w:p w14:paraId="2D2E71E9" w14:textId="77777777" w:rsidR="00F737AE" w:rsidRPr="00856537" w:rsidRDefault="00F737AE">
            <w:pPr>
              <w:jc w:val="both"/>
              <w:rPr>
                <w:rFonts w:ascii="Georgia" w:eastAsia="DengXian" w:hAnsi="Georgia"/>
                <w:color w:val="0D0D0D"/>
                <w:lang w:eastAsia="zh-CN"/>
              </w:rPr>
            </w:pPr>
          </w:p>
        </w:tc>
        <w:tc>
          <w:tcPr>
            <w:tcW w:w="2708" w:type="dxa"/>
            <w:tcBorders>
              <w:top w:val="nil"/>
              <w:left w:val="nil"/>
              <w:right w:val="nil"/>
            </w:tcBorders>
            <w:shd w:val="clear" w:color="auto" w:fill="auto"/>
            <w:noWrap/>
            <w:vAlign w:val="center"/>
          </w:tcPr>
          <w:p w14:paraId="69D4B203" w14:textId="77777777" w:rsidR="00F737AE" w:rsidRPr="00856537" w:rsidRDefault="007F3632">
            <w:pPr>
              <w:jc w:val="both"/>
              <w:rPr>
                <w:rFonts w:ascii="Georgia" w:eastAsia="Calibri" w:hAnsi="Georgia"/>
              </w:rPr>
            </w:pPr>
            <w:r w:rsidRPr="00856537">
              <w:rPr>
                <w:rFonts w:ascii="Georgia" w:eastAsia="Calibri" w:hAnsi="Georgia"/>
              </w:rPr>
              <w:t>Eye disease</w:t>
            </w:r>
          </w:p>
        </w:tc>
        <w:tc>
          <w:tcPr>
            <w:tcW w:w="1315" w:type="dxa"/>
            <w:tcBorders>
              <w:top w:val="nil"/>
              <w:left w:val="nil"/>
              <w:right w:val="nil"/>
            </w:tcBorders>
            <w:shd w:val="clear" w:color="auto" w:fill="auto"/>
            <w:noWrap/>
          </w:tcPr>
          <w:p w14:paraId="1FBE0A0A" w14:textId="77777777" w:rsidR="00F737AE" w:rsidRPr="00856537" w:rsidRDefault="007F3632">
            <w:pPr>
              <w:jc w:val="both"/>
              <w:rPr>
                <w:rFonts w:ascii="Georgia" w:eastAsia="DengXian" w:hAnsi="Georgia"/>
                <w:color w:val="0D0D0D"/>
                <w:lang w:eastAsia="zh-CN"/>
              </w:rPr>
            </w:pPr>
            <w:r w:rsidRPr="00856537">
              <w:rPr>
                <w:rFonts w:ascii="Georgia" w:eastAsia="SimSun" w:hAnsi="Georgia"/>
                <w:color w:val="010205"/>
              </w:rPr>
              <w:t>10</w:t>
            </w:r>
          </w:p>
        </w:tc>
        <w:tc>
          <w:tcPr>
            <w:tcW w:w="1433" w:type="dxa"/>
            <w:tcBorders>
              <w:top w:val="nil"/>
              <w:left w:val="nil"/>
              <w:right w:val="nil"/>
            </w:tcBorders>
            <w:shd w:val="clear" w:color="auto" w:fill="auto"/>
            <w:noWrap/>
          </w:tcPr>
          <w:p w14:paraId="5893D927" w14:textId="77777777" w:rsidR="00F737AE" w:rsidRPr="00856537" w:rsidRDefault="007F3632">
            <w:pPr>
              <w:jc w:val="both"/>
              <w:rPr>
                <w:rFonts w:ascii="Georgia" w:eastAsia="DengXian" w:hAnsi="Georgia"/>
                <w:color w:val="0D0D0D"/>
                <w:lang w:eastAsia="zh-CN"/>
              </w:rPr>
            </w:pPr>
            <w:r w:rsidRPr="00856537">
              <w:rPr>
                <w:rFonts w:ascii="Georgia" w:eastAsia="SimSun" w:hAnsi="Georgia"/>
                <w:color w:val="010205"/>
              </w:rPr>
              <w:t>9.52%</w:t>
            </w:r>
          </w:p>
        </w:tc>
      </w:tr>
      <w:tr w:rsidR="00F737AE" w:rsidRPr="00856537" w14:paraId="1C22C68E" w14:textId="77777777">
        <w:trPr>
          <w:trHeight w:val="201"/>
          <w:jc w:val="center"/>
        </w:trPr>
        <w:tc>
          <w:tcPr>
            <w:tcW w:w="2062" w:type="dxa"/>
            <w:tcBorders>
              <w:left w:val="nil"/>
              <w:bottom w:val="single" w:sz="4" w:space="0" w:color="auto"/>
              <w:right w:val="nil"/>
            </w:tcBorders>
            <w:shd w:val="clear" w:color="auto" w:fill="auto"/>
            <w:noWrap/>
            <w:vAlign w:val="center"/>
          </w:tcPr>
          <w:p w14:paraId="54FAE1F4" w14:textId="77777777" w:rsidR="00F737AE" w:rsidRPr="00856537" w:rsidRDefault="00F737AE">
            <w:pPr>
              <w:jc w:val="both"/>
              <w:rPr>
                <w:rFonts w:ascii="Georgia" w:eastAsia="DengXian" w:hAnsi="Georgia"/>
                <w:color w:val="0D0D0D"/>
                <w:lang w:eastAsia="zh-CN"/>
              </w:rPr>
            </w:pPr>
          </w:p>
        </w:tc>
        <w:tc>
          <w:tcPr>
            <w:tcW w:w="1178" w:type="dxa"/>
            <w:tcBorders>
              <w:left w:val="nil"/>
              <w:bottom w:val="single" w:sz="4" w:space="0" w:color="auto"/>
              <w:right w:val="nil"/>
            </w:tcBorders>
            <w:shd w:val="clear" w:color="auto" w:fill="auto"/>
            <w:noWrap/>
            <w:vAlign w:val="center"/>
          </w:tcPr>
          <w:p w14:paraId="37BB3019" w14:textId="77777777" w:rsidR="00F737AE" w:rsidRPr="00856537" w:rsidRDefault="00F737AE">
            <w:pPr>
              <w:jc w:val="both"/>
              <w:rPr>
                <w:rFonts w:ascii="Georgia" w:eastAsia="DengXian" w:hAnsi="Georgia"/>
                <w:color w:val="0D0D0D"/>
                <w:lang w:eastAsia="zh-CN"/>
              </w:rPr>
            </w:pPr>
          </w:p>
        </w:tc>
        <w:tc>
          <w:tcPr>
            <w:tcW w:w="2708" w:type="dxa"/>
            <w:tcBorders>
              <w:left w:val="nil"/>
              <w:bottom w:val="single" w:sz="4" w:space="0" w:color="auto"/>
              <w:right w:val="nil"/>
            </w:tcBorders>
            <w:shd w:val="clear" w:color="auto" w:fill="auto"/>
            <w:noWrap/>
            <w:vAlign w:val="center"/>
          </w:tcPr>
          <w:p w14:paraId="2330FC7C" w14:textId="77777777" w:rsidR="00F737AE" w:rsidRPr="00856537" w:rsidRDefault="007F3632">
            <w:pPr>
              <w:jc w:val="both"/>
              <w:rPr>
                <w:rFonts w:ascii="Georgia" w:eastAsia="Calibri" w:hAnsi="Georgia"/>
              </w:rPr>
            </w:pPr>
            <w:r w:rsidRPr="00856537">
              <w:rPr>
                <w:rFonts w:ascii="Georgia" w:eastAsia="Calibri" w:hAnsi="Georgia"/>
              </w:rPr>
              <w:t>Not Stated (5)</w:t>
            </w:r>
          </w:p>
        </w:tc>
        <w:tc>
          <w:tcPr>
            <w:tcW w:w="1315" w:type="dxa"/>
            <w:tcBorders>
              <w:left w:val="nil"/>
              <w:bottom w:val="single" w:sz="4" w:space="0" w:color="auto"/>
              <w:right w:val="nil"/>
            </w:tcBorders>
            <w:shd w:val="clear" w:color="auto" w:fill="auto"/>
            <w:noWrap/>
          </w:tcPr>
          <w:p w14:paraId="2952ECE0" w14:textId="77777777" w:rsidR="00F737AE" w:rsidRPr="00856537" w:rsidRDefault="007F3632">
            <w:pPr>
              <w:jc w:val="both"/>
              <w:rPr>
                <w:rFonts w:ascii="Georgia" w:eastAsia="DengXian" w:hAnsi="Georgia"/>
                <w:color w:val="0D0D0D"/>
                <w:lang w:eastAsia="zh-CN"/>
              </w:rPr>
            </w:pPr>
            <w:r w:rsidRPr="00856537">
              <w:rPr>
                <w:rFonts w:ascii="Georgia" w:eastAsia="SimSun" w:hAnsi="Georgia"/>
                <w:color w:val="010205"/>
              </w:rPr>
              <w:t>9</w:t>
            </w:r>
          </w:p>
        </w:tc>
        <w:tc>
          <w:tcPr>
            <w:tcW w:w="1433" w:type="dxa"/>
            <w:tcBorders>
              <w:left w:val="nil"/>
              <w:bottom w:val="single" w:sz="4" w:space="0" w:color="auto"/>
              <w:right w:val="nil"/>
            </w:tcBorders>
            <w:shd w:val="clear" w:color="auto" w:fill="auto"/>
            <w:noWrap/>
          </w:tcPr>
          <w:p w14:paraId="6D562051" w14:textId="77777777" w:rsidR="00F737AE" w:rsidRPr="00856537" w:rsidRDefault="007F3632">
            <w:pPr>
              <w:jc w:val="both"/>
              <w:rPr>
                <w:rFonts w:ascii="Georgia" w:eastAsia="DengXian" w:hAnsi="Georgia"/>
                <w:color w:val="0D0D0D"/>
                <w:lang w:eastAsia="zh-CN"/>
              </w:rPr>
            </w:pPr>
            <w:r w:rsidRPr="00856537">
              <w:rPr>
                <w:rFonts w:ascii="Georgia" w:eastAsia="SimSun" w:hAnsi="Georgia"/>
                <w:color w:val="010205"/>
              </w:rPr>
              <w:t>8.57%</w:t>
            </w:r>
          </w:p>
        </w:tc>
      </w:tr>
    </w:tbl>
    <w:p w14:paraId="7D27E41D" w14:textId="77777777" w:rsidR="00F737AE" w:rsidRPr="00856537" w:rsidRDefault="00F737AE">
      <w:pPr>
        <w:tabs>
          <w:tab w:val="left" w:pos="426"/>
        </w:tabs>
        <w:jc w:val="both"/>
        <w:rPr>
          <w:rFonts w:ascii="Georgia" w:hAnsi="Georgia"/>
          <w:lang w:val="id-ID" w:eastAsia="zh-CN"/>
        </w:rPr>
      </w:pPr>
    </w:p>
    <w:p w14:paraId="7E672504"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 xml:space="preserve">The findings from the community education program's survey show </w:t>
      </w:r>
      <w:r w:rsidRPr="00856537">
        <w:rPr>
          <w:rFonts w:ascii="Georgia" w:hAnsi="Georgia"/>
          <w:lang w:val="id-ID" w:eastAsia="zh-CN"/>
        </w:rPr>
        <w:t>substantial involvement and improvements in dietary habits and knowledge among participants. Most notably, 90.48% of respondents indicated high engagement with the recommended dietary habits, suggesting effective communication and acceptance of dietary gui</w:t>
      </w:r>
      <w:r w:rsidRPr="00856537">
        <w:rPr>
          <w:rFonts w:ascii="Georgia" w:hAnsi="Georgia"/>
          <w:lang w:val="id-ID" w:eastAsia="zh-CN"/>
        </w:rPr>
        <w:t>delines that could include β-carotene-rich foods. Additionally, a strong consensus exists on the role of diet in managing diabetic conditions, with 78.10% of participants strongly agreeing with the principles taught. The knowledge section of the survey rev</w:t>
      </w:r>
      <w:r w:rsidRPr="00856537">
        <w:rPr>
          <w:rFonts w:ascii="Georgia" w:hAnsi="Georgia"/>
          <w:lang w:val="id-ID" w:eastAsia="zh-CN"/>
        </w:rPr>
        <w:t>ealed a significant awareness of high-sugar and high-fat food impacts, with items like chocolate and orange juice recognized by a majority for their sugar content and corn for its fat content. These results suggest that the education program has effectivel</w:t>
      </w:r>
      <w:r w:rsidRPr="00856537">
        <w:rPr>
          <w:rFonts w:ascii="Georgia" w:hAnsi="Georgia"/>
          <w:lang w:val="id-ID" w:eastAsia="zh-CN"/>
        </w:rPr>
        <w:t>y influenced dietary knowledge and habits among the targeted diabetic and high-risk groups, potentially contributing to better management and prevention of diabetic retinopathy.</w:t>
      </w:r>
      <w:bookmarkStart w:id="111" w:name="OLE_LINK470"/>
      <w:bookmarkStart w:id="112" w:name="OLE_LINK469"/>
      <w:bookmarkEnd w:id="108"/>
      <w:bookmarkEnd w:id="109"/>
      <w:bookmarkEnd w:id="110"/>
    </w:p>
    <w:p w14:paraId="56040DA7" w14:textId="77777777" w:rsidR="00F737AE" w:rsidRPr="00856537" w:rsidRDefault="00F737AE">
      <w:pPr>
        <w:widowControl w:val="0"/>
        <w:autoSpaceDE w:val="0"/>
        <w:autoSpaceDN w:val="0"/>
        <w:adjustRightInd w:val="0"/>
        <w:jc w:val="both"/>
        <w:rPr>
          <w:rFonts w:ascii="Georgia" w:eastAsiaTheme="minorEastAsia" w:hAnsi="Georgia"/>
          <w:lang w:eastAsia="zh-CN"/>
        </w:rPr>
      </w:pPr>
    </w:p>
    <w:p w14:paraId="748C9B9A" w14:textId="77777777" w:rsidR="00F737AE" w:rsidRPr="00856537" w:rsidRDefault="007F3632">
      <w:pPr>
        <w:jc w:val="center"/>
        <w:rPr>
          <w:rFonts w:ascii="Georgia" w:hAnsi="Georgia"/>
        </w:rPr>
      </w:pPr>
      <w:r w:rsidRPr="00856537">
        <w:rPr>
          <w:rFonts w:ascii="Georgia" w:hAnsi="Georgia"/>
        </w:rPr>
        <w:t>Table 3: Dietary Habits, Knowledge, and Attitudes</w:t>
      </w:r>
    </w:p>
    <w:tbl>
      <w:tblPr>
        <w:tblW w:w="8401" w:type="dxa"/>
        <w:jc w:val="center"/>
        <w:tblLook w:val="04A0" w:firstRow="1" w:lastRow="0" w:firstColumn="1" w:lastColumn="0" w:noHBand="0" w:noVBand="1"/>
      </w:tblPr>
      <w:tblGrid>
        <w:gridCol w:w="32"/>
        <w:gridCol w:w="1363"/>
        <w:gridCol w:w="1148"/>
        <w:gridCol w:w="1083"/>
        <w:gridCol w:w="1242"/>
        <w:gridCol w:w="1270"/>
        <w:gridCol w:w="1023"/>
        <w:gridCol w:w="1297"/>
      </w:tblGrid>
      <w:tr w:rsidR="00F737AE" w:rsidRPr="00856537" w14:paraId="25A471BA" w14:textId="77777777">
        <w:trPr>
          <w:gridBefore w:val="1"/>
          <w:wBefore w:w="53" w:type="dxa"/>
          <w:trHeight w:val="219"/>
          <w:jc w:val="center"/>
        </w:trPr>
        <w:tc>
          <w:tcPr>
            <w:tcW w:w="1342" w:type="dxa"/>
            <w:tcBorders>
              <w:top w:val="single" w:sz="4" w:space="0" w:color="auto"/>
              <w:left w:val="nil"/>
              <w:bottom w:val="single" w:sz="4" w:space="0" w:color="auto"/>
              <w:right w:val="nil"/>
            </w:tcBorders>
            <w:shd w:val="clear" w:color="auto" w:fill="auto"/>
            <w:noWrap/>
            <w:vAlign w:val="center"/>
          </w:tcPr>
          <w:p w14:paraId="513A5E47" w14:textId="77777777" w:rsidR="00F737AE" w:rsidRPr="00856537" w:rsidRDefault="007F3632">
            <w:pPr>
              <w:jc w:val="both"/>
              <w:rPr>
                <w:rFonts w:ascii="Georgia" w:eastAsia="DengXian" w:hAnsi="Georgia"/>
                <w:b/>
                <w:bCs/>
                <w:color w:val="0D0D0D"/>
                <w:lang w:eastAsia="zh-CN"/>
              </w:rPr>
            </w:pPr>
            <w:r w:rsidRPr="00856537">
              <w:rPr>
                <w:rFonts w:ascii="Georgia" w:eastAsia="DengXian" w:hAnsi="Georgia"/>
                <w:b/>
                <w:bCs/>
                <w:color w:val="0D0D0D"/>
                <w:lang w:eastAsia="zh-CN"/>
              </w:rPr>
              <w:t>Category</w:t>
            </w:r>
          </w:p>
        </w:tc>
        <w:tc>
          <w:tcPr>
            <w:tcW w:w="1130" w:type="dxa"/>
            <w:tcBorders>
              <w:top w:val="single" w:sz="4" w:space="0" w:color="auto"/>
              <w:left w:val="nil"/>
              <w:bottom w:val="single" w:sz="4" w:space="0" w:color="auto"/>
              <w:right w:val="nil"/>
            </w:tcBorders>
            <w:shd w:val="clear" w:color="auto" w:fill="auto"/>
            <w:noWrap/>
            <w:vAlign w:val="center"/>
          </w:tcPr>
          <w:p w14:paraId="473FA2E2" w14:textId="77777777" w:rsidR="00F737AE" w:rsidRPr="00856537" w:rsidRDefault="007F3632">
            <w:pPr>
              <w:jc w:val="both"/>
              <w:rPr>
                <w:rFonts w:ascii="Georgia" w:eastAsia="DengXian" w:hAnsi="Georgia"/>
                <w:b/>
                <w:bCs/>
                <w:color w:val="0D0D0D"/>
                <w:lang w:eastAsia="zh-CN"/>
              </w:rPr>
            </w:pPr>
            <w:r w:rsidRPr="00856537">
              <w:rPr>
                <w:rFonts w:ascii="Georgia" w:eastAsia="DengXian" w:hAnsi="Georgia"/>
                <w:b/>
                <w:bCs/>
                <w:color w:val="0D0D0D"/>
                <w:lang w:eastAsia="zh-CN"/>
              </w:rPr>
              <w:t>Question</w:t>
            </w:r>
          </w:p>
        </w:tc>
        <w:tc>
          <w:tcPr>
            <w:tcW w:w="1083" w:type="dxa"/>
            <w:tcBorders>
              <w:top w:val="single" w:sz="4" w:space="0" w:color="auto"/>
              <w:left w:val="nil"/>
              <w:bottom w:val="single" w:sz="4" w:space="0" w:color="auto"/>
              <w:right w:val="nil"/>
            </w:tcBorders>
            <w:shd w:val="clear" w:color="auto" w:fill="auto"/>
            <w:noWrap/>
            <w:vAlign w:val="center"/>
          </w:tcPr>
          <w:p w14:paraId="6F5890D0" w14:textId="77777777" w:rsidR="00F737AE" w:rsidRPr="00856537" w:rsidRDefault="007F3632">
            <w:pPr>
              <w:jc w:val="both"/>
              <w:rPr>
                <w:rFonts w:ascii="Georgia" w:eastAsia="DengXian" w:hAnsi="Georgia"/>
                <w:b/>
                <w:bCs/>
                <w:color w:val="0D0D0D"/>
                <w:lang w:eastAsia="zh-CN"/>
              </w:rPr>
            </w:pPr>
            <w:r w:rsidRPr="00856537">
              <w:rPr>
                <w:rFonts w:ascii="Georgia" w:eastAsia="DengXian" w:hAnsi="Georgia"/>
                <w:b/>
                <w:bCs/>
                <w:color w:val="0D0D0D"/>
                <w:lang w:eastAsia="zh-CN"/>
              </w:rPr>
              <w:t>N</w:t>
            </w:r>
          </w:p>
        </w:tc>
        <w:tc>
          <w:tcPr>
            <w:tcW w:w="1223" w:type="dxa"/>
            <w:tcBorders>
              <w:top w:val="single" w:sz="4" w:space="0" w:color="auto"/>
              <w:left w:val="nil"/>
              <w:bottom w:val="single" w:sz="4" w:space="0" w:color="auto"/>
              <w:right w:val="nil"/>
            </w:tcBorders>
            <w:shd w:val="clear" w:color="auto" w:fill="auto"/>
            <w:noWrap/>
            <w:vAlign w:val="center"/>
          </w:tcPr>
          <w:p w14:paraId="33B87E2A" w14:textId="77777777" w:rsidR="00F737AE" w:rsidRPr="00856537" w:rsidRDefault="007F3632">
            <w:pPr>
              <w:jc w:val="both"/>
              <w:rPr>
                <w:rFonts w:ascii="Georgia" w:eastAsia="DengXian" w:hAnsi="Georgia"/>
                <w:b/>
                <w:bCs/>
                <w:color w:val="0D0D0D"/>
                <w:lang w:eastAsia="zh-CN"/>
              </w:rPr>
            </w:pPr>
            <w:r w:rsidRPr="00856537">
              <w:rPr>
                <w:rFonts w:ascii="Georgia" w:eastAsia="DengXian" w:hAnsi="Georgia"/>
                <w:b/>
                <w:bCs/>
                <w:color w:val="0D0D0D"/>
                <w:lang w:eastAsia="zh-CN"/>
              </w:rPr>
              <w:t>Minimum</w:t>
            </w:r>
          </w:p>
        </w:tc>
        <w:tc>
          <w:tcPr>
            <w:tcW w:w="1250" w:type="dxa"/>
            <w:tcBorders>
              <w:top w:val="single" w:sz="4" w:space="0" w:color="auto"/>
              <w:left w:val="nil"/>
              <w:bottom w:val="single" w:sz="4" w:space="0" w:color="auto"/>
              <w:right w:val="nil"/>
            </w:tcBorders>
            <w:shd w:val="clear" w:color="auto" w:fill="auto"/>
            <w:noWrap/>
            <w:vAlign w:val="center"/>
          </w:tcPr>
          <w:p w14:paraId="47CCDBD0" w14:textId="77777777" w:rsidR="00F737AE" w:rsidRPr="00856537" w:rsidRDefault="007F3632">
            <w:pPr>
              <w:jc w:val="both"/>
              <w:rPr>
                <w:rFonts w:ascii="Georgia" w:eastAsia="DengXian" w:hAnsi="Georgia"/>
                <w:b/>
                <w:bCs/>
                <w:color w:val="0D0D0D"/>
                <w:lang w:eastAsia="zh-CN"/>
              </w:rPr>
            </w:pPr>
            <w:r w:rsidRPr="00856537">
              <w:rPr>
                <w:rFonts w:ascii="Georgia" w:eastAsia="DengXian" w:hAnsi="Georgia"/>
                <w:b/>
                <w:bCs/>
                <w:color w:val="0D0D0D"/>
                <w:lang w:eastAsia="zh-CN"/>
              </w:rPr>
              <w:t>Maximum</w:t>
            </w:r>
          </w:p>
        </w:tc>
        <w:tc>
          <w:tcPr>
            <w:tcW w:w="1023" w:type="dxa"/>
            <w:tcBorders>
              <w:top w:val="single" w:sz="4" w:space="0" w:color="auto"/>
              <w:left w:val="nil"/>
              <w:bottom w:val="single" w:sz="4" w:space="0" w:color="auto"/>
              <w:right w:val="nil"/>
            </w:tcBorders>
            <w:shd w:val="clear" w:color="auto" w:fill="auto"/>
            <w:noWrap/>
            <w:vAlign w:val="center"/>
          </w:tcPr>
          <w:p w14:paraId="19198A24" w14:textId="77777777" w:rsidR="00F737AE" w:rsidRPr="00856537" w:rsidRDefault="007F3632">
            <w:pPr>
              <w:jc w:val="both"/>
              <w:rPr>
                <w:rFonts w:ascii="Georgia" w:eastAsia="DengXian" w:hAnsi="Georgia"/>
                <w:b/>
                <w:bCs/>
                <w:color w:val="0D0D0D"/>
                <w:lang w:eastAsia="zh-CN"/>
              </w:rPr>
            </w:pPr>
            <w:r w:rsidRPr="00856537">
              <w:rPr>
                <w:rFonts w:ascii="Georgia" w:eastAsia="DengXian" w:hAnsi="Georgia"/>
                <w:b/>
                <w:bCs/>
                <w:color w:val="0D0D0D"/>
                <w:lang w:eastAsia="zh-CN"/>
              </w:rPr>
              <w:t>Mean</w:t>
            </w:r>
          </w:p>
        </w:tc>
        <w:tc>
          <w:tcPr>
            <w:tcW w:w="1297" w:type="dxa"/>
            <w:tcBorders>
              <w:top w:val="single" w:sz="4" w:space="0" w:color="auto"/>
              <w:left w:val="nil"/>
              <w:bottom w:val="single" w:sz="4" w:space="0" w:color="auto"/>
              <w:right w:val="nil"/>
            </w:tcBorders>
            <w:shd w:val="clear" w:color="auto" w:fill="auto"/>
            <w:noWrap/>
            <w:vAlign w:val="center"/>
          </w:tcPr>
          <w:p w14:paraId="03D536D0" w14:textId="77777777" w:rsidR="00F737AE" w:rsidRPr="00856537" w:rsidRDefault="007F3632">
            <w:pPr>
              <w:jc w:val="both"/>
              <w:rPr>
                <w:rFonts w:ascii="Georgia" w:eastAsia="DengXian" w:hAnsi="Georgia"/>
                <w:b/>
                <w:bCs/>
                <w:color w:val="0D0D0D"/>
                <w:lang w:eastAsia="zh-CN"/>
              </w:rPr>
            </w:pPr>
            <w:r w:rsidRPr="00856537">
              <w:rPr>
                <w:rFonts w:ascii="Georgia" w:eastAsia="DengXian" w:hAnsi="Georgia"/>
                <w:b/>
                <w:bCs/>
                <w:color w:val="0D0D0D"/>
                <w:lang w:eastAsia="zh-CN"/>
              </w:rPr>
              <w:t>Std. Deviation</w:t>
            </w:r>
          </w:p>
        </w:tc>
      </w:tr>
      <w:tr w:rsidR="00F737AE" w:rsidRPr="00856537" w14:paraId="33AC4C3E" w14:textId="77777777">
        <w:trPr>
          <w:trHeight w:val="219"/>
          <w:jc w:val="center"/>
        </w:trPr>
        <w:tc>
          <w:tcPr>
            <w:tcW w:w="1395" w:type="dxa"/>
            <w:gridSpan w:val="2"/>
            <w:tcBorders>
              <w:top w:val="nil"/>
              <w:left w:val="nil"/>
              <w:bottom w:val="nil"/>
              <w:right w:val="nil"/>
            </w:tcBorders>
            <w:shd w:val="clear" w:color="auto" w:fill="auto"/>
            <w:noWrap/>
            <w:vAlign w:val="center"/>
          </w:tcPr>
          <w:p w14:paraId="30ABADD6" w14:textId="77777777" w:rsidR="00F737AE" w:rsidRPr="00856537" w:rsidRDefault="007F3632">
            <w:pPr>
              <w:jc w:val="both"/>
              <w:rPr>
                <w:rFonts w:ascii="Georgia" w:eastAsia="DengXian" w:hAnsi="Georgia"/>
                <w:b/>
                <w:bCs/>
                <w:color w:val="0D0D0D"/>
                <w:lang w:eastAsia="zh-CN"/>
              </w:rPr>
            </w:pPr>
            <w:r w:rsidRPr="00856537">
              <w:rPr>
                <w:rFonts w:ascii="Georgia" w:eastAsia="DengXian" w:hAnsi="Georgia"/>
                <w:b/>
                <w:bCs/>
                <w:color w:val="0D0D0D"/>
                <w:lang w:eastAsia="zh-CN"/>
              </w:rPr>
              <w:t>Dietary Habits</w:t>
            </w:r>
          </w:p>
        </w:tc>
        <w:tc>
          <w:tcPr>
            <w:tcW w:w="1130" w:type="dxa"/>
            <w:tcBorders>
              <w:top w:val="nil"/>
              <w:left w:val="nil"/>
              <w:bottom w:val="nil"/>
              <w:right w:val="nil"/>
            </w:tcBorders>
            <w:shd w:val="clear" w:color="auto" w:fill="auto"/>
            <w:noWrap/>
            <w:vAlign w:val="center"/>
          </w:tcPr>
          <w:p w14:paraId="4538A63C"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DH3</w:t>
            </w:r>
          </w:p>
        </w:tc>
        <w:tc>
          <w:tcPr>
            <w:tcW w:w="1083" w:type="dxa"/>
            <w:tcBorders>
              <w:top w:val="nil"/>
              <w:left w:val="nil"/>
              <w:bottom w:val="nil"/>
              <w:right w:val="nil"/>
            </w:tcBorders>
            <w:shd w:val="clear" w:color="auto" w:fill="auto"/>
            <w:noWrap/>
            <w:vAlign w:val="center"/>
          </w:tcPr>
          <w:p w14:paraId="294E2E2E"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nil"/>
              <w:right w:val="nil"/>
            </w:tcBorders>
            <w:shd w:val="clear" w:color="auto" w:fill="auto"/>
            <w:noWrap/>
            <w:vAlign w:val="center"/>
          </w:tcPr>
          <w:p w14:paraId="374E6125"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w:t>
            </w:r>
          </w:p>
        </w:tc>
        <w:tc>
          <w:tcPr>
            <w:tcW w:w="1250" w:type="dxa"/>
            <w:tcBorders>
              <w:top w:val="nil"/>
              <w:left w:val="nil"/>
              <w:bottom w:val="nil"/>
              <w:right w:val="nil"/>
            </w:tcBorders>
            <w:shd w:val="clear" w:color="auto" w:fill="auto"/>
            <w:noWrap/>
            <w:vAlign w:val="center"/>
          </w:tcPr>
          <w:p w14:paraId="54F19864"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5</w:t>
            </w:r>
          </w:p>
        </w:tc>
        <w:tc>
          <w:tcPr>
            <w:tcW w:w="1023" w:type="dxa"/>
            <w:tcBorders>
              <w:top w:val="nil"/>
              <w:left w:val="nil"/>
              <w:bottom w:val="nil"/>
              <w:right w:val="nil"/>
            </w:tcBorders>
            <w:shd w:val="clear" w:color="auto" w:fill="auto"/>
            <w:noWrap/>
            <w:vAlign w:val="center"/>
          </w:tcPr>
          <w:p w14:paraId="537006E6"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2.67</w:t>
            </w:r>
          </w:p>
        </w:tc>
        <w:tc>
          <w:tcPr>
            <w:tcW w:w="1297" w:type="dxa"/>
            <w:tcBorders>
              <w:top w:val="nil"/>
              <w:left w:val="nil"/>
              <w:bottom w:val="nil"/>
              <w:right w:val="nil"/>
            </w:tcBorders>
            <w:shd w:val="clear" w:color="auto" w:fill="auto"/>
            <w:noWrap/>
            <w:vAlign w:val="center"/>
          </w:tcPr>
          <w:p w14:paraId="0BC585D7"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1.53</w:t>
            </w:r>
          </w:p>
        </w:tc>
      </w:tr>
      <w:tr w:rsidR="00F737AE" w:rsidRPr="00856537" w14:paraId="3F1F31E1" w14:textId="77777777">
        <w:trPr>
          <w:gridBefore w:val="1"/>
          <w:wBefore w:w="53" w:type="dxa"/>
          <w:trHeight w:val="219"/>
          <w:jc w:val="center"/>
        </w:trPr>
        <w:tc>
          <w:tcPr>
            <w:tcW w:w="1342" w:type="dxa"/>
            <w:tcBorders>
              <w:top w:val="nil"/>
              <w:left w:val="nil"/>
              <w:bottom w:val="nil"/>
              <w:right w:val="nil"/>
            </w:tcBorders>
            <w:shd w:val="clear" w:color="auto" w:fill="auto"/>
            <w:noWrap/>
            <w:vAlign w:val="center"/>
          </w:tcPr>
          <w:p w14:paraId="73F5B6C5" w14:textId="77777777" w:rsidR="00F737AE" w:rsidRPr="00856537" w:rsidRDefault="00F737AE">
            <w:pPr>
              <w:jc w:val="both"/>
              <w:rPr>
                <w:rFonts w:ascii="Georgia" w:eastAsia="DengXian" w:hAnsi="Georgia"/>
                <w:color w:val="0D0D0D"/>
                <w:lang w:eastAsia="zh-CN"/>
              </w:rPr>
            </w:pPr>
          </w:p>
        </w:tc>
        <w:tc>
          <w:tcPr>
            <w:tcW w:w="1130" w:type="dxa"/>
            <w:tcBorders>
              <w:top w:val="nil"/>
              <w:left w:val="nil"/>
              <w:bottom w:val="nil"/>
              <w:right w:val="nil"/>
            </w:tcBorders>
            <w:shd w:val="clear" w:color="auto" w:fill="auto"/>
            <w:noWrap/>
            <w:vAlign w:val="center"/>
          </w:tcPr>
          <w:p w14:paraId="34719203"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DH4</w:t>
            </w:r>
          </w:p>
        </w:tc>
        <w:tc>
          <w:tcPr>
            <w:tcW w:w="1083" w:type="dxa"/>
            <w:tcBorders>
              <w:top w:val="nil"/>
              <w:left w:val="nil"/>
              <w:bottom w:val="nil"/>
              <w:right w:val="nil"/>
            </w:tcBorders>
            <w:shd w:val="clear" w:color="auto" w:fill="auto"/>
            <w:noWrap/>
            <w:vAlign w:val="center"/>
          </w:tcPr>
          <w:p w14:paraId="03FB4CE4"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nil"/>
              <w:right w:val="nil"/>
            </w:tcBorders>
            <w:shd w:val="clear" w:color="auto" w:fill="auto"/>
            <w:noWrap/>
            <w:vAlign w:val="center"/>
          </w:tcPr>
          <w:p w14:paraId="5AC18B76"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w:t>
            </w:r>
          </w:p>
        </w:tc>
        <w:tc>
          <w:tcPr>
            <w:tcW w:w="1250" w:type="dxa"/>
            <w:tcBorders>
              <w:top w:val="nil"/>
              <w:left w:val="nil"/>
              <w:bottom w:val="nil"/>
              <w:right w:val="nil"/>
            </w:tcBorders>
            <w:shd w:val="clear" w:color="auto" w:fill="auto"/>
            <w:noWrap/>
            <w:vAlign w:val="center"/>
          </w:tcPr>
          <w:p w14:paraId="4E101664"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5</w:t>
            </w:r>
          </w:p>
        </w:tc>
        <w:tc>
          <w:tcPr>
            <w:tcW w:w="1023" w:type="dxa"/>
            <w:tcBorders>
              <w:top w:val="nil"/>
              <w:left w:val="nil"/>
              <w:bottom w:val="nil"/>
              <w:right w:val="nil"/>
            </w:tcBorders>
            <w:shd w:val="clear" w:color="auto" w:fill="auto"/>
            <w:noWrap/>
            <w:vAlign w:val="center"/>
          </w:tcPr>
          <w:p w14:paraId="5A37E314"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2.53</w:t>
            </w:r>
          </w:p>
        </w:tc>
        <w:tc>
          <w:tcPr>
            <w:tcW w:w="1297" w:type="dxa"/>
            <w:tcBorders>
              <w:top w:val="nil"/>
              <w:left w:val="nil"/>
              <w:bottom w:val="nil"/>
              <w:right w:val="nil"/>
            </w:tcBorders>
            <w:shd w:val="clear" w:color="auto" w:fill="auto"/>
            <w:noWrap/>
            <w:vAlign w:val="center"/>
          </w:tcPr>
          <w:p w14:paraId="2D0F4D8F"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1.38</w:t>
            </w:r>
          </w:p>
        </w:tc>
      </w:tr>
      <w:tr w:rsidR="00F737AE" w:rsidRPr="00856537" w14:paraId="0ED2C9FF" w14:textId="77777777">
        <w:trPr>
          <w:gridBefore w:val="1"/>
          <w:wBefore w:w="53" w:type="dxa"/>
          <w:trHeight w:val="219"/>
          <w:jc w:val="center"/>
        </w:trPr>
        <w:tc>
          <w:tcPr>
            <w:tcW w:w="1342" w:type="dxa"/>
            <w:tcBorders>
              <w:top w:val="nil"/>
              <w:left w:val="nil"/>
              <w:bottom w:val="nil"/>
              <w:right w:val="nil"/>
            </w:tcBorders>
            <w:shd w:val="clear" w:color="auto" w:fill="auto"/>
            <w:noWrap/>
            <w:vAlign w:val="center"/>
          </w:tcPr>
          <w:p w14:paraId="2AC950CB" w14:textId="77777777" w:rsidR="00F737AE" w:rsidRPr="00856537" w:rsidRDefault="00F737AE">
            <w:pPr>
              <w:jc w:val="both"/>
              <w:rPr>
                <w:rFonts w:ascii="Georgia" w:eastAsia="DengXian" w:hAnsi="Georgia"/>
                <w:color w:val="0D0D0D"/>
                <w:lang w:eastAsia="zh-CN"/>
              </w:rPr>
            </w:pPr>
          </w:p>
        </w:tc>
        <w:tc>
          <w:tcPr>
            <w:tcW w:w="1130" w:type="dxa"/>
            <w:tcBorders>
              <w:top w:val="nil"/>
              <w:left w:val="nil"/>
              <w:bottom w:val="nil"/>
              <w:right w:val="nil"/>
            </w:tcBorders>
            <w:shd w:val="clear" w:color="auto" w:fill="auto"/>
            <w:noWrap/>
            <w:vAlign w:val="center"/>
          </w:tcPr>
          <w:p w14:paraId="082D3D3D"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DH5</w:t>
            </w:r>
          </w:p>
        </w:tc>
        <w:tc>
          <w:tcPr>
            <w:tcW w:w="1083" w:type="dxa"/>
            <w:tcBorders>
              <w:top w:val="nil"/>
              <w:left w:val="nil"/>
              <w:bottom w:val="nil"/>
              <w:right w:val="nil"/>
            </w:tcBorders>
            <w:shd w:val="clear" w:color="auto" w:fill="auto"/>
            <w:noWrap/>
            <w:vAlign w:val="center"/>
          </w:tcPr>
          <w:p w14:paraId="4A92F732"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nil"/>
              <w:right w:val="nil"/>
            </w:tcBorders>
            <w:shd w:val="clear" w:color="auto" w:fill="auto"/>
            <w:noWrap/>
            <w:vAlign w:val="center"/>
          </w:tcPr>
          <w:p w14:paraId="03220F30"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w:t>
            </w:r>
          </w:p>
        </w:tc>
        <w:tc>
          <w:tcPr>
            <w:tcW w:w="1250" w:type="dxa"/>
            <w:tcBorders>
              <w:top w:val="nil"/>
              <w:left w:val="nil"/>
              <w:bottom w:val="nil"/>
              <w:right w:val="nil"/>
            </w:tcBorders>
            <w:shd w:val="clear" w:color="auto" w:fill="auto"/>
            <w:noWrap/>
            <w:vAlign w:val="center"/>
          </w:tcPr>
          <w:p w14:paraId="4CAD45A1"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6</w:t>
            </w:r>
          </w:p>
        </w:tc>
        <w:tc>
          <w:tcPr>
            <w:tcW w:w="1023" w:type="dxa"/>
            <w:tcBorders>
              <w:top w:val="nil"/>
              <w:left w:val="nil"/>
              <w:bottom w:val="nil"/>
              <w:right w:val="nil"/>
            </w:tcBorders>
            <w:shd w:val="clear" w:color="auto" w:fill="auto"/>
            <w:noWrap/>
            <w:vAlign w:val="center"/>
          </w:tcPr>
          <w:p w14:paraId="2E551D3D"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2.48</w:t>
            </w:r>
          </w:p>
        </w:tc>
        <w:tc>
          <w:tcPr>
            <w:tcW w:w="1297" w:type="dxa"/>
            <w:tcBorders>
              <w:top w:val="nil"/>
              <w:left w:val="nil"/>
              <w:bottom w:val="nil"/>
              <w:right w:val="nil"/>
            </w:tcBorders>
            <w:shd w:val="clear" w:color="auto" w:fill="auto"/>
            <w:noWrap/>
            <w:vAlign w:val="center"/>
          </w:tcPr>
          <w:p w14:paraId="124F7F49"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1.563</w:t>
            </w:r>
          </w:p>
        </w:tc>
      </w:tr>
      <w:tr w:rsidR="00F737AE" w:rsidRPr="00856537" w14:paraId="76ABFAB5" w14:textId="77777777">
        <w:trPr>
          <w:gridBefore w:val="1"/>
          <w:wBefore w:w="53" w:type="dxa"/>
          <w:trHeight w:val="219"/>
          <w:jc w:val="center"/>
        </w:trPr>
        <w:tc>
          <w:tcPr>
            <w:tcW w:w="1342" w:type="dxa"/>
            <w:tcBorders>
              <w:top w:val="nil"/>
              <w:left w:val="nil"/>
              <w:bottom w:val="nil"/>
              <w:right w:val="nil"/>
            </w:tcBorders>
            <w:shd w:val="clear" w:color="auto" w:fill="auto"/>
            <w:noWrap/>
            <w:vAlign w:val="center"/>
          </w:tcPr>
          <w:p w14:paraId="479BF123" w14:textId="77777777" w:rsidR="00F737AE" w:rsidRPr="00856537" w:rsidRDefault="00F737AE">
            <w:pPr>
              <w:jc w:val="both"/>
              <w:rPr>
                <w:rFonts w:ascii="Georgia" w:eastAsia="DengXian" w:hAnsi="Georgia"/>
                <w:color w:val="0D0D0D"/>
                <w:lang w:eastAsia="zh-CN"/>
              </w:rPr>
            </w:pPr>
          </w:p>
        </w:tc>
        <w:tc>
          <w:tcPr>
            <w:tcW w:w="1130" w:type="dxa"/>
            <w:tcBorders>
              <w:top w:val="nil"/>
              <w:left w:val="nil"/>
              <w:bottom w:val="nil"/>
              <w:right w:val="nil"/>
            </w:tcBorders>
            <w:shd w:val="clear" w:color="auto" w:fill="auto"/>
            <w:noWrap/>
            <w:vAlign w:val="center"/>
          </w:tcPr>
          <w:p w14:paraId="447E99B7"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DH6</w:t>
            </w:r>
          </w:p>
        </w:tc>
        <w:tc>
          <w:tcPr>
            <w:tcW w:w="1083" w:type="dxa"/>
            <w:tcBorders>
              <w:top w:val="nil"/>
              <w:left w:val="nil"/>
              <w:bottom w:val="nil"/>
              <w:right w:val="nil"/>
            </w:tcBorders>
            <w:shd w:val="clear" w:color="auto" w:fill="auto"/>
            <w:noWrap/>
            <w:vAlign w:val="center"/>
          </w:tcPr>
          <w:p w14:paraId="47DBDEB1"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nil"/>
              <w:right w:val="nil"/>
            </w:tcBorders>
            <w:shd w:val="clear" w:color="auto" w:fill="auto"/>
            <w:noWrap/>
            <w:vAlign w:val="center"/>
          </w:tcPr>
          <w:p w14:paraId="58FB04A4"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w:t>
            </w:r>
          </w:p>
        </w:tc>
        <w:tc>
          <w:tcPr>
            <w:tcW w:w="1250" w:type="dxa"/>
            <w:tcBorders>
              <w:top w:val="nil"/>
              <w:left w:val="nil"/>
              <w:bottom w:val="nil"/>
              <w:right w:val="nil"/>
            </w:tcBorders>
            <w:shd w:val="clear" w:color="auto" w:fill="auto"/>
            <w:noWrap/>
            <w:vAlign w:val="center"/>
          </w:tcPr>
          <w:p w14:paraId="30EDE756"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6</w:t>
            </w:r>
          </w:p>
        </w:tc>
        <w:tc>
          <w:tcPr>
            <w:tcW w:w="1023" w:type="dxa"/>
            <w:tcBorders>
              <w:top w:val="nil"/>
              <w:left w:val="nil"/>
              <w:bottom w:val="nil"/>
              <w:right w:val="nil"/>
            </w:tcBorders>
            <w:shd w:val="clear" w:color="auto" w:fill="auto"/>
            <w:noWrap/>
            <w:vAlign w:val="center"/>
          </w:tcPr>
          <w:p w14:paraId="31D0AD54"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3.23</w:t>
            </w:r>
          </w:p>
        </w:tc>
        <w:tc>
          <w:tcPr>
            <w:tcW w:w="1297" w:type="dxa"/>
            <w:tcBorders>
              <w:top w:val="nil"/>
              <w:left w:val="nil"/>
              <w:bottom w:val="nil"/>
              <w:right w:val="nil"/>
            </w:tcBorders>
            <w:shd w:val="clear" w:color="auto" w:fill="auto"/>
            <w:noWrap/>
            <w:vAlign w:val="center"/>
          </w:tcPr>
          <w:p w14:paraId="2D963640"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1.346</w:t>
            </w:r>
          </w:p>
        </w:tc>
      </w:tr>
      <w:tr w:rsidR="00F737AE" w:rsidRPr="00856537" w14:paraId="624680E1" w14:textId="77777777">
        <w:trPr>
          <w:gridBefore w:val="1"/>
          <w:wBefore w:w="53" w:type="dxa"/>
          <w:trHeight w:val="219"/>
          <w:jc w:val="center"/>
        </w:trPr>
        <w:tc>
          <w:tcPr>
            <w:tcW w:w="1342" w:type="dxa"/>
            <w:tcBorders>
              <w:top w:val="nil"/>
              <w:left w:val="nil"/>
              <w:bottom w:val="nil"/>
              <w:right w:val="nil"/>
            </w:tcBorders>
            <w:shd w:val="clear" w:color="auto" w:fill="auto"/>
            <w:noWrap/>
            <w:vAlign w:val="center"/>
          </w:tcPr>
          <w:p w14:paraId="3EBDDA34" w14:textId="77777777" w:rsidR="00F737AE" w:rsidRPr="00856537" w:rsidRDefault="00F737AE">
            <w:pPr>
              <w:jc w:val="both"/>
              <w:rPr>
                <w:rFonts w:ascii="Georgia" w:eastAsia="DengXian" w:hAnsi="Georgia"/>
                <w:color w:val="0D0D0D"/>
                <w:lang w:eastAsia="zh-CN"/>
              </w:rPr>
            </w:pPr>
          </w:p>
        </w:tc>
        <w:tc>
          <w:tcPr>
            <w:tcW w:w="1130" w:type="dxa"/>
            <w:tcBorders>
              <w:top w:val="nil"/>
              <w:left w:val="nil"/>
              <w:bottom w:val="nil"/>
              <w:right w:val="nil"/>
            </w:tcBorders>
            <w:shd w:val="clear" w:color="auto" w:fill="auto"/>
            <w:noWrap/>
            <w:vAlign w:val="center"/>
          </w:tcPr>
          <w:p w14:paraId="1468DEAD"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DH7</w:t>
            </w:r>
          </w:p>
        </w:tc>
        <w:tc>
          <w:tcPr>
            <w:tcW w:w="1083" w:type="dxa"/>
            <w:tcBorders>
              <w:top w:val="nil"/>
              <w:left w:val="nil"/>
              <w:bottom w:val="nil"/>
              <w:right w:val="nil"/>
            </w:tcBorders>
            <w:shd w:val="clear" w:color="auto" w:fill="auto"/>
            <w:noWrap/>
            <w:vAlign w:val="center"/>
          </w:tcPr>
          <w:p w14:paraId="163347E6"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nil"/>
              <w:right w:val="nil"/>
            </w:tcBorders>
            <w:shd w:val="clear" w:color="auto" w:fill="auto"/>
            <w:noWrap/>
            <w:vAlign w:val="center"/>
          </w:tcPr>
          <w:p w14:paraId="485A0D1C"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w:t>
            </w:r>
          </w:p>
        </w:tc>
        <w:tc>
          <w:tcPr>
            <w:tcW w:w="1250" w:type="dxa"/>
            <w:tcBorders>
              <w:top w:val="nil"/>
              <w:left w:val="nil"/>
              <w:bottom w:val="nil"/>
              <w:right w:val="nil"/>
            </w:tcBorders>
            <w:shd w:val="clear" w:color="auto" w:fill="auto"/>
            <w:noWrap/>
            <w:vAlign w:val="center"/>
          </w:tcPr>
          <w:p w14:paraId="41B5BABF"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6</w:t>
            </w:r>
          </w:p>
        </w:tc>
        <w:tc>
          <w:tcPr>
            <w:tcW w:w="1023" w:type="dxa"/>
            <w:tcBorders>
              <w:top w:val="nil"/>
              <w:left w:val="nil"/>
              <w:bottom w:val="nil"/>
              <w:right w:val="nil"/>
            </w:tcBorders>
            <w:shd w:val="clear" w:color="auto" w:fill="auto"/>
            <w:noWrap/>
            <w:vAlign w:val="center"/>
          </w:tcPr>
          <w:p w14:paraId="73CA077A"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3.1</w:t>
            </w:r>
          </w:p>
        </w:tc>
        <w:tc>
          <w:tcPr>
            <w:tcW w:w="1297" w:type="dxa"/>
            <w:tcBorders>
              <w:top w:val="nil"/>
              <w:left w:val="nil"/>
              <w:bottom w:val="nil"/>
              <w:right w:val="nil"/>
            </w:tcBorders>
            <w:shd w:val="clear" w:color="auto" w:fill="auto"/>
            <w:noWrap/>
            <w:vAlign w:val="center"/>
          </w:tcPr>
          <w:p w14:paraId="288DC836"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1.247</w:t>
            </w:r>
          </w:p>
        </w:tc>
      </w:tr>
      <w:tr w:rsidR="00F737AE" w:rsidRPr="00856537" w14:paraId="1B957131" w14:textId="77777777">
        <w:trPr>
          <w:gridBefore w:val="1"/>
          <w:wBefore w:w="53" w:type="dxa"/>
          <w:trHeight w:val="219"/>
          <w:jc w:val="center"/>
        </w:trPr>
        <w:tc>
          <w:tcPr>
            <w:tcW w:w="1342" w:type="dxa"/>
            <w:tcBorders>
              <w:top w:val="nil"/>
              <w:left w:val="nil"/>
              <w:bottom w:val="nil"/>
              <w:right w:val="nil"/>
            </w:tcBorders>
            <w:shd w:val="clear" w:color="auto" w:fill="auto"/>
            <w:noWrap/>
            <w:vAlign w:val="center"/>
          </w:tcPr>
          <w:p w14:paraId="45CB1998" w14:textId="77777777" w:rsidR="00F737AE" w:rsidRPr="00856537" w:rsidRDefault="00F737AE">
            <w:pPr>
              <w:jc w:val="both"/>
              <w:rPr>
                <w:rFonts w:ascii="Georgia" w:eastAsia="DengXian" w:hAnsi="Georgia"/>
                <w:color w:val="0D0D0D"/>
                <w:lang w:eastAsia="zh-CN"/>
              </w:rPr>
            </w:pPr>
          </w:p>
        </w:tc>
        <w:tc>
          <w:tcPr>
            <w:tcW w:w="1130" w:type="dxa"/>
            <w:tcBorders>
              <w:top w:val="nil"/>
              <w:left w:val="nil"/>
              <w:bottom w:val="nil"/>
              <w:right w:val="nil"/>
            </w:tcBorders>
            <w:shd w:val="clear" w:color="auto" w:fill="auto"/>
            <w:noWrap/>
            <w:vAlign w:val="center"/>
          </w:tcPr>
          <w:p w14:paraId="1BA1BE9A"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DH8</w:t>
            </w:r>
          </w:p>
        </w:tc>
        <w:tc>
          <w:tcPr>
            <w:tcW w:w="1083" w:type="dxa"/>
            <w:tcBorders>
              <w:top w:val="nil"/>
              <w:left w:val="nil"/>
              <w:bottom w:val="nil"/>
              <w:right w:val="nil"/>
            </w:tcBorders>
            <w:shd w:val="clear" w:color="auto" w:fill="auto"/>
            <w:noWrap/>
            <w:vAlign w:val="center"/>
          </w:tcPr>
          <w:p w14:paraId="2719E061"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nil"/>
              <w:right w:val="nil"/>
            </w:tcBorders>
            <w:shd w:val="clear" w:color="auto" w:fill="auto"/>
            <w:noWrap/>
            <w:vAlign w:val="center"/>
          </w:tcPr>
          <w:p w14:paraId="26C1B930"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w:t>
            </w:r>
          </w:p>
        </w:tc>
        <w:tc>
          <w:tcPr>
            <w:tcW w:w="1250" w:type="dxa"/>
            <w:tcBorders>
              <w:top w:val="nil"/>
              <w:left w:val="nil"/>
              <w:bottom w:val="nil"/>
              <w:right w:val="nil"/>
            </w:tcBorders>
            <w:shd w:val="clear" w:color="auto" w:fill="auto"/>
            <w:noWrap/>
            <w:vAlign w:val="center"/>
          </w:tcPr>
          <w:p w14:paraId="70EA3901"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5</w:t>
            </w:r>
          </w:p>
        </w:tc>
        <w:tc>
          <w:tcPr>
            <w:tcW w:w="1023" w:type="dxa"/>
            <w:tcBorders>
              <w:top w:val="nil"/>
              <w:left w:val="nil"/>
              <w:bottom w:val="nil"/>
              <w:right w:val="nil"/>
            </w:tcBorders>
            <w:shd w:val="clear" w:color="auto" w:fill="auto"/>
            <w:noWrap/>
            <w:vAlign w:val="center"/>
          </w:tcPr>
          <w:p w14:paraId="6499E202"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2.4</w:t>
            </w:r>
          </w:p>
        </w:tc>
        <w:tc>
          <w:tcPr>
            <w:tcW w:w="1297" w:type="dxa"/>
            <w:tcBorders>
              <w:top w:val="nil"/>
              <w:left w:val="nil"/>
              <w:bottom w:val="nil"/>
              <w:right w:val="nil"/>
            </w:tcBorders>
            <w:shd w:val="clear" w:color="auto" w:fill="auto"/>
            <w:noWrap/>
            <w:vAlign w:val="center"/>
          </w:tcPr>
          <w:p w14:paraId="7E80504C"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1.015</w:t>
            </w:r>
          </w:p>
        </w:tc>
      </w:tr>
      <w:tr w:rsidR="00F737AE" w:rsidRPr="00856537" w14:paraId="7F5CAF4F" w14:textId="77777777">
        <w:trPr>
          <w:gridBefore w:val="1"/>
          <w:wBefore w:w="53" w:type="dxa"/>
          <w:trHeight w:val="219"/>
          <w:jc w:val="center"/>
        </w:trPr>
        <w:tc>
          <w:tcPr>
            <w:tcW w:w="1342" w:type="dxa"/>
            <w:tcBorders>
              <w:top w:val="nil"/>
              <w:left w:val="nil"/>
              <w:bottom w:val="nil"/>
              <w:right w:val="nil"/>
            </w:tcBorders>
            <w:shd w:val="clear" w:color="auto" w:fill="auto"/>
            <w:noWrap/>
            <w:vAlign w:val="center"/>
          </w:tcPr>
          <w:p w14:paraId="4F2428C3" w14:textId="77777777" w:rsidR="00F737AE" w:rsidRPr="00856537" w:rsidRDefault="00F737AE">
            <w:pPr>
              <w:jc w:val="both"/>
              <w:rPr>
                <w:rFonts w:ascii="Georgia" w:eastAsia="DengXian" w:hAnsi="Georgia"/>
                <w:color w:val="0D0D0D"/>
                <w:lang w:eastAsia="zh-CN"/>
              </w:rPr>
            </w:pPr>
          </w:p>
        </w:tc>
        <w:tc>
          <w:tcPr>
            <w:tcW w:w="1130" w:type="dxa"/>
            <w:tcBorders>
              <w:top w:val="nil"/>
              <w:left w:val="nil"/>
              <w:bottom w:val="nil"/>
              <w:right w:val="nil"/>
            </w:tcBorders>
            <w:shd w:val="clear" w:color="auto" w:fill="auto"/>
            <w:noWrap/>
            <w:vAlign w:val="center"/>
          </w:tcPr>
          <w:p w14:paraId="393C9104"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DH9</w:t>
            </w:r>
          </w:p>
        </w:tc>
        <w:tc>
          <w:tcPr>
            <w:tcW w:w="1083" w:type="dxa"/>
            <w:tcBorders>
              <w:top w:val="nil"/>
              <w:left w:val="nil"/>
              <w:bottom w:val="nil"/>
              <w:right w:val="nil"/>
            </w:tcBorders>
            <w:shd w:val="clear" w:color="auto" w:fill="auto"/>
            <w:noWrap/>
            <w:vAlign w:val="center"/>
          </w:tcPr>
          <w:p w14:paraId="63940790"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nil"/>
              <w:right w:val="nil"/>
            </w:tcBorders>
            <w:shd w:val="clear" w:color="auto" w:fill="auto"/>
            <w:noWrap/>
            <w:vAlign w:val="center"/>
          </w:tcPr>
          <w:p w14:paraId="40F31999"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w:t>
            </w:r>
          </w:p>
        </w:tc>
        <w:tc>
          <w:tcPr>
            <w:tcW w:w="1250" w:type="dxa"/>
            <w:tcBorders>
              <w:top w:val="nil"/>
              <w:left w:val="nil"/>
              <w:bottom w:val="nil"/>
              <w:right w:val="nil"/>
            </w:tcBorders>
            <w:shd w:val="clear" w:color="auto" w:fill="auto"/>
            <w:noWrap/>
            <w:vAlign w:val="center"/>
          </w:tcPr>
          <w:p w14:paraId="4929C6D7"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5</w:t>
            </w:r>
          </w:p>
        </w:tc>
        <w:tc>
          <w:tcPr>
            <w:tcW w:w="1023" w:type="dxa"/>
            <w:tcBorders>
              <w:top w:val="nil"/>
              <w:left w:val="nil"/>
              <w:bottom w:val="nil"/>
              <w:right w:val="nil"/>
            </w:tcBorders>
            <w:shd w:val="clear" w:color="auto" w:fill="auto"/>
            <w:noWrap/>
            <w:vAlign w:val="center"/>
          </w:tcPr>
          <w:p w14:paraId="62BE1226"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2.29</w:t>
            </w:r>
          </w:p>
        </w:tc>
        <w:tc>
          <w:tcPr>
            <w:tcW w:w="1297" w:type="dxa"/>
            <w:tcBorders>
              <w:top w:val="nil"/>
              <w:left w:val="nil"/>
              <w:bottom w:val="nil"/>
              <w:right w:val="nil"/>
            </w:tcBorders>
            <w:shd w:val="clear" w:color="auto" w:fill="auto"/>
            <w:noWrap/>
            <w:vAlign w:val="center"/>
          </w:tcPr>
          <w:p w14:paraId="30CB3929"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1.063</w:t>
            </w:r>
          </w:p>
        </w:tc>
      </w:tr>
      <w:tr w:rsidR="00F737AE" w:rsidRPr="00856537" w14:paraId="605287F1" w14:textId="77777777">
        <w:trPr>
          <w:gridBefore w:val="1"/>
          <w:wBefore w:w="53" w:type="dxa"/>
          <w:trHeight w:val="219"/>
          <w:jc w:val="center"/>
        </w:trPr>
        <w:tc>
          <w:tcPr>
            <w:tcW w:w="1342" w:type="dxa"/>
            <w:tcBorders>
              <w:top w:val="nil"/>
              <w:left w:val="nil"/>
              <w:bottom w:val="nil"/>
              <w:right w:val="nil"/>
            </w:tcBorders>
            <w:shd w:val="clear" w:color="auto" w:fill="auto"/>
            <w:noWrap/>
            <w:vAlign w:val="center"/>
          </w:tcPr>
          <w:p w14:paraId="21BE6C9A" w14:textId="77777777" w:rsidR="00F737AE" w:rsidRPr="00856537" w:rsidRDefault="00F737AE">
            <w:pPr>
              <w:jc w:val="both"/>
              <w:rPr>
                <w:rFonts w:ascii="Georgia" w:eastAsia="DengXian" w:hAnsi="Georgia"/>
                <w:color w:val="0D0D0D"/>
                <w:lang w:eastAsia="zh-CN"/>
              </w:rPr>
            </w:pPr>
          </w:p>
        </w:tc>
        <w:tc>
          <w:tcPr>
            <w:tcW w:w="1130" w:type="dxa"/>
            <w:tcBorders>
              <w:top w:val="nil"/>
              <w:left w:val="nil"/>
              <w:bottom w:val="nil"/>
              <w:right w:val="nil"/>
            </w:tcBorders>
            <w:shd w:val="clear" w:color="auto" w:fill="auto"/>
            <w:noWrap/>
            <w:vAlign w:val="center"/>
          </w:tcPr>
          <w:p w14:paraId="21591003"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DH10</w:t>
            </w:r>
          </w:p>
        </w:tc>
        <w:tc>
          <w:tcPr>
            <w:tcW w:w="1083" w:type="dxa"/>
            <w:tcBorders>
              <w:top w:val="nil"/>
              <w:left w:val="nil"/>
              <w:bottom w:val="nil"/>
              <w:right w:val="nil"/>
            </w:tcBorders>
            <w:shd w:val="clear" w:color="auto" w:fill="auto"/>
            <w:noWrap/>
            <w:vAlign w:val="center"/>
          </w:tcPr>
          <w:p w14:paraId="70C8022D"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nil"/>
              <w:right w:val="nil"/>
            </w:tcBorders>
            <w:shd w:val="clear" w:color="auto" w:fill="auto"/>
            <w:noWrap/>
            <w:vAlign w:val="center"/>
          </w:tcPr>
          <w:p w14:paraId="4408764D"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w:t>
            </w:r>
          </w:p>
        </w:tc>
        <w:tc>
          <w:tcPr>
            <w:tcW w:w="1250" w:type="dxa"/>
            <w:tcBorders>
              <w:top w:val="nil"/>
              <w:left w:val="nil"/>
              <w:bottom w:val="nil"/>
              <w:right w:val="nil"/>
            </w:tcBorders>
            <w:shd w:val="clear" w:color="auto" w:fill="auto"/>
            <w:noWrap/>
            <w:vAlign w:val="center"/>
          </w:tcPr>
          <w:p w14:paraId="13AF4EDA"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6</w:t>
            </w:r>
          </w:p>
        </w:tc>
        <w:tc>
          <w:tcPr>
            <w:tcW w:w="1023" w:type="dxa"/>
            <w:tcBorders>
              <w:top w:val="nil"/>
              <w:left w:val="nil"/>
              <w:bottom w:val="nil"/>
              <w:right w:val="nil"/>
            </w:tcBorders>
            <w:shd w:val="clear" w:color="auto" w:fill="auto"/>
            <w:noWrap/>
            <w:vAlign w:val="center"/>
          </w:tcPr>
          <w:p w14:paraId="4770C3BB"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2.72</w:t>
            </w:r>
          </w:p>
        </w:tc>
        <w:tc>
          <w:tcPr>
            <w:tcW w:w="1297" w:type="dxa"/>
            <w:tcBorders>
              <w:top w:val="nil"/>
              <w:left w:val="nil"/>
              <w:bottom w:val="nil"/>
              <w:right w:val="nil"/>
            </w:tcBorders>
            <w:shd w:val="clear" w:color="auto" w:fill="auto"/>
            <w:noWrap/>
            <w:vAlign w:val="center"/>
          </w:tcPr>
          <w:p w14:paraId="4C11C229"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1.383</w:t>
            </w:r>
          </w:p>
        </w:tc>
      </w:tr>
      <w:tr w:rsidR="00F737AE" w:rsidRPr="00856537" w14:paraId="26CD8B9F" w14:textId="77777777">
        <w:trPr>
          <w:gridBefore w:val="1"/>
          <w:wBefore w:w="53" w:type="dxa"/>
          <w:trHeight w:val="219"/>
          <w:jc w:val="center"/>
        </w:trPr>
        <w:tc>
          <w:tcPr>
            <w:tcW w:w="1342" w:type="dxa"/>
            <w:tcBorders>
              <w:top w:val="nil"/>
              <w:left w:val="nil"/>
              <w:bottom w:val="nil"/>
              <w:right w:val="nil"/>
            </w:tcBorders>
            <w:shd w:val="clear" w:color="auto" w:fill="auto"/>
            <w:noWrap/>
            <w:vAlign w:val="center"/>
          </w:tcPr>
          <w:p w14:paraId="59361BB7" w14:textId="77777777" w:rsidR="00F737AE" w:rsidRPr="00856537" w:rsidRDefault="00F737AE">
            <w:pPr>
              <w:jc w:val="both"/>
              <w:rPr>
                <w:rFonts w:ascii="Georgia" w:eastAsia="DengXian" w:hAnsi="Georgia"/>
                <w:color w:val="0D0D0D"/>
                <w:lang w:eastAsia="zh-CN"/>
              </w:rPr>
            </w:pPr>
          </w:p>
        </w:tc>
        <w:tc>
          <w:tcPr>
            <w:tcW w:w="1130" w:type="dxa"/>
            <w:tcBorders>
              <w:top w:val="nil"/>
              <w:left w:val="nil"/>
              <w:bottom w:val="nil"/>
              <w:right w:val="nil"/>
            </w:tcBorders>
            <w:shd w:val="clear" w:color="auto" w:fill="auto"/>
            <w:noWrap/>
            <w:vAlign w:val="center"/>
          </w:tcPr>
          <w:p w14:paraId="0BD21C4B"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DH11</w:t>
            </w:r>
          </w:p>
        </w:tc>
        <w:tc>
          <w:tcPr>
            <w:tcW w:w="1083" w:type="dxa"/>
            <w:tcBorders>
              <w:top w:val="nil"/>
              <w:left w:val="nil"/>
              <w:bottom w:val="nil"/>
              <w:right w:val="nil"/>
            </w:tcBorders>
            <w:shd w:val="clear" w:color="auto" w:fill="auto"/>
            <w:noWrap/>
            <w:vAlign w:val="center"/>
          </w:tcPr>
          <w:p w14:paraId="16941070"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nil"/>
              <w:right w:val="nil"/>
            </w:tcBorders>
            <w:shd w:val="clear" w:color="auto" w:fill="auto"/>
            <w:noWrap/>
            <w:vAlign w:val="center"/>
          </w:tcPr>
          <w:p w14:paraId="49474C17"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w:t>
            </w:r>
          </w:p>
        </w:tc>
        <w:tc>
          <w:tcPr>
            <w:tcW w:w="1250" w:type="dxa"/>
            <w:tcBorders>
              <w:top w:val="nil"/>
              <w:left w:val="nil"/>
              <w:bottom w:val="nil"/>
              <w:right w:val="nil"/>
            </w:tcBorders>
            <w:shd w:val="clear" w:color="auto" w:fill="auto"/>
            <w:noWrap/>
            <w:vAlign w:val="center"/>
          </w:tcPr>
          <w:p w14:paraId="4F3ED90F"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6</w:t>
            </w:r>
          </w:p>
        </w:tc>
        <w:tc>
          <w:tcPr>
            <w:tcW w:w="1023" w:type="dxa"/>
            <w:tcBorders>
              <w:top w:val="nil"/>
              <w:left w:val="nil"/>
              <w:bottom w:val="nil"/>
              <w:right w:val="nil"/>
            </w:tcBorders>
            <w:shd w:val="clear" w:color="auto" w:fill="auto"/>
            <w:noWrap/>
            <w:vAlign w:val="center"/>
          </w:tcPr>
          <w:p w14:paraId="3919F1F6"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2.53</w:t>
            </w:r>
          </w:p>
        </w:tc>
        <w:tc>
          <w:tcPr>
            <w:tcW w:w="1297" w:type="dxa"/>
            <w:tcBorders>
              <w:top w:val="nil"/>
              <w:left w:val="nil"/>
              <w:bottom w:val="nil"/>
              <w:right w:val="nil"/>
            </w:tcBorders>
            <w:shd w:val="clear" w:color="auto" w:fill="auto"/>
            <w:noWrap/>
            <w:vAlign w:val="center"/>
          </w:tcPr>
          <w:p w14:paraId="33643838"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1.152</w:t>
            </w:r>
          </w:p>
        </w:tc>
      </w:tr>
      <w:tr w:rsidR="00F737AE" w:rsidRPr="00856537" w14:paraId="483A4E7D" w14:textId="77777777">
        <w:trPr>
          <w:gridBefore w:val="1"/>
          <w:wBefore w:w="53" w:type="dxa"/>
          <w:trHeight w:val="219"/>
          <w:jc w:val="center"/>
        </w:trPr>
        <w:tc>
          <w:tcPr>
            <w:tcW w:w="1342" w:type="dxa"/>
            <w:tcBorders>
              <w:top w:val="nil"/>
              <w:left w:val="nil"/>
              <w:bottom w:val="nil"/>
              <w:right w:val="nil"/>
            </w:tcBorders>
            <w:shd w:val="clear" w:color="auto" w:fill="auto"/>
            <w:noWrap/>
            <w:vAlign w:val="center"/>
          </w:tcPr>
          <w:p w14:paraId="36720CFB" w14:textId="77777777" w:rsidR="00F737AE" w:rsidRPr="00856537" w:rsidRDefault="00F737AE">
            <w:pPr>
              <w:jc w:val="both"/>
              <w:rPr>
                <w:rFonts w:ascii="Georgia" w:eastAsia="DengXian" w:hAnsi="Georgia"/>
                <w:color w:val="0D0D0D"/>
                <w:lang w:eastAsia="zh-CN"/>
              </w:rPr>
            </w:pPr>
          </w:p>
        </w:tc>
        <w:tc>
          <w:tcPr>
            <w:tcW w:w="1130" w:type="dxa"/>
            <w:tcBorders>
              <w:top w:val="nil"/>
              <w:left w:val="nil"/>
              <w:bottom w:val="nil"/>
              <w:right w:val="nil"/>
            </w:tcBorders>
            <w:shd w:val="clear" w:color="auto" w:fill="auto"/>
            <w:noWrap/>
            <w:vAlign w:val="center"/>
          </w:tcPr>
          <w:p w14:paraId="5068D831"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DH12</w:t>
            </w:r>
          </w:p>
        </w:tc>
        <w:tc>
          <w:tcPr>
            <w:tcW w:w="1083" w:type="dxa"/>
            <w:tcBorders>
              <w:top w:val="nil"/>
              <w:left w:val="nil"/>
              <w:bottom w:val="nil"/>
              <w:right w:val="nil"/>
            </w:tcBorders>
            <w:shd w:val="clear" w:color="auto" w:fill="auto"/>
            <w:noWrap/>
            <w:vAlign w:val="center"/>
          </w:tcPr>
          <w:p w14:paraId="613AB5ED"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nil"/>
              <w:right w:val="nil"/>
            </w:tcBorders>
            <w:shd w:val="clear" w:color="auto" w:fill="auto"/>
            <w:noWrap/>
            <w:vAlign w:val="center"/>
          </w:tcPr>
          <w:p w14:paraId="2462350B"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w:t>
            </w:r>
          </w:p>
        </w:tc>
        <w:tc>
          <w:tcPr>
            <w:tcW w:w="1250" w:type="dxa"/>
            <w:tcBorders>
              <w:top w:val="nil"/>
              <w:left w:val="nil"/>
              <w:bottom w:val="nil"/>
              <w:right w:val="nil"/>
            </w:tcBorders>
            <w:shd w:val="clear" w:color="auto" w:fill="auto"/>
            <w:noWrap/>
            <w:vAlign w:val="center"/>
          </w:tcPr>
          <w:p w14:paraId="6699A8B5"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5</w:t>
            </w:r>
          </w:p>
        </w:tc>
        <w:tc>
          <w:tcPr>
            <w:tcW w:w="1023" w:type="dxa"/>
            <w:tcBorders>
              <w:top w:val="nil"/>
              <w:left w:val="nil"/>
              <w:bottom w:val="nil"/>
              <w:right w:val="nil"/>
            </w:tcBorders>
            <w:shd w:val="clear" w:color="auto" w:fill="auto"/>
            <w:noWrap/>
            <w:vAlign w:val="center"/>
          </w:tcPr>
          <w:p w14:paraId="2FEA0D0F"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2.8</w:t>
            </w:r>
          </w:p>
        </w:tc>
        <w:tc>
          <w:tcPr>
            <w:tcW w:w="1297" w:type="dxa"/>
            <w:tcBorders>
              <w:top w:val="nil"/>
              <w:left w:val="nil"/>
              <w:bottom w:val="nil"/>
              <w:right w:val="nil"/>
            </w:tcBorders>
            <w:shd w:val="clear" w:color="auto" w:fill="auto"/>
            <w:noWrap/>
            <w:vAlign w:val="center"/>
          </w:tcPr>
          <w:p w14:paraId="4103C21B"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1.243</w:t>
            </w:r>
          </w:p>
        </w:tc>
      </w:tr>
      <w:tr w:rsidR="00F737AE" w:rsidRPr="00856537" w14:paraId="195AB5E2" w14:textId="77777777">
        <w:trPr>
          <w:gridBefore w:val="1"/>
          <w:wBefore w:w="53" w:type="dxa"/>
          <w:trHeight w:val="219"/>
          <w:jc w:val="center"/>
        </w:trPr>
        <w:tc>
          <w:tcPr>
            <w:tcW w:w="1342" w:type="dxa"/>
            <w:tcBorders>
              <w:top w:val="nil"/>
              <w:left w:val="nil"/>
              <w:bottom w:val="nil"/>
              <w:right w:val="nil"/>
            </w:tcBorders>
            <w:shd w:val="clear" w:color="auto" w:fill="auto"/>
            <w:noWrap/>
            <w:vAlign w:val="center"/>
          </w:tcPr>
          <w:p w14:paraId="7FE1F297" w14:textId="77777777" w:rsidR="00F737AE" w:rsidRPr="00856537" w:rsidRDefault="00F737AE">
            <w:pPr>
              <w:jc w:val="both"/>
              <w:rPr>
                <w:rFonts w:ascii="Georgia" w:eastAsia="DengXian" w:hAnsi="Georgia"/>
                <w:color w:val="0D0D0D"/>
                <w:lang w:eastAsia="zh-CN"/>
              </w:rPr>
            </w:pPr>
          </w:p>
        </w:tc>
        <w:tc>
          <w:tcPr>
            <w:tcW w:w="1130" w:type="dxa"/>
            <w:tcBorders>
              <w:top w:val="nil"/>
              <w:left w:val="nil"/>
              <w:bottom w:val="nil"/>
              <w:right w:val="nil"/>
            </w:tcBorders>
            <w:shd w:val="clear" w:color="auto" w:fill="auto"/>
            <w:noWrap/>
            <w:vAlign w:val="center"/>
          </w:tcPr>
          <w:p w14:paraId="1A247B40"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DH13</w:t>
            </w:r>
          </w:p>
        </w:tc>
        <w:tc>
          <w:tcPr>
            <w:tcW w:w="1083" w:type="dxa"/>
            <w:tcBorders>
              <w:top w:val="nil"/>
              <w:left w:val="nil"/>
              <w:bottom w:val="nil"/>
              <w:right w:val="nil"/>
            </w:tcBorders>
            <w:shd w:val="clear" w:color="auto" w:fill="auto"/>
            <w:noWrap/>
            <w:vAlign w:val="center"/>
          </w:tcPr>
          <w:p w14:paraId="04990B6A"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nil"/>
              <w:right w:val="nil"/>
            </w:tcBorders>
            <w:shd w:val="clear" w:color="auto" w:fill="auto"/>
            <w:noWrap/>
            <w:vAlign w:val="center"/>
          </w:tcPr>
          <w:p w14:paraId="7E5787B8"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w:t>
            </w:r>
          </w:p>
        </w:tc>
        <w:tc>
          <w:tcPr>
            <w:tcW w:w="1250" w:type="dxa"/>
            <w:tcBorders>
              <w:top w:val="nil"/>
              <w:left w:val="nil"/>
              <w:bottom w:val="nil"/>
              <w:right w:val="nil"/>
            </w:tcBorders>
            <w:shd w:val="clear" w:color="auto" w:fill="auto"/>
            <w:noWrap/>
            <w:vAlign w:val="center"/>
          </w:tcPr>
          <w:p w14:paraId="7EFE901B"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5</w:t>
            </w:r>
          </w:p>
        </w:tc>
        <w:tc>
          <w:tcPr>
            <w:tcW w:w="1023" w:type="dxa"/>
            <w:tcBorders>
              <w:top w:val="nil"/>
              <w:left w:val="nil"/>
              <w:bottom w:val="nil"/>
              <w:right w:val="nil"/>
            </w:tcBorders>
            <w:shd w:val="clear" w:color="auto" w:fill="auto"/>
            <w:noWrap/>
            <w:vAlign w:val="center"/>
          </w:tcPr>
          <w:p w14:paraId="06EB5C2A"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2.73</w:t>
            </w:r>
          </w:p>
        </w:tc>
        <w:tc>
          <w:tcPr>
            <w:tcW w:w="1297" w:type="dxa"/>
            <w:tcBorders>
              <w:top w:val="nil"/>
              <w:left w:val="nil"/>
              <w:bottom w:val="nil"/>
              <w:right w:val="nil"/>
            </w:tcBorders>
            <w:shd w:val="clear" w:color="auto" w:fill="auto"/>
            <w:noWrap/>
            <w:vAlign w:val="center"/>
          </w:tcPr>
          <w:p w14:paraId="0E3B7095"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1.171</w:t>
            </w:r>
          </w:p>
        </w:tc>
      </w:tr>
      <w:tr w:rsidR="00F737AE" w:rsidRPr="00856537" w14:paraId="73C5DDC5" w14:textId="77777777">
        <w:trPr>
          <w:gridBefore w:val="1"/>
          <w:wBefore w:w="53" w:type="dxa"/>
          <w:trHeight w:val="219"/>
          <w:jc w:val="center"/>
        </w:trPr>
        <w:tc>
          <w:tcPr>
            <w:tcW w:w="1342" w:type="dxa"/>
            <w:tcBorders>
              <w:top w:val="nil"/>
              <w:left w:val="nil"/>
              <w:bottom w:val="nil"/>
              <w:right w:val="nil"/>
            </w:tcBorders>
            <w:shd w:val="clear" w:color="auto" w:fill="auto"/>
            <w:noWrap/>
            <w:vAlign w:val="center"/>
          </w:tcPr>
          <w:p w14:paraId="480069F4" w14:textId="77777777" w:rsidR="00F737AE" w:rsidRPr="00856537" w:rsidRDefault="00F737AE">
            <w:pPr>
              <w:jc w:val="both"/>
              <w:rPr>
                <w:rFonts w:ascii="Georgia" w:eastAsia="DengXian" w:hAnsi="Georgia"/>
                <w:color w:val="0D0D0D"/>
                <w:lang w:eastAsia="zh-CN"/>
              </w:rPr>
            </w:pPr>
          </w:p>
        </w:tc>
        <w:tc>
          <w:tcPr>
            <w:tcW w:w="1130" w:type="dxa"/>
            <w:tcBorders>
              <w:top w:val="nil"/>
              <w:left w:val="nil"/>
              <w:bottom w:val="nil"/>
              <w:right w:val="nil"/>
            </w:tcBorders>
            <w:shd w:val="clear" w:color="auto" w:fill="auto"/>
            <w:noWrap/>
            <w:vAlign w:val="center"/>
          </w:tcPr>
          <w:p w14:paraId="52EDA116"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DH14</w:t>
            </w:r>
          </w:p>
        </w:tc>
        <w:tc>
          <w:tcPr>
            <w:tcW w:w="1083" w:type="dxa"/>
            <w:tcBorders>
              <w:top w:val="nil"/>
              <w:left w:val="nil"/>
              <w:bottom w:val="nil"/>
              <w:right w:val="nil"/>
            </w:tcBorders>
            <w:shd w:val="clear" w:color="auto" w:fill="auto"/>
            <w:noWrap/>
            <w:vAlign w:val="center"/>
          </w:tcPr>
          <w:p w14:paraId="0149B4F8"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nil"/>
              <w:right w:val="nil"/>
            </w:tcBorders>
            <w:shd w:val="clear" w:color="auto" w:fill="auto"/>
            <w:noWrap/>
            <w:vAlign w:val="center"/>
          </w:tcPr>
          <w:p w14:paraId="03B037C2"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w:t>
            </w:r>
          </w:p>
        </w:tc>
        <w:tc>
          <w:tcPr>
            <w:tcW w:w="1250" w:type="dxa"/>
            <w:tcBorders>
              <w:top w:val="nil"/>
              <w:left w:val="nil"/>
              <w:bottom w:val="nil"/>
              <w:right w:val="nil"/>
            </w:tcBorders>
            <w:shd w:val="clear" w:color="auto" w:fill="auto"/>
            <w:noWrap/>
            <w:vAlign w:val="center"/>
          </w:tcPr>
          <w:p w14:paraId="1A57C0A8"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5</w:t>
            </w:r>
          </w:p>
        </w:tc>
        <w:tc>
          <w:tcPr>
            <w:tcW w:w="1023" w:type="dxa"/>
            <w:tcBorders>
              <w:top w:val="nil"/>
              <w:left w:val="nil"/>
              <w:bottom w:val="nil"/>
              <w:right w:val="nil"/>
            </w:tcBorders>
            <w:shd w:val="clear" w:color="auto" w:fill="auto"/>
            <w:noWrap/>
            <w:vAlign w:val="center"/>
          </w:tcPr>
          <w:p w14:paraId="3386AE55"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2.81</w:t>
            </w:r>
          </w:p>
        </w:tc>
        <w:tc>
          <w:tcPr>
            <w:tcW w:w="1297" w:type="dxa"/>
            <w:tcBorders>
              <w:top w:val="nil"/>
              <w:left w:val="nil"/>
              <w:bottom w:val="nil"/>
              <w:right w:val="nil"/>
            </w:tcBorders>
            <w:shd w:val="clear" w:color="auto" w:fill="auto"/>
            <w:noWrap/>
            <w:vAlign w:val="center"/>
          </w:tcPr>
          <w:p w14:paraId="50DAC509"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1.264</w:t>
            </w:r>
          </w:p>
        </w:tc>
      </w:tr>
      <w:tr w:rsidR="00F737AE" w:rsidRPr="00856537" w14:paraId="17177C81" w14:textId="77777777">
        <w:trPr>
          <w:gridBefore w:val="1"/>
          <w:wBefore w:w="53" w:type="dxa"/>
          <w:trHeight w:val="219"/>
          <w:jc w:val="center"/>
        </w:trPr>
        <w:tc>
          <w:tcPr>
            <w:tcW w:w="1342" w:type="dxa"/>
            <w:tcBorders>
              <w:top w:val="nil"/>
              <w:left w:val="nil"/>
              <w:right w:val="nil"/>
            </w:tcBorders>
            <w:shd w:val="clear" w:color="auto" w:fill="auto"/>
            <w:noWrap/>
            <w:vAlign w:val="center"/>
          </w:tcPr>
          <w:p w14:paraId="08D9BB97" w14:textId="77777777" w:rsidR="00F737AE" w:rsidRPr="00856537" w:rsidRDefault="00F737AE">
            <w:pPr>
              <w:jc w:val="both"/>
              <w:rPr>
                <w:rFonts w:ascii="Georgia" w:eastAsia="DengXian" w:hAnsi="Georgia"/>
                <w:color w:val="0D0D0D"/>
                <w:lang w:eastAsia="zh-CN"/>
              </w:rPr>
            </w:pPr>
          </w:p>
        </w:tc>
        <w:tc>
          <w:tcPr>
            <w:tcW w:w="1130" w:type="dxa"/>
            <w:tcBorders>
              <w:top w:val="nil"/>
              <w:left w:val="nil"/>
              <w:right w:val="nil"/>
            </w:tcBorders>
            <w:shd w:val="clear" w:color="auto" w:fill="auto"/>
            <w:noWrap/>
            <w:vAlign w:val="center"/>
          </w:tcPr>
          <w:p w14:paraId="23FE4E6C"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DH15</w:t>
            </w:r>
          </w:p>
        </w:tc>
        <w:tc>
          <w:tcPr>
            <w:tcW w:w="1083" w:type="dxa"/>
            <w:tcBorders>
              <w:top w:val="nil"/>
              <w:left w:val="nil"/>
              <w:right w:val="nil"/>
            </w:tcBorders>
            <w:shd w:val="clear" w:color="auto" w:fill="auto"/>
            <w:noWrap/>
            <w:vAlign w:val="center"/>
          </w:tcPr>
          <w:p w14:paraId="6E135268"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right w:val="nil"/>
            </w:tcBorders>
            <w:shd w:val="clear" w:color="auto" w:fill="auto"/>
            <w:noWrap/>
            <w:vAlign w:val="center"/>
          </w:tcPr>
          <w:p w14:paraId="764D636D"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w:t>
            </w:r>
          </w:p>
        </w:tc>
        <w:tc>
          <w:tcPr>
            <w:tcW w:w="1250" w:type="dxa"/>
            <w:tcBorders>
              <w:top w:val="nil"/>
              <w:left w:val="nil"/>
              <w:right w:val="nil"/>
            </w:tcBorders>
            <w:shd w:val="clear" w:color="auto" w:fill="auto"/>
            <w:noWrap/>
            <w:vAlign w:val="center"/>
          </w:tcPr>
          <w:p w14:paraId="11EC5259"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5</w:t>
            </w:r>
          </w:p>
        </w:tc>
        <w:tc>
          <w:tcPr>
            <w:tcW w:w="1023" w:type="dxa"/>
            <w:tcBorders>
              <w:top w:val="nil"/>
              <w:left w:val="nil"/>
              <w:right w:val="nil"/>
            </w:tcBorders>
            <w:shd w:val="clear" w:color="auto" w:fill="auto"/>
            <w:noWrap/>
            <w:vAlign w:val="center"/>
          </w:tcPr>
          <w:p w14:paraId="321FDCA7"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2.61</w:t>
            </w:r>
          </w:p>
        </w:tc>
        <w:tc>
          <w:tcPr>
            <w:tcW w:w="1297" w:type="dxa"/>
            <w:tcBorders>
              <w:top w:val="nil"/>
              <w:left w:val="nil"/>
              <w:right w:val="nil"/>
            </w:tcBorders>
            <w:shd w:val="clear" w:color="auto" w:fill="auto"/>
            <w:noWrap/>
            <w:vAlign w:val="center"/>
          </w:tcPr>
          <w:p w14:paraId="0B60AE9D"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1.07</w:t>
            </w:r>
          </w:p>
        </w:tc>
      </w:tr>
      <w:tr w:rsidR="00F737AE" w:rsidRPr="00856537" w14:paraId="37B7F15F" w14:textId="77777777">
        <w:trPr>
          <w:gridBefore w:val="1"/>
          <w:wBefore w:w="53" w:type="dxa"/>
          <w:trHeight w:val="219"/>
          <w:jc w:val="center"/>
        </w:trPr>
        <w:tc>
          <w:tcPr>
            <w:tcW w:w="1342" w:type="dxa"/>
            <w:tcBorders>
              <w:top w:val="nil"/>
              <w:left w:val="nil"/>
              <w:bottom w:val="single" w:sz="4" w:space="0" w:color="auto"/>
              <w:right w:val="nil"/>
            </w:tcBorders>
            <w:shd w:val="clear" w:color="auto" w:fill="auto"/>
            <w:noWrap/>
            <w:vAlign w:val="center"/>
          </w:tcPr>
          <w:p w14:paraId="7B100E91" w14:textId="77777777" w:rsidR="00F737AE" w:rsidRPr="00856537" w:rsidRDefault="00F737AE">
            <w:pPr>
              <w:jc w:val="both"/>
              <w:rPr>
                <w:rFonts w:ascii="Georgia" w:eastAsia="DengXian" w:hAnsi="Georgia"/>
                <w:color w:val="0D0D0D"/>
                <w:lang w:eastAsia="zh-CN"/>
              </w:rPr>
            </w:pPr>
          </w:p>
        </w:tc>
        <w:tc>
          <w:tcPr>
            <w:tcW w:w="1130" w:type="dxa"/>
            <w:tcBorders>
              <w:top w:val="nil"/>
              <w:left w:val="nil"/>
              <w:bottom w:val="single" w:sz="4" w:space="0" w:color="auto"/>
              <w:right w:val="nil"/>
            </w:tcBorders>
            <w:shd w:val="clear" w:color="auto" w:fill="auto"/>
            <w:noWrap/>
            <w:vAlign w:val="center"/>
          </w:tcPr>
          <w:p w14:paraId="320BC93D" w14:textId="77777777" w:rsidR="00F737AE" w:rsidRPr="00856537" w:rsidRDefault="00F737AE">
            <w:pPr>
              <w:jc w:val="both"/>
              <w:rPr>
                <w:rFonts w:ascii="Georgia" w:eastAsia="DengXian" w:hAnsi="Georgia"/>
                <w:color w:val="0D0D0D"/>
                <w:lang w:eastAsia="zh-CN"/>
              </w:rPr>
            </w:pPr>
          </w:p>
        </w:tc>
        <w:tc>
          <w:tcPr>
            <w:tcW w:w="1083" w:type="dxa"/>
            <w:tcBorders>
              <w:top w:val="nil"/>
              <w:left w:val="nil"/>
              <w:bottom w:val="single" w:sz="4" w:space="0" w:color="auto"/>
              <w:right w:val="nil"/>
            </w:tcBorders>
            <w:shd w:val="clear" w:color="auto" w:fill="auto"/>
            <w:noWrap/>
            <w:vAlign w:val="center"/>
          </w:tcPr>
          <w:p w14:paraId="0933E6AE"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single" w:sz="4" w:space="0" w:color="auto"/>
              <w:right w:val="nil"/>
            </w:tcBorders>
            <w:shd w:val="clear" w:color="auto" w:fill="auto"/>
            <w:noWrap/>
            <w:vAlign w:val="center"/>
          </w:tcPr>
          <w:p w14:paraId="2725598F"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1.54</w:t>
            </w:r>
          </w:p>
        </w:tc>
        <w:tc>
          <w:tcPr>
            <w:tcW w:w="1250" w:type="dxa"/>
            <w:tcBorders>
              <w:top w:val="nil"/>
              <w:left w:val="nil"/>
              <w:bottom w:val="single" w:sz="4" w:space="0" w:color="auto"/>
              <w:right w:val="nil"/>
            </w:tcBorders>
            <w:shd w:val="clear" w:color="auto" w:fill="auto"/>
            <w:noWrap/>
            <w:vAlign w:val="center"/>
          </w:tcPr>
          <w:p w14:paraId="5EE98D34"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3.77</w:t>
            </w:r>
          </w:p>
        </w:tc>
        <w:tc>
          <w:tcPr>
            <w:tcW w:w="1023" w:type="dxa"/>
            <w:tcBorders>
              <w:top w:val="nil"/>
              <w:left w:val="nil"/>
              <w:bottom w:val="single" w:sz="4" w:space="0" w:color="auto"/>
              <w:right w:val="nil"/>
            </w:tcBorders>
            <w:shd w:val="clear" w:color="auto" w:fill="auto"/>
            <w:noWrap/>
            <w:vAlign w:val="center"/>
          </w:tcPr>
          <w:p w14:paraId="40DADDF4"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2.6847</w:t>
            </w:r>
          </w:p>
        </w:tc>
        <w:tc>
          <w:tcPr>
            <w:tcW w:w="1297" w:type="dxa"/>
            <w:tcBorders>
              <w:top w:val="nil"/>
              <w:left w:val="nil"/>
              <w:bottom w:val="single" w:sz="4" w:space="0" w:color="auto"/>
              <w:right w:val="nil"/>
            </w:tcBorders>
            <w:shd w:val="clear" w:color="auto" w:fill="auto"/>
            <w:noWrap/>
            <w:vAlign w:val="center"/>
          </w:tcPr>
          <w:p w14:paraId="2781C038"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0.47487</w:t>
            </w:r>
          </w:p>
        </w:tc>
      </w:tr>
      <w:tr w:rsidR="00F737AE" w:rsidRPr="00856537" w14:paraId="6EC93271" w14:textId="77777777">
        <w:trPr>
          <w:gridBefore w:val="1"/>
          <w:wBefore w:w="53" w:type="dxa"/>
          <w:trHeight w:val="219"/>
          <w:jc w:val="center"/>
        </w:trPr>
        <w:tc>
          <w:tcPr>
            <w:tcW w:w="1342" w:type="dxa"/>
            <w:tcBorders>
              <w:top w:val="single" w:sz="4" w:space="0" w:color="auto"/>
              <w:left w:val="nil"/>
              <w:bottom w:val="nil"/>
              <w:right w:val="nil"/>
            </w:tcBorders>
            <w:shd w:val="clear" w:color="auto" w:fill="auto"/>
            <w:noWrap/>
            <w:vAlign w:val="center"/>
          </w:tcPr>
          <w:p w14:paraId="26B398DD" w14:textId="77777777" w:rsidR="00F737AE" w:rsidRPr="00856537" w:rsidRDefault="007F3632">
            <w:pPr>
              <w:jc w:val="both"/>
              <w:rPr>
                <w:rFonts w:ascii="Georgia" w:eastAsia="DengXian" w:hAnsi="Georgia"/>
                <w:b/>
                <w:bCs/>
                <w:color w:val="0D0D0D"/>
                <w:lang w:eastAsia="zh-CN"/>
              </w:rPr>
            </w:pPr>
            <w:r w:rsidRPr="00856537">
              <w:rPr>
                <w:rFonts w:ascii="Georgia" w:eastAsia="DengXian" w:hAnsi="Georgia"/>
                <w:b/>
                <w:bCs/>
                <w:color w:val="0D0D0D"/>
                <w:lang w:eastAsia="zh-CN"/>
              </w:rPr>
              <w:t>Knowledge</w:t>
            </w:r>
          </w:p>
        </w:tc>
        <w:tc>
          <w:tcPr>
            <w:tcW w:w="1130" w:type="dxa"/>
            <w:tcBorders>
              <w:top w:val="single" w:sz="4" w:space="0" w:color="auto"/>
              <w:left w:val="nil"/>
              <w:bottom w:val="nil"/>
              <w:right w:val="nil"/>
            </w:tcBorders>
            <w:shd w:val="clear" w:color="auto" w:fill="auto"/>
            <w:noWrap/>
            <w:vAlign w:val="center"/>
          </w:tcPr>
          <w:p w14:paraId="52FC1779"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K5</w:t>
            </w:r>
          </w:p>
        </w:tc>
        <w:tc>
          <w:tcPr>
            <w:tcW w:w="1083" w:type="dxa"/>
            <w:tcBorders>
              <w:top w:val="single" w:sz="4" w:space="0" w:color="auto"/>
              <w:left w:val="nil"/>
              <w:bottom w:val="nil"/>
              <w:right w:val="nil"/>
            </w:tcBorders>
            <w:shd w:val="clear" w:color="auto" w:fill="auto"/>
            <w:noWrap/>
            <w:vAlign w:val="center"/>
          </w:tcPr>
          <w:p w14:paraId="2C1D57D9"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single" w:sz="4" w:space="0" w:color="auto"/>
              <w:left w:val="nil"/>
              <w:bottom w:val="nil"/>
              <w:right w:val="nil"/>
            </w:tcBorders>
            <w:shd w:val="clear" w:color="auto" w:fill="auto"/>
            <w:noWrap/>
            <w:vAlign w:val="center"/>
          </w:tcPr>
          <w:p w14:paraId="7CBFDFF8"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w:t>
            </w:r>
          </w:p>
        </w:tc>
        <w:tc>
          <w:tcPr>
            <w:tcW w:w="1250" w:type="dxa"/>
            <w:tcBorders>
              <w:top w:val="single" w:sz="4" w:space="0" w:color="auto"/>
              <w:left w:val="nil"/>
              <w:bottom w:val="nil"/>
              <w:right w:val="nil"/>
            </w:tcBorders>
            <w:shd w:val="clear" w:color="auto" w:fill="auto"/>
            <w:noWrap/>
            <w:vAlign w:val="center"/>
          </w:tcPr>
          <w:p w14:paraId="68001983"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5</w:t>
            </w:r>
          </w:p>
        </w:tc>
        <w:tc>
          <w:tcPr>
            <w:tcW w:w="1023" w:type="dxa"/>
            <w:tcBorders>
              <w:top w:val="single" w:sz="4" w:space="0" w:color="auto"/>
              <w:left w:val="nil"/>
              <w:bottom w:val="nil"/>
              <w:right w:val="nil"/>
            </w:tcBorders>
            <w:shd w:val="clear" w:color="auto" w:fill="auto"/>
            <w:noWrap/>
            <w:vAlign w:val="center"/>
          </w:tcPr>
          <w:p w14:paraId="66DFB07F"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3.3</w:t>
            </w:r>
          </w:p>
        </w:tc>
        <w:tc>
          <w:tcPr>
            <w:tcW w:w="1297" w:type="dxa"/>
            <w:tcBorders>
              <w:top w:val="single" w:sz="4" w:space="0" w:color="auto"/>
              <w:left w:val="nil"/>
              <w:bottom w:val="nil"/>
              <w:right w:val="nil"/>
            </w:tcBorders>
            <w:shd w:val="clear" w:color="auto" w:fill="auto"/>
            <w:noWrap/>
            <w:vAlign w:val="center"/>
          </w:tcPr>
          <w:p w14:paraId="2E82E648"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1.075</w:t>
            </w:r>
          </w:p>
        </w:tc>
      </w:tr>
      <w:tr w:rsidR="00F737AE" w:rsidRPr="00856537" w14:paraId="34E310C9" w14:textId="77777777">
        <w:trPr>
          <w:gridBefore w:val="1"/>
          <w:wBefore w:w="53" w:type="dxa"/>
          <w:trHeight w:val="219"/>
          <w:jc w:val="center"/>
        </w:trPr>
        <w:tc>
          <w:tcPr>
            <w:tcW w:w="1342" w:type="dxa"/>
            <w:tcBorders>
              <w:top w:val="nil"/>
              <w:left w:val="nil"/>
              <w:bottom w:val="nil"/>
              <w:right w:val="nil"/>
            </w:tcBorders>
            <w:shd w:val="clear" w:color="auto" w:fill="auto"/>
            <w:noWrap/>
            <w:vAlign w:val="center"/>
          </w:tcPr>
          <w:p w14:paraId="37A11489" w14:textId="77777777" w:rsidR="00F737AE" w:rsidRPr="00856537" w:rsidRDefault="00F737AE">
            <w:pPr>
              <w:jc w:val="both"/>
              <w:rPr>
                <w:rFonts w:ascii="Georgia" w:eastAsia="DengXian" w:hAnsi="Georgia"/>
                <w:color w:val="0D0D0D"/>
                <w:lang w:eastAsia="zh-CN"/>
              </w:rPr>
            </w:pPr>
          </w:p>
        </w:tc>
        <w:tc>
          <w:tcPr>
            <w:tcW w:w="1130" w:type="dxa"/>
            <w:tcBorders>
              <w:top w:val="nil"/>
              <w:left w:val="nil"/>
              <w:bottom w:val="nil"/>
              <w:right w:val="nil"/>
            </w:tcBorders>
            <w:shd w:val="clear" w:color="auto" w:fill="auto"/>
            <w:noWrap/>
            <w:vAlign w:val="center"/>
          </w:tcPr>
          <w:p w14:paraId="399D8C6F"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K6</w:t>
            </w:r>
          </w:p>
        </w:tc>
        <w:tc>
          <w:tcPr>
            <w:tcW w:w="1083" w:type="dxa"/>
            <w:tcBorders>
              <w:top w:val="nil"/>
              <w:left w:val="nil"/>
              <w:bottom w:val="nil"/>
              <w:right w:val="nil"/>
            </w:tcBorders>
            <w:shd w:val="clear" w:color="auto" w:fill="auto"/>
            <w:noWrap/>
            <w:vAlign w:val="center"/>
          </w:tcPr>
          <w:p w14:paraId="6C214ECB"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nil"/>
              <w:right w:val="nil"/>
            </w:tcBorders>
            <w:shd w:val="clear" w:color="auto" w:fill="auto"/>
            <w:noWrap/>
            <w:vAlign w:val="center"/>
          </w:tcPr>
          <w:p w14:paraId="54D8C518"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w:t>
            </w:r>
          </w:p>
        </w:tc>
        <w:tc>
          <w:tcPr>
            <w:tcW w:w="1250" w:type="dxa"/>
            <w:tcBorders>
              <w:top w:val="nil"/>
              <w:left w:val="nil"/>
              <w:bottom w:val="nil"/>
              <w:right w:val="nil"/>
            </w:tcBorders>
            <w:shd w:val="clear" w:color="auto" w:fill="auto"/>
            <w:noWrap/>
            <w:vAlign w:val="center"/>
          </w:tcPr>
          <w:p w14:paraId="1B0E1398"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5</w:t>
            </w:r>
          </w:p>
        </w:tc>
        <w:tc>
          <w:tcPr>
            <w:tcW w:w="1023" w:type="dxa"/>
            <w:tcBorders>
              <w:top w:val="nil"/>
              <w:left w:val="nil"/>
              <w:bottom w:val="nil"/>
              <w:right w:val="nil"/>
            </w:tcBorders>
            <w:shd w:val="clear" w:color="auto" w:fill="auto"/>
            <w:noWrap/>
            <w:vAlign w:val="center"/>
          </w:tcPr>
          <w:p w14:paraId="06127AF3"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3.18</w:t>
            </w:r>
          </w:p>
        </w:tc>
        <w:tc>
          <w:tcPr>
            <w:tcW w:w="1297" w:type="dxa"/>
            <w:tcBorders>
              <w:top w:val="nil"/>
              <w:left w:val="nil"/>
              <w:bottom w:val="nil"/>
              <w:right w:val="nil"/>
            </w:tcBorders>
            <w:shd w:val="clear" w:color="auto" w:fill="auto"/>
            <w:noWrap/>
            <w:vAlign w:val="center"/>
          </w:tcPr>
          <w:p w14:paraId="0E036FC2"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0.744</w:t>
            </w:r>
          </w:p>
        </w:tc>
      </w:tr>
      <w:tr w:rsidR="00F737AE" w:rsidRPr="00856537" w14:paraId="2DD25549" w14:textId="77777777">
        <w:trPr>
          <w:gridBefore w:val="1"/>
          <w:wBefore w:w="53" w:type="dxa"/>
          <w:trHeight w:val="219"/>
          <w:jc w:val="center"/>
        </w:trPr>
        <w:tc>
          <w:tcPr>
            <w:tcW w:w="1342" w:type="dxa"/>
            <w:tcBorders>
              <w:top w:val="nil"/>
              <w:left w:val="nil"/>
              <w:bottom w:val="nil"/>
              <w:right w:val="nil"/>
            </w:tcBorders>
            <w:shd w:val="clear" w:color="auto" w:fill="auto"/>
            <w:noWrap/>
            <w:vAlign w:val="center"/>
          </w:tcPr>
          <w:p w14:paraId="0607C86A" w14:textId="77777777" w:rsidR="00F737AE" w:rsidRPr="00856537" w:rsidRDefault="00F737AE">
            <w:pPr>
              <w:jc w:val="both"/>
              <w:rPr>
                <w:rFonts w:ascii="Georgia" w:eastAsia="DengXian" w:hAnsi="Georgia"/>
                <w:color w:val="0D0D0D"/>
                <w:lang w:eastAsia="zh-CN"/>
              </w:rPr>
            </w:pPr>
          </w:p>
        </w:tc>
        <w:tc>
          <w:tcPr>
            <w:tcW w:w="1130" w:type="dxa"/>
            <w:tcBorders>
              <w:top w:val="nil"/>
              <w:left w:val="nil"/>
              <w:bottom w:val="nil"/>
              <w:right w:val="nil"/>
            </w:tcBorders>
            <w:shd w:val="clear" w:color="auto" w:fill="auto"/>
            <w:noWrap/>
            <w:vAlign w:val="center"/>
          </w:tcPr>
          <w:p w14:paraId="73A0325E"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K7</w:t>
            </w:r>
          </w:p>
        </w:tc>
        <w:tc>
          <w:tcPr>
            <w:tcW w:w="1083" w:type="dxa"/>
            <w:tcBorders>
              <w:top w:val="nil"/>
              <w:left w:val="nil"/>
              <w:bottom w:val="nil"/>
              <w:right w:val="nil"/>
            </w:tcBorders>
            <w:shd w:val="clear" w:color="auto" w:fill="auto"/>
            <w:noWrap/>
            <w:vAlign w:val="center"/>
          </w:tcPr>
          <w:p w14:paraId="63B93243"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nil"/>
              <w:right w:val="nil"/>
            </w:tcBorders>
            <w:shd w:val="clear" w:color="auto" w:fill="auto"/>
            <w:noWrap/>
            <w:vAlign w:val="center"/>
          </w:tcPr>
          <w:p w14:paraId="52CA26C1"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w:t>
            </w:r>
          </w:p>
        </w:tc>
        <w:tc>
          <w:tcPr>
            <w:tcW w:w="1250" w:type="dxa"/>
            <w:tcBorders>
              <w:top w:val="nil"/>
              <w:left w:val="nil"/>
              <w:bottom w:val="nil"/>
              <w:right w:val="nil"/>
            </w:tcBorders>
            <w:shd w:val="clear" w:color="auto" w:fill="auto"/>
            <w:noWrap/>
            <w:vAlign w:val="center"/>
          </w:tcPr>
          <w:p w14:paraId="303DA1F7"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5</w:t>
            </w:r>
          </w:p>
        </w:tc>
        <w:tc>
          <w:tcPr>
            <w:tcW w:w="1023" w:type="dxa"/>
            <w:tcBorders>
              <w:top w:val="nil"/>
              <w:left w:val="nil"/>
              <w:bottom w:val="nil"/>
              <w:right w:val="nil"/>
            </w:tcBorders>
            <w:shd w:val="clear" w:color="auto" w:fill="auto"/>
            <w:noWrap/>
            <w:vAlign w:val="center"/>
          </w:tcPr>
          <w:p w14:paraId="477B5121"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3.5</w:t>
            </w:r>
          </w:p>
        </w:tc>
        <w:tc>
          <w:tcPr>
            <w:tcW w:w="1297" w:type="dxa"/>
            <w:tcBorders>
              <w:top w:val="nil"/>
              <w:left w:val="nil"/>
              <w:bottom w:val="nil"/>
              <w:right w:val="nil"/>
            </w:tcBorders>
            <w:shd w:val="clear" w:color="auto" w:fill="auto"/>
            <w:noWrap/>
            <w:vAlign w:val="center"/>
          </w:tcPr>
          <w:p w14:paraId="60E43501"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1.153</w:t>
            </w:r>
          </w:p>
        </w:tc>
      </w:tr>
      <w:tr w:rsidR="00F737AE" w:rsidRPr="00856537" w14:paraId="67047ADA" w14:textId="77777777">
        <w:trPr>
          <w:gridBefore w:val="1"/>
          <w:wBefore w:w="53" w:type="dxa"/>
          <w:trHeight w:val="219"/>
          <w:jc w:val="center"/>
        </w:trPr>
        <w:tc>
          <w:tcPr>
            <w:tcW w:w="1342" w:type="dxa"/>
            <w:tcBorders>
              <w:top w:val="nil"/>
              <w:left w:val="nil"/>
              <w:bottom w:val="nil"/>
              <w:right w:val="nil"/>
            </w:tcBorders>
            <w:shd w:val="clear" w:color="auto" w:fill="auto"/>
            <w:noWrap/>
            <w:vAlign w:val="center"/>
          </w:tcPr>
          <w:p w14:paraId="791E96E6" w14:textId="77777777" w:rsidR="00F737AE" w:rsidRPr="00856537" w:rsidRDefault="00F737AE">
            <w:pPr>
              <w:jc w:val="both"/>
              <w:rPr>
                <w:rFonts w:ascii="Georgia" w:eastAsia="DengXian" w:hAnsi="Georgia"/>
                <w:color w:val="0D0D0D"/>
                <w:lang w:eastAsia="zh-CN"/>
              </w:rPr>
            </w:pPr>
          </w:p>
        </w:tc>
        <w:tc>
          <w:tcPr>
            <w:tcW w:w="1130" w:type="dxa"/>
            <w:tcBorders>
              <w:top w:val="nil"/>
              <w:left w:val="nil"/>
              <w:bottom w:val="nil"/>
              <w:right w:val="nil"/>
            </w:tcBorders>
            <w:shd w:val="clear" w:color="auto" w:fill="auto"/>
            <w:noWrap/>
            <w:vAlign w:val="center"/>
          </w:tcPr>
          <w:p w14:paraId="258FFD67"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K8</w:t>
            </w:r>
          </w:p>
        </w:tc>
        <w:tc>
          <w:tcPr>
            <w:tcW w:w="1083" w:type="dxa"/>
            <w:tcBorders>
              <w:top w:val="nil"/>
              <w:left w:val="nil"/>
              <w:bottom w:val="nil"/>
              <w:right w:val="nil"/>
            </w:tcBorders>
            <w:shd w:val="clear" w:color="auto" w:fill="auto"/>
            <w:noWrap/>
            <w:vAlign w:val="center"/>
          </w:tcPr>
          <w:p w14:paraId="1FF91809"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nil"/>
              <w:right w:val="nil"/>
            </w:tcBorders>
            <w:shd w:val="clear" w:color="auto" w:fill="auto"/>
            <w:noWrap/>
            <w:vAlign w:val="center"/>
          </w:tcPr>
          <w:p w14:paraId="321BCCEA"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w:t>
            </w:r>
          </w:p>
        </w:tc>
        <w:tc>
          <w:tcPr>
            <w:tcW w:w="1250" w:type="dxa"/>
            <w:tcBorders>
              <w:top w:val="nil"/>
              <w:left w:val="nil"/>
              <w:bottom w:val="nil"/>
              <w:right w:val="nil"/>
            </w:tcBorders>
            <w:shd w:val="clear" w:color="auto" w:fill="auto"/>
            <w:noWrap/>
            <w:vAlign w:val="center"/>
          </w:tcPr>
          <w:p w14:paraId="6F90F6F6"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5</w:t>
            </w:r>
          </w:p>
        </w:tc>
        <w:tc>
          <w:tcPr>
            <w:tcW w:w="1023" w:type="dxa"/>
            <w:tcBorders>
              <w:top w:val="nil"/>
              <w:left w:val="nil"/>
              <w:bottom w:val="nil"/>
              <w:right w:val="nil"/>
            </w:tcBorders>
            <w:shd w:val="clear" w:color="auto" w:fill="auto"/>
            <w:noWrap/>
            <w:vAlign w:val="center"/>
          </w:tcPr>
          <w:p w14:paraId="275F1FEC"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4.21</w:t>
            </w:r>
          </w:p>
        </w:tc>
        <w:tc>
          <w:tcPr>
            <w:tcW w:w="1297" w:type="dxa"/>
            <w:tcBorders>
              <w:top w:val="nil"/>
              <w:left w:val="nil"/>
              <w:bottom w:val="nil"/>
              <w:right w:val="nil"/>
            </w:tcBorders>
            <w:shd w:val="clear" w:color="auto" w:fill="auto"/>
            <w:noWrap/>
            <w:vAlign w:val="center"/>
          </w:tcPr>
          <w:p w14:paraId="07587170"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0.906</w:t>
            </w:r>
          </w:p>
        </w:tc>
      </w:tr>
      <w:tr w:rsidR="00F737AE" w:rsidRPr="00856537" w14:paraId="2DD82C07" w14:textId="77777777">
        <w:trPr>
          <w:gridBefore w:val="1"/>
          <w:wBefore w:w="53" w:type="dxa"/>
          <w:trHeight w:val="219"/>
          <w:jc w:val="center"/>
        </w:trPr>
        <w:tc>
          <w:tcPr>
            <w:tcW w:w="1342" w:type="dxa"/>
            <w:tcBorders>
              <w:top w:val="nil"/>
              <w:left w:val="nil"/>
              <w:bottom w:val="nil"/>
              <w:right w:val="nil"/>
            </w:tcBorders>
            <w:shd w:val="clear" w:color="auto" w:fill="auto"/>
            <w:noWrap/>
            <w:vAlign w:val="center"/>
          </w:tcPr>
          <w:p w14:paraId="31E9DAA2" w14:textId="77777777" w:rsidR="00F737AE" w:rsidRPr="00856537" w:rsidRDefault="00F737AE">
            <w:pPr>
              <w:jc w:val="both"/>
              <w:rPr>
                <w:rFonts w:ascii="Georgia" w:eastAsia="DengXian" w:hAnsi="Georgia"/>
                <w:color w:val="0D0D0D"/>
                <w:lang w:eastAsia="zh-CN"/>
              </w:rPr>
            </w:pPr>
          </w:p>
        </w:tc>
        <w:tc>
          <w:tcPr>
            <w:tcW w:w="1130" w:type="dxa"/>
            <w:tcBorders>
              <w:top w:val="nil"/>
              <w:left w:val="nil"/>
              <w:bottom w:val="nil"/>
              <w:right w:val="nil"/>
            </w:tcBorders>
            <w:shd w:val="clear" w:color="auto" w:fill="auto"/>
            <w:noWrap/>
            <w:vAlign w:val="center"/>
          </w:tcPr>
          <w:p w14:paraId="73753FBB"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K9</w:t>
            </w:r>
          </w:p>
        </w:tc>
        <w:tc>
          <w:tcPr>
            <w:tcW w:w="1083" w:type="dxa"/>
            <w:tcBorders>
              <w:top w:val="nil"/>
              <w:left w:val="nil"/>
              <w:bottom w:val="nil"/>
              <w:right w:val="nil"/>
            </w:tcBorders>
            <w:shd w:val="clear" w:color="auto" w:fill="auto"/>
            <w:noWrap/>
            <w:vAlign w:val="center"/>
          </w:tcPr>
          <w:p w14:paraId="741AE2B0"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nil"/>
              <w:right w:val="nil"/>
            </w:tcBorders>
            <w:shd w:val="clear" w:color="auto" w:fill="auto"/>
            <w:noWrap/>
            <w:vAlign w:val="center"/>
          </w:tcPr>
          <w:p w14:paraId="46778095"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w:t>
            </w:r>
          </w:p>
        </w:tc>
        <w:tc>
          <w:tcPr>
            <w:tcW w:w="1250" w:type="dxa"/>
            <w:tcBorders>
              <w:top w:val="nil"/>
              <w:left w:val="nil"/>
              <w:bottom w:val="nil"/>
              <w:right w:val="nil"/>
            </w:tcBorders>
            <w:shd w:val="clear" w:color="auto" w:fill="auto"/>
            <w:noWrap/>
            <w:vAlign w:val="center"/>
          </w:tcPr>
          <w:p w14:paraId="718CBDB3"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5</w:t>
            </w:r>
          </w:p>
        </w:tc>
        <w:tc>
          <w:tcPr>
            <w:tcW w:w="1023" w:type="dxa"/>
            <w:tcBorders>
              <w:top w:val="nil"/>
              <w:left w:val="nil"/>
              <w:bottom w:val="nil"/>
              <w:right w:val="nil"/>
            </w:tcBorders>
            <w:shd w:val="clear" w:color="auto" w:fill="auto"/>
            <w:noWrap/>
            <w:vAlign w:val="center"/>
          </w:tcPr>
          <w:p w14:paraId="3F56799C"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3.97</w:t>
            </w:r>
          </w:p>
        </w:tc>
        <w:tc>
          <w:tcPr>
            <w:tcW w:w="1297" w:type="dxa"/>
            <w:tcBorders>
              <w:top w:val="nil"/>
              <w:left w:val="nil"/>
              <w:bottom w:val="nil"/>
              <w:right w:val="nil"/>
            </w:tcBorders>
            <w:shd w:val="clear" w:color="auto" w:fill="auto"/>
            <w:noWrap/>
            <w:vAlign w:val="center"/>
          </w:tcPr>
          <w:p w14:paraId="738419A1"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1.22</w:t>
            </w:r>
          </w:p>
        </w:tc>
      </w:tr>
      <w:tr w:rsidR="00F737AE" w:rsidRPr="00856537" w14:paraId="030B14D3" w14:textId="77777777">
        <w:trPr>
          <w:gridBefore w:val="1"/>
          <w:wBefore w:w="53" w:type="dxa"/>
          <w:trHeight w:val="219"/>
          <w:jc w:val="center"/>
        </w:trPr>
        <w:tc>
          <w:tcPr>
            <w:tcW w:w="1342" w:type="dxa"/>
            <w:tcBorders>
              <w:top w:val="nil"/>
              <w:left w:val="nil"/>
              <w:right w:val="nil"/>
            </w:tcBorders>
            <w:shd w:val="clear" w:color="auto" w:fill="auto"/>
            <w:noWrap/>
            <w:vAlign w:val="center"/>
          </w:tcPr>
          <w:p w14:paraId="591DC9A8" w14:textId="77777777" w:rsidR="00F737AE" w:rsidRPr="00856537" w:rsidRDefault="00F737AE">
            <w:pPr>
              <w:jc w:val="both"/>
              <w:rPr>
                <w:rFonts w:ascii="Georgia" w:eastAsia="DengXian" w:hAnsi="Georgia"/>
                <w:color w:val="0D0D0D"/>
                <w:lang w:eastAsia="zh-CN"/>
              </w:rPr>
            </w:pPr>
          </w:p>
        </w:tc>
        <w:tc>
          <w:tcPr>
            <w:tcW w:w="1130" w:type="dxa"/>
            <w:tcBorders>
              <w:top w:val="nil"/>
              <w:left w:val="nil"/>
              <w:right w:val="nil"/>
            </w:tcBorders>
            <w:shd w:val="clear" w:color="auto" w:fill="auto"/>
            <w:noWrap/>
            <w:vAlign w:val="center"/>
          </w:tcPr>
          <w:p w14:paraId="66CE05F3"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K10</w:t>
            </w:r>
          </w:p>
        </w:tc>
        <w:tc>
          <w:tcPr>
            <w:tcW w:w="1083" w:type="dxa"/>
            <w:tcBorders>
              <w:top w:val="nil"/>
              <w:left w:val="nil"/>
              <w:right w:val="nil"/>
            </w:tcBorders>
            <w:shd w:val="clear" w:color="auto" w:fill="auto"/>
            <w:noWrap/>
            <w:vAlign w:val="center"/>
          </w:tcPr>
          <w:p w14:paraId="08C725E7"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right w:val="nil"/>
            </w:tcBorders>
            <w:shd w:val="clear" w:color="auto" w:fill="auto"/>
            <w:noWrap/>
            <w:vAlign w:val="center"/>
          </w:tcPr>
          <w:p w14:paraId="5B05D49A"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3</w:t>
            </w:r>
          </w:p>
        </w:tc>
        <w:tc>
          <w:tcPr>
            <w:tcW w:w="1250" w:type="dxa"/>
            <w:tcBorders>
              <w:top w:val="nil"/>
              <w:left w:val="nil"/>
              <w:right w:val="nil"/>
            </w:tcBorders>
            <w:shd w:val="clear" w:color="auto" w:fill="auto"/>
            <w:noWrap/>
            <w:vAlign w:val="center"/>
          </w:tcPr>
          <w:p w14:paraId="09B9EEF1"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5</w:t>
            </w:r>
          </w:p>
        </w:tc>
        <w:tc>
          <w:tcPr>
            <w:tcW w:w="1023" w:type="dxa"/>
            <w:tcBorders>
              <w:top w:val="nil"/>
              <w:left w:val="nil"/>
              <w:right w:val="nil"/>
            </w:tcBorders>
            <w:shd w:val="clear" w:color="auto" w:fill="auto"/>
            <w:noWrap/>
            <w:vAlign w:val="center"/>
          </w:tcPr>
          <w:p w14:paraId="3D10429B"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4.26</w:t>
            </w:r>
          </w:p>
        </w:tc>
        <w:tc>
          <w:tcPr>
            <w:tcW w:w="1297" w:type="dxa"/>
            <w:tcBorders>
              <w:top w:val="nil"/>
              <w:left w:val="nil"/>
              <w:right w:val="nil"/>
            </w:tcBorders>
            <w:shd w:val="clear" w:color="auto" w:fill="auto"/>
            <w:noWrap/>
            <w:vAlign w:val="center"/>
          </w:tcPr>
          <w:p w14:paraId="33D810D9"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0.68</w:t>
            </w:r>
          </w:p>
        </w:tc>
      </w:tr>
      <w:tr w:rsidR="00F737AE" w:rsidRPr="00856537" w14:paraId="52B3AA91" w14:textId="77777777">
        <w:trPr>
          <w:gridBefore w:val="1"/>
          <w:wBefore w:w="53" w:type="dxa"/>
          <w:trHeight w:val="219"/>
          <w:jc w:val="center"/>
        </w:trPr>
        <w:tc>
          <w:tcPr>
            <w:tcW w:w="1342" w:type="dxa"/>
            <w:tcBorders>
              <w:top w:val="nil"/>
              <w:left w:val="nil"/>
              <w:bottom w:val="single" w:sz="4" w:space="0" w:color="auto"/>
              <w:right w:val="nil"/>
            </w:tcBorders>
            <w:shd w:val="clear" w:color="auto" w:fill="auto"/>
            <w:noWrap/>
            <w:vAlign w:val="center"/>
          </w:tcPr>
          <w:p w14:paraId="5B2A9AC6" w14:textId="77777777" w:rsidR="00F737AE" w:rsidRPr="00856537" w:rsidRDefault="00F737AE">
            <w:pPr>
              <w:jc w:val="both"/>
              <w:rPr>
                <w:rFonts w:ascii="Georgia" w:eastAsia="DengXian" w:hAnsi="Georgia"/>
                <w:color w:val="0D0D0D"/>
                <w:lang w:eastAsia="zh-CN"/>
              </w:rPr>
            </w:pPr>
          </w:p>
        </w:tc>
        <w:tc>
          <w:tcPr>
            <w:tcW w:w="1130" w:type="dxa"/>
            <w:tcBorders>
              <w:top w:val="nil"/>
              <w:left w:val="nil"/>
              <w:bottom w:val="single" w:sz="4" w:space="0" w:color="auto"/>
              <w:right w:val="nil"/>
            </w:tcBorders>
            <w:shd w:val="clear" w:color="auto" w:fill="auto"/>
            <w:noWrap/>
            <w:vAlign w:val="center"/>
          </w:tcPr>
          <w:p w14:paraId="0C8079A6" w14:textId="77777777" w:rsidR="00F737AE" w:rsidRPr="00856537" w:rsidRDefault="00F737AE">
            <w:pPr>
              <w:jc w:val="both"/>
              <w:rPr>
                <w:rFonts w:ascii="Georgia" w:eastAsia="DengXian" w:hAnsi="Georgia"/>
                <w:color w:val="0D0D0D"/>
                <w:lang w:eastAsia="zh-CN"/>
              </w:rPr>
            </w:pPr>
          </w:p>
        </w:tc>
        <w:tc>
          <w:tcPr>
            <w:tcW w:w="1083" w:type="dxa"/>
            <w:tcBorders>
              <w:top w:val="nil"/>
              <w:left w:val="nil"/>
              <w:bottom w:val="single" w:sz="4" w:space="0" w:color="auto"/>
              <w:right w:val="nil"/>
            </w:tcBorders>
            <w:shd w:val="clear" w:color="auto" w:fill="auto"/>
            <w:noWrap/>
            <w:vAlign w:val="center"/>
          </w:tcPr>
          <w:p w14:paraId="37C78602"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single" w:sz="4" w:space="0" w:color="auto"/>
              <w:right w:val="nil"/>
            </w:tcBorders>
            <w:shd w:val="clear" w:color="auto" w:fill="auto"/>
            <w:noWrap/>
            <w:vAlign w:val="center"/>
          </w:tcPr>
          <w:p w14:paraId="7C6CD71C"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w:t>
            </w:r>
          </w:p>
        </w:tc>
        <w:tc>
          <w:tcPr>
            <w:tcW w:w="1250" w:type="dxa"/>
            <w:tcBorders>
              <w:top w:val="nil"/>
              <w:left w:val="nil"/>
              <w:bottom w:val="single" w:sz="4" w:space="0" w:color="auto"/>
              <w:right w:val="nil"/>
            </w:tcBorders>
            <w:shd w:val="clear" w:color="auto" w:fill="auto"/>
            <w:noWrap/>
            <w:vAlign w:val="center"/>
          </w:tcPr>
          <w:p w14:paraId="76854BF3"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5</w:t>
            </w:r>
          </w:p>
        </w:tc>
        <w:tc>
          <w:tcPr>
            <w:tcW w:w="1023" w:type="dxa"/>
            <w:tcBorders>
              <w:top w:val="nil"/>
              <w:left w:val="nil"/>
              <w:bottom w:val="single" w:sz="4" w:space="0" w:color="auto"/>
              <w:right w:val="nil"/>
            </w:tcBorders>
            <w:shd w:val="clear" w:color="auto" w:fill="auto"/>
            <w:noWrap/>
            <w:vAlign w:val="center"/>
          </w:tcPr>
          <w:p w14:paraId="72BF9000"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3.7382</w:t>
            </w:r>
          </w:p>
        </w:tc>
        <w:tc>
          <w:tcPr>
            <w:tcW w:w="1297" w:type="dxa"/>
            <w:tcBorders>
              <w:top w:val="nil"/>
              <w:left w:val="nil"/>
              <w:bottom w:val="single" w:sz="4" w:space="0" w:color="auto"/>
              <w:right w:val="nil"/>
            </w:tcBorders>
            <w:shd w:val="clear" w:color="auto" w:fill="auto"/>
            <w:noWrap/>
            <w:vAlign w:val="center"/>
          </w:tcPr>
          <w:p w14:paraId="3A045167"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0.60394</w:t>
            </w:r>
          </w:p>
        </w:tc>
      </w:tr>
      <w:tr w:rsidR="00F737AE" w:rsidRPr="00856537" w14:paraId="18A083C5" w14:textId="77777777">
        <w:trPr>
          <w:gridBefore w:val="1"/>
          <w:wBefore w:w="53" w:type="dxa"/>
          <w:trHeight w:val="219"/>
          <w:jc w:val="center"/>
        </w:trPr>
        <w:tc>
          <w:tcPr>
            <w:tcW w:w="1342" w:type="dxa"/>
            <w:tcBorders>
              <w:top w:val="single" w:sz="4" w:space="0" w:color="auto"/>
              <w:left w:val="nil"/>
              <w:bottom w:val="nil"/>
              <w:right w:val="nil"/>
            </w:tcBorders>
            <w:shd w:val="clear" w:color="auto" w:fill="auto"/>
            <w:noWrap/>
            <w:vAlign w:val="center"/>
          </w:tcPr>
          <w:p w14:paraId="51A367D3" w14:textId="77777777" w:rsidR="00F737AE" w:rsidRPr="00856537" w:rsidRDefault="007F3632">
            <w:pPr>
              <w:jc w:val="both"/>
              <w:rPr>
                <w:rFonts w:ascii="Georgia" w:eastAsia="DengXian" w:hAnsi="Georgia"/>
                <w:b/>
                <w:bCs/>
                <w:color w:val="0D0D0D"/>
                <w:lang w:eastAsia="zh-CN"/>
              </w:rPr>
            </w:pPr>
            <w:r w:rsidRPr="00856537">
              <w:rPr>
                <w:rFonts w:ascii="Georgia" w:eastAsia="DengXian" w:hAnsi="Georgia"/>
                <w:b/>
                <w:bCs/>
                <w:color w:val="0D0D0D"/>
                <w:lang w:eastAsia="zh-CN"/>
              </w:rPr>
              <w:t>Attitudes</w:t>
            </w:r>
          </w:p>
        </w:tc>
        <w:tc>
          <w:tcPr>
            <w:tcW w:w="1130" w:type="dxa"/>
            <w:tcBorders>
              <w:top w:val="single" w:sz="4" w:space="0" w:color="auto"/>
              <w:left w:val="nil"/>
              <w:bottom w:val="nil"/>
              <w:right w:val="nil"/>
            </w:tcBorders>
            <w:shd w:val="clear" w:color="auto" w:fill="auto"/>
            <w:noWrap/>
            <w:vAlign w:val="center"/>
          </w:tcPr>
          <w:p w14:paraId="04D2D9C1"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A1</w:t>
            </w:r>
          </w:p>
        </w:tc>
        <w:tc>
          <w:tcPr>
            <w:tcW w:w="1083" w:type="dxa"/>
            <w:tcBorders>
              <w:top w:val="single" w:sz="4" w:space="0" w:color="auto"/>
              <w:left w:val="nil"/>
              <w:bottom w:val="nil"/>
              <w:right w:val="nil"/>
            </w:tcBorders>
            <w:shd w:val="clear" w:color="auto" w:fill="auto"/>
            <w:noWrap/>
            <w:vAlign w:val="center"/>
          </w:tcPr>
          <w:p w14:paraId="27F87B42"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single" w:sz="4" w:space="0" w:color="auto"/>
              <w:left w:val="nil"/>
              <w:bottom w:val="nil"/>
              <w:right w:val="nil"/>
            </w:tcBorders>
            <w:shd w:val="clear" w:color="auto" w:fill="auto"/>
            <w:noWrap/>
            <w:vAlign w:val="center"/>
          </w:tcPr>
          <w:p w14:paraId="029D6B05"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w:t>
            </w:r>
          </w:p>
        </w:tc>
        <w:tc>
          <w:tcPr>
            <w:tcW w:w="1250" w:type="dxa"/>
            <w:tcBorders>
              <w:top w:val="single" w:sz="4" w:space="0" w:color="auto"/>
              <w:left w:val="nil"/>
              <w:bottom w:val="nil"/>
              <w:right w:val="nil"/>
            </w:tcBorders>
            <w:shd w:val="clear" w:color="auto" w:fill="auto"/>
            <w:noWrap/>
            <w:vAlign w:val="center"/>
          </w:tcPr>
          <w:p w14:paraId="6C1F62B3"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5</w:t>
            </w:r>
          </w:p>
        </w:tc>
        <w:tc>
          <w:tcPr>
            <w:tcW w:w="1023" w:type="dxa"/>
            <w:tcBorders>
              <w:top w:val="single" w:sz="4" w:space="0" w:color="auto"/>
              <w:left w:val="nil"/>
              <w:bottom w:val="nil"/>
              <w:right w:val="nil"/>
            </w:tcBorders>
            <w:shd w:val="clear" w:color="auto" w:fill="auto"/>
            <w:noWrap/>
            <w:vAlign w:val="center"/>
          </w:tcPr>
          <w:p w14:paraId="0B1A5C9A"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2.67</w:t>
            </w:r>
          </w:p>
        </w:tc>
        <w:tc>
          <w:tcPr>
            <w:tcW w:w="1297" w:type="dxa"/>
            <w:tcBorders>
              <w:top w:val="single" w:sz="4" w:space="0" w:color="auto"/>
              <w:left w:val="nil"/>
              <w:bottom w:val="nil"/>
              <w:right w:val="nil"/>
            </w:tcBorders>
            <w:shd w:val="clear" w:color="auto" w:fill="auto"/>
            <w:noWrap/>
            <w:vAlign w:val="center"/>
          </w:tcPr>
          <w:p w14:paraId="0D5F35D2"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1.141</w:t>
            </w:r>
          </w:p>
        </w:tc>
      </w:tr>
      <w:tr w:rsidR="00F737AE" w:rsidRPr="00856537" w14:paraId="0A401FA0" w14:textId="77777777">
        <w:trPr>
          <w:gridBefore w:val="1"/>
          <w:wBefore w:w="53" w:type="dxa"/>
          <w:trHeight w:val="219"/>
          <w:jc w:val="center"/>
        </w:trPr>
        <w:tc>
          <w:tcPr>
            <w:tcW w:w="1342" w:type="dxa"/>
            <w:tcBorders>
              <w:top w:val="nil"/>
              <w:left w:val="nil"/>
              <w:bottom w:val="nil"/>
              <w:right w:val="nil"/>
            </w:tcBorders>
            <w:shd w:val="clear" w:color="auto" w:fill="auto"/>
            <w:noWrap/>
            <w:vAlign w:val="center"/>
          </w:tcPr>
          <w:p w14:paraId="60EBE52C" w14:textId="77777777" w:rsidR="00F737AE" w:rsidRPr="00856537" w:rsidRDefault="00F737AE">
            <w:pPr>
              <w:jc w:val="both"/>
              <w:rPr>
                <w:rFonts w:ascii="Georgia" w:eastAsia="DengXian" w:hAnsi="Georgia"/>
                <w:color w:val="0D0D0D"/>
                <w:lang w:eastAsia="zh-CN"/>
              </w:rPr>
            </w:pPr>
          </w:p>
        </w:tc>
        <w:tc>
          <w:tcPr>
            <w:tcW w:w="1130" w:type="dxa"/>
            <w:tcBorders>
              <w:top w:val="nil"/>
              <w:left w:val="nil"/>
              <w:bottom w:val="nil"/>
              <w:right w:val="nil"/>
            </w:tcBorders>
            <w:shd w:val="clear" w:color="auto" w:fill="auto"/>
            <w:noWrap/>
            <w:vAlign w:val="center"/>
          </w:tcPr>
          <w:p w14:paraId="54C3A332"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A2</w:t>
            </w:r>
          </w:p>
        </w:tc>
        <w:tc>
          <w:tcPr>
            <w:tcW w:w="1083" w:type="dxa"/>
            <w:tcBorders>
              <w:top w:val="nil"/>
              <w:left w:val="nil"/>
              <w:bottom w:val="nil"/>
              <w:right w:val="nil"/>
            </w:tcBorders>
            <w:shd w:val="clear" w:color="auto" w:fill="auto"/>
            <w:noWrap/>
            <w:vAlign w:val="center"/>
          </w:tcPr>
          <w:p w14:paraId="7058A9AD"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nil"/>
              <w:right w:val="nil"/>
            </w:tcBorders>
            <w:shd w:val="clear" w:color="auto" w:fill="auto"/>
            <w:noWrap/>
            <w:vAlign w:val="center"/>
          </w:tcPr>
          <w:p w14:paraId="14723D00"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w:t>
            </w:r>
          </w:p>
        </w:tc>
        <w:tc>
          <w:tcPr>
            <w:tcW w:w="1250" w:type="dxa"/>
            <w:tcBorders>
              <w:top w:val="nil"/>
              <w:left w:val="nil"/>
              <w:bottom w:val="nil"/>
              <w:right w:val="nil"/>
            </w:tcBorders>
            <w:shd w:val="clear" w:color="auto" w:fill="auto"/>
            <w:noWrap/>
            <w:vAlign w:val="center"/>
          </w:tcPr>
          <w:p w14:paraId="7D9AD2BB"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5</w:t>
            </w:r>
          </w:p>
        </w:tc>
        <w:tc>
          <w:tcPr>
            <w:tcW w:w="1023" w:type="dxa"/>
            <w:tcBorders>
              <w:top w:val="nil"/>
              <w:left w:val="nil"/>
              <w:bottom w:val="nil"/>
              <w:right w:val="nil"/>
            </w:tcBorders>
            <w:shd w:val="clear" w:color="auto" w:fill="auto"/>
            <w:noWrap/>
            <w:vAlign w:val="center"/>
          </w:tcPr>
          <w:p w14:paraId="379356CE"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2.99</w:t>
            </w:r>
          </w:p>
        </w:tc>
        <w:tc>
          <w:tcPr>
            <w:tcW w:w="1297" w:type="dxa"/>
            <w:tcBorders>
              <w:top w:val="nil"/>
              <w:left w:val="nil"/>
              <w:bottom w:val="nil"/>
              <w:right w:val="nil"/>
            </w:tcBorders>
            <w:shd w:val="clear" w:color="auto" w:fill="auto"/>
            <w:noWrap/>
            <w:vAlign w:val="center"/>
          </w:tcPr>
          <w:p w14:paraId="2A75F4E1"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1.29</w:t>
            </w:r>
          </w:p>
        </w:tc>
      </w:tr>
      <w:tr w:rsidR="00F737AE" w:rsidRPr="00856537" w14:paraId="3E632B1C" w14:textId="77777777">
        <w:trPr>
          <w:gridBefore w:val="1"/>
          <w:wBefore w:w="53" w:type="dxa"/>
          <w:trHeight w:val="219"/>
          <w:jc w:val="center"/>
        </w:trPr>
        <w:tc>
          <w:tcPr>
            <w:tcW w:w="1342" w:type="dxa"/>
            <w:tcBorders>
              <w:top w:val="nil"/>
              <w:left w:val="nil"/>
              <w:bottom w:val="nil"/>
              <w:right w:val="nil"/>
            </w:tcBorders>
            <w:shd w:val="clear" w:color="auto" w:fill="auto"/>
            <w:noWrap/>
            <w:vAlign w:val="center"/>
          </w:tcPr>
          <w:p w14:paraId="590A0654" w14:textId="77777777" w:rsidR="00F737AE" w:rsidRPr="00856537" w:rsidRDefault="00F737AE">
            <w:pPr>
              <w:jc w:val="both"/>
              <w:rPr>
                <w:rFonts w:ascii="Georgia" w:eastAsia="DengXian" w:hAnsi="Georgia"/>
                <w:color w:val="0D0D0D"/>
                <w:lang w:eastAsia="zh-CN"/>
              </w:rPr>
            </w:pPr>
          </w:p>
        </w:tc>
        <w:tc>
          <w:tcPr>
            <w:tcW w:w="1130" w:type="dxa"/>
            <w:tcBorders>
              <w:top w:val="nil"/>
              <w:left w:val="nil"/>
              <w:bottom w:val="nil"/>
              <w:right w:val="nil"/>
            </w:tcBorders>
            <w:shd w:val="clear" w:color="auto" w:fill="auto"/>
            <w:noWrap/>
            <w:vAlign w:val="center"/>
          </w:tcPr>
          <w:p w14:paraId="70A1B01C"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A3</w:t>
            </w:r>
          </w:p>
        </w:tc>
        <w:tc>
          <w:tcPr>
            <w:tcW w:w="1083" w:type="dxa"/>
            <w:tcBorders>
              <w:top w:val="nil"/>
              <w:left w:val="nil"/>
              <w:bottom w:val="nil"/>
              <w:right w:val="nil"/>
            </w:tcBorders>
            <w:shd w:val="clear" w:color="auto" w:fill="auto"/>
            <w:noWrap/>
            <w:vAlign w:val="center"/>
          </w:tcPr>
          <w:p w14:paraId="05EE1C16"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nil"/>
              <w:right w:val="nil"/>
            </w:tcBorders>
            <w:shd w:val="clear" w:color="auto" w:fill="auto"/>
            <w:noWrap/>
            <w:vAlign w:val="center"/>
          </w:tcPr>
          <w:p w14:paraId="1AB8197D"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w:t>
            </w:r>
          </w:p>
        </w:tc>
        <w:tc>
          <w:tcPr>
            <w:tcW w:w="1250" w:type="dxa"/>
            <w:tcBorders>
              <w:top w:val="nil"/>
              <w:left w:val="nil"/>
              <w:bottom w:val="nil"/>
              <w:right w:val="nil"/>
            </w:tcBorders>
            <w:shd w:val="clear" w:color="auto" w:fill="auto"/>
            <w:noWrap/>
            <w:vAlign w:val="center"/>
          </w:tcPr>
          <w:p w14:paraId="23B68B4E"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5</w:t>
            </w:r>
          </w:p>
        </w:tc>
        <w:tc>
          <w:tcPr>
            <w:tcW w:w="1023" w:type="dxa"/>
            <w:tcBorders>
              <w:top w:val="nil"/>
              <w:left w:val="nil"/>
              <w:bottom w:val="nil"/>
              <w:right w:val="nil"/>
            </w:tcBorders>
            <w:shd w:val="clear" w:color="auto" w:fill="auto"/>
            <w:noWrap/>
            <w:vAlign w:val="center"/>
          </w:tcPr>
          <w:p w14:paraId="2D0B0056"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3.11</w:t>
            </w:r>
          </w:p>
        </w:tc>
        <w:tc>
          <w:tcPr>
            <w:tcW w:w="1297" w:type="dxa"/>
            <w:tcBorders>
              <w:top w:val="nil"/>
              <w:left w:val="nil"/>
              <w:bottom w:val="nil"/>
              <w:right w:val="nil"/>
            </w:tcBorders>
            <w:shd w:val="clear" w:color="auto" w:fill="auto"/>
            <w:noWrap/>
            <w:vAlign w:val="center"/>
          </w:tcPr>
          <w:p w14:paraId="1A18A448"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1.219</w:t>
            </w:r>
          </w:p>
        </w:tc>
      </w:tr>
      <w:tr w:rsidR="00F737AE" w:rsidRPr="00856537" w14:paraId="12996B5E" w14:textId="77777777">
        <w:trPr>
          <w:gridBefore w:val="1"/>
          <w:wBefore w:w="53" w:type="dxa"/>
          <w:trHeight w:val="219"/>
          <w:jc w:val="center"/>
        </w:trPr>
        <w:tc>
          <w:tcPr>
            <w:tcW w:w="1342" w:type="dxa"/>
            <w:tcBorders>
              <w:top w:val="nil"/>
              <w:left w:val="nil"/>
              <w:bottom w:val="nil"/>
              <w:right w:val="nil"/>
            </w:tcBorders>
            <w:shd w:val="clear" w:color="auto" w:fill="auto"/>
            <w:noWrap/>
            <w:vAlign w:val="center"/>
          </w:tcPr>
          <w:p w14:paraId="7D79998D" w14:textId="77777777" w:rsidR="00F737AE" w:rsidRPr="00856537" w:rsidRDefault="00F737AE">
            <w:pPr>
              <w:jc w:val="both"/>
              <w:rPr>
                <w:rFonts w:ascii="Georgia" w:eastAsia="DengXian" w:hAnsi="Georgia"/>
                <w:color w:val="0D0D0D"/>
                <w:lang w:eastAsia="zh-CN"/>
              </w:rPr>
            </w:pPr>
          </w:p>
        </w:tc>
        <w:tc>
          <w:tcPr>
            <w:tcW w:w="1130" w:type="dxa"/>
            <w:tcBorders>
              <w:top w:val="nil"/>
              <w:left w:val="nil"/>
              <w:bottom w:val="nil"/>
              <w:right w:val="nil"/>
            </w:tcBorders>
            <w:shd w:val="clear" w:color="auto" w:fill="auto"/>
            <w:noWrap/>
            <w:vAlign w:val="center"/>
          </w:tcPr>
          <w:p w14:paraId="3D04A1E5"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A4</w:t>
            </w:r>
          </w:p>
        </w:tc>
        <w:tc>
          <w:tcPr>
            <w:tcW w:w="1083" w:type="dxa"/>
            <w:tcBorders>
              <w:top w:val="nil"/>
              <w:left w:val="nil"/>
              <w:bottom w:val="nil"/>
              <w:right w:val="nil"/>
            </w:tcBorders>
            <w:shd w:val="clear" w:color="auto" w:fill="auto"/>
            <w:noWrap/>
            <w:vAlign w:val="center"/>
          </w:tcPr>
          <w:p w14:paraId="75C3A8C7"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nil"/>
              <w:right w:val="nil"/>
            </w:tcBorders>
            <w:shd w:val="clear" w:color="auto" w:fill="auto"/>
            <w:noWrap/>
            <w:vAlign w:val="center"/>
          </w:tcPr>
          <w:p w14:paraId="6E2ECB48"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w:t>
            </w:r>
          </w:p>
        </w:tc>
        <w:tc>
          <w:tcPr>
            <w:tcW w:w="1250" w:type="dxa"/>
            <w:tcBorders>
              <w:top w:val="nil"/>
              <w:left w:val="nil"/>
              <w:bottom w:val="nil"/>
              <w:right w:val="nil"/>
            </w:tcBorders>
            <w:shd w:val="clear" w:color="auto" w:fill="auto"/>
            <w:noWrap/>
            <w:vAlign w:val="center"/>
          </w:tcPr>
          <w:p w14:paraId="14398611"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5</w:t>
            </w:r>
          </w:p>
        </w:tc>
        <w:tc>
          <w:tcPr>
            <w:tcW w:w="1023" w:type="dxa"/>
            <w:tcBorders>
              <w:top w:val="nil"/>
              <w:left w:val="nil"/>
              <w:bottom w:val="nil"/>
              <w:right w:val="nil"/>
            </w:tcBorders>
            <w:shd w:val="clear" w:color="auto" w:fill="auto"/>
            <w:noWrap/>
            <w:vAlign w:val="center"/>
          </w:tcPr>
          <w:p w14:paraId="7DD8E5DB"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2.8</w:t>
            </w:r>
          </w:p>
        </w:tc>
        <w:tc>
          <w:tcPr>
            <w:tcW w:w="1297" w:type="dxa"/>
            <w:tcBorders>
              <w:top w:val="nil"/>
              <w:left w:val="nil"/>
              <w:bottom w:val="nil"/>
              <w:right w:val="nil"/>
            </w:tcBorders>
            <w:shd w:val="clear" w:color="auto" w:fill="auto"/>
            <w:noWrap/>
            <w:vAlign w:val="center"/>
          </w:tcPr>
          <w:p w14:paraId="04F6FECB"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1.078</w:t>
            </w:r>
          </w:p>
        </w:tc>
      </w:tr>
      <w:tr w:rsidR="00F737AE" w:rsidRPr="00856537" w14:paraId="737E20B1" w14:textId="77777777">
        <w:trPr>
          <w:gridBefore w:val="1"/>
          <w:wBefore w:w="53" w:type="dxa"/>
          <w:trHeight w:val="219"/>
          <w:jc w:val="center"/>
        </w:trPr>
        <w:tc>
          <w:tcPr>
            <w:tcW w:w="1342" w:type="dxa"/>
            <w:tcBorders>
              <w:top w:val="nil"/>
              <w:left w:val="nil"/>
              <w:bottom w:val="single" w:sz="4" w:space="0" w:color="auto"/>
              <w:right w:val="nil"/>
            </w:tcBorders>
            <w:shd w:val="clear" w:color="auto" w:fill="auto"/>
            <w:noWrap/>
            <w:vAlign w:val="center"/>
          </w:tcPr>
          <w:p w14:paraId="22B8C2C7" w14:textId="77777777" w:rsidR="00F737AE" w:rsidRPr="00856537" w:rsidRDefault="00F737AE">
            <w:pPr>
              <w:jc w:val="both"/>
              <w:rPr>
                <w:rFonts w:ascii="Georgia" w:eastAsia="DengXian" w:hAnsi="Georgia"/>
                <w:color w:val="0D0D0D"/>
                <w:lang w:eastAsia="zh-CN"/>
              </w:rPr>
            </w:pPr>
          </w:p>
        </w:tc>
        <w:tc>
          <w:tcPr>
            <w:tcW w:w="1130" w:type="dxa"/>
            <w:tcBorders>
              <w:top w:val="nil"/>
              <w:left w:val="nil"/>
              <w:bottom w:val="single" w:sz="4" w:space="0" w:color="auto"/>
              <w:right w:val="nil"/>
            </w:tcBorders>
            <w:shd w:val="clear" w:color="auto" w:fill="auto"/>
            <w:noWrap/>
            <w:vAlign w:val="center"/>
          </w:tcPr>
          <w:p w14:paraId="251506AA" w14:textId="77777777" w:rsidR="00F737AE" w:rsidRPr="00856537" w:rsidRDefault="00F737AE">
            <w:pPr>
              <w:jc w:val="both"/>
              <w:rPr>
                <w:rFonts w:ascii="Georgia" w:eastAsia="DengXian" w:hAnsi="Georgia"/>
                <w:color w:val="0D0D0D"/>
                <w:lang w:eastAsia="zh-CN"/>
              </w:rPr>
            </w:pPr>
          </w:p>
        </w:tc>
        <w:tc>
          <w:tcPr>
            <w:tcW w:w="1083" w:type="dxa"/>
            <w:tcBorders>
              <w:top w:val="nil"/>
              <w:left w:val="nil"/>
              <w:bottom w:val="single" w:sz="4" w:space="0" w:color="auto"/>
              <w:right w:val="nil"/>
            </w:tcBorders>
            <w:shd w:val="clear" w:color="auto" w:fill="auto"/>
            <w:noWrap/>
            <w:vAlign w:val="center"/>
          </w:tcPr>
          <w:p w14:paraId="32AD6E57"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105</w:t>
            </w:r>
          </w:p>
        </w:tc>
        <w:tc>
          <w:tcPr>
            <w:tcW w:w="1223" w:type="dxa"/>
            <w:tcBorders>
              <w:top w:val="nil"/>
              <w:left w:val="nil"/>
              <w:bottom w:val="single" w:sz="4" w:space="0" w:color="auto"/>
              <w:right w:val="nil"/>
            </w:tcBorders>
            <w:shd w:val="clear" w:color="auto" w:fill="auto"/>
            <w:noWrap/>
            <w:vAlign w:val="center"/>
          </w:tcPr>
          <w:p w14:paraId="426EDD7E"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1</w:t>
            </w:r>
          </w:p>
        </w:tc>
        <w:tc>
          <w:tcPr>
            <w:tcW w:w="1250" w:type="dxa"/>
            <w:tcBorders>
              <w:top w:val="nil"/>
              <w:left w:val="nil"/>
              <w:bottom w:val="single" w:sz="4" w:space="0" w:color="auto"/>
              <w:right w:val="nil"/>
            </w:tcBorders>
            <w:shd w:val="clear" w:color="auto" w:fill="auto"/>
            <w:noWrap/>
            <w:vAlign w:val="center"/>
          </w:tcPr>
          <w:p w14:paraId="3233F51A"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4.75</w:t>
            </w:r>
          </w:p>
        </w:tc>
        <w:tc>
          <w:tcPr>
            <w:tcW w:w="1023" w:type="dxa"/>
            <w:tcBorders>
              <w:top w:val="nil"/>
              <w:left w:val="nil"/>
              <w:bottom w:val="single" w:sz="4" w:space="0" w:color="auto"/>
              <w:right w:val="nil"/>
            </w:tcBorders>
            <w:shd w:val="clear" w:color="auto" w:fill="auto"/>
            <w:noWrap/>
            <w:vAlign w:val="center"/>
          </w:tcPr>
          <w:p w14:paraId="0E4EC77B"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2.8929</w:t>
            </w:r>
          </w:p>
        </w:tc>
        <w:tc>
          <w:tcPr>
            <w:tcW w:w="1297" w:type="dxa"/>
            <w:tcBorders>
              <w:top w:val="nil"/>
              <w:left w:val="nil"/>
              <w:bottom w:val="single" w:sz="4" w:space="0" w:color="auto"/>
              <w:right w:val="nil"/>
            </w:tcBorders>
            <w:shd w:val="clear" w:color="auto" w:fill="auto"/>
            <w:noWrap/>
            <w:vAlign w:val="center"/>
          </w:tcPr>
          <w:p w14:paraId="7F4775C6" w14:textId="77777777" w:rsidR="00F737AE" w:rsidRPr="00856537" w:rsidRDefault="007F3632">
            <w:pPr>
              <w:jc w:val="both"/>
              <w:rPr>
                <w:rFonts w:ascii="Georgia" w:eastAsia="DengXian" w:hAnsi="Georgia"/>
                <w:color w:val="0D0D0D"/>
                <w:lang w:eastAsia="zh-CN"/>
              </w:rPr>
            </w:pPr>
            <w:r w:rsidRPr="00856537">
              <w:rPr>
                <w:rFonts w:ascii="Georgia" w:eastAsia="DengXian" w:hAnsi="Georgia"/>
                <w:color w:val="0D0D0D"/>
                <w:lang w:eastAsia="zh-CN"/>
              </w:rPr>
              <w:t>0.69152</w:t>
            </w:r>
          </w:p>
        </w:tc>
      </w:tr>
    </w:tbl>
    <w:p w14:paraId="48B91891" w14:textId="77777777" w:rsidR="00F737AE" w:rsidRPr="00856537" w:rsidRDefault="00F737AE">
      <w:pPr>
        <w:tabs>
          <w:tab w:val="left" w:pos="426"/>
        </w:tabs>
        <w:jc w:val="both"/>
        <w:rPr>
          <w:rFonts w:ascii="Georgia" w:hAnsi="Georgia"/>
          <w:lang w:val="id-ID" w:eastAsia="zh-CN"/>
        </w:rPr>
      </w:pPr>
      <w:bookmarkStart w:id="113" w:name="OLE_LINK471"/>
      <w:bookmarkStart w:id="114" w:name="OLE_LINK472"/>
      <w:bookmarkEnd w:id="111"/>
      <w:bookmarkEnd w:id="112"/>
    </w:p>
    <w:p w14:paraId="7FF04CA9"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 xml:space="preserve">The analysis in Table 3 offers insights into the dietary </w:t>
      </w:r>
      <w:r w:rsidRPr="00856537">
        <w:rPr>
          <w:rFonts w:ascii="Georgia" w:hAnsi="Georgia"/>
          <w:lang w:val="id-ID" w:eastAsia="zh-CN"/>
        </w:rPr>
        <w:t>habits, knowledge, and attitudes of 105 participants concerning diabetes management. Dietary habits show moderate compliance, with the mean scores ranging from 2.29 to 3.23 across various indicators like vegetable and fruit consumption, and high-fat food i</w:t>
      </w:r>
      <w:r w:rsidRPr="00856537">
        <w:rPr>
          <w:rFonts w:ascii="Georgia" w:hAnsi="Georgia"/>
          <w:lang w:val="id-ID" w:eastAsia="zh-CN"/>
        </w:rPr>
        <w:t xml:space="preserve">ntake, indicating variability in diet consistency among participants. Knowledge levels are commendably high with scores ranging from 3.18 to 4.26, reflecting a well-informed group regarding dietary impacts on health. Attitudinal scores vary slightly less, </w:t>
      </w:r>
      <w:r w:rsidRPr="00856537">
        <w:rPr>
          <w:rFonts w:ascii="Georgia" w:hAnsi="Georgia"/>
          <w:lang w:val="id-ID" w:eastAsia="zh-CN"/>
        </w:rPr>
        <w:t>from 2.67 to 3.11, suggesting a generally positive but varied readiness to engage in dietary management of diabetes. These findings emphasize the necessity for personalized educational interventions to enhance effective dietary management and control of di</w:t>
      </w:r>
      <w:r w:rsidRPr="00856537">
        <w:rPr>
          <w:rFonts w:ascii="Georgia" w:hAnsi="Georgia"/>
          <w:lang w:val="id-ID" w:eastAsia="zh-CN"/>
        </w:rPr>
        <w:t>abetes.</w:t>
      </w:r>
      <w:bookmarkEnd w:id="113"/>
      <w:bookmarkEnd w:id="114"/>
    </w:p>
    <w:p w14:paraId="40B9F55E" w14:textId="77777777" w:rsidR="00F737AE" w:rsidRPr="00856537" w:rsidRDefault="00F737AE">
      <w:pPr>
        <w:jc w:val="both"/>
        <w:rPr>
          <w:rFonts w:ascii="Georgia" w:eastAsiaTheme="minorEastAsia" w:hAnsi="Georgia"/>
          <w:kern w:val="2"/>
          <w:lang w:eastAsia="zh-CN"/>
          <w14:ligatures w14:val="standardContextual"/>
        </w:rPr>
      </w:pPr>
    </w:p>
    <w:p w14:paraId="3906E84C" w14:textId="77777777" w:rsidR="00F737AE" w:rsidRPr="00856537" w:rsidRDefault="007F3632">
      <w:pPr>
        <w:jc w:val="both"/>
        <w:rPr>
          <w:rFonts w:ascii="Georgia" w:eastAsiaTheme="minorHAnsi" w:hAnsi="Georgia"/>
          <w:b/>
          <w:bCs/>
          <w:color w:val="2C336A"/>
          <w:lang w:val="en-MY"/>
        </w:rPr>
      </w:pPr>
      <w:r w:rsidRPr="00856537">
        <w:rPr>
          <w:rFonts w:ascii="Georgia" w:eastAsiaTheme="minorHAnsi" w:hAnsi="Georgia"/>
          <w:b/>
          <w:bCs/>
          <w:color w:val="2C336A"/>
          <w:lang w:val="en-MY"/>
        </w:rPr>
        <w:t>3.2 Baseline Analysis</w:t>
      </w:r>
    </w:p>
    <w:p w14:paraId="590A7A95"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 xml:space="preserve">As shown in the table 2 below, there are significant differences in the educational level and the presence of family members with diabetes among patients in the healthy control group, diabetes group, and high-risk diabetes </w:t>
      </w:r>
      <w:r w:rsidRPr="00856537">
        <w:rPr>
          <w:rFonts w:ascii="Georgia" w:hAnsi="Georgia"/>
          <w:lang w:val="id-ID" w:eastAsia="zh-CN"/>
        </w:rPr>
        <w:t>group (p &lt; 0.05). There are no significant differences in other indicators.</w:t>
      </w:r>
    </w:p>
    <w:p w14:paraId="020D9135" w14:textId="77777777" w:rsidR="00F737AE" w:rsidRPr="00856537" w:rsidRDefault="00F737AE">
      <w:pPr>
        <w:jc w:val="both"/>
        <w:rPr>
          <w:rFonts w:ascii="Georgia" w:eastAsiaTheme="minorHAnsi" w:hAnsi="Georgia"/>
          <w:color w:val="000000" w:themeColor="text1"/>
          <w:lang w:val="en-MY"/>
        </w:rPr>
      </w:pPr>
    </w:p>
    <w:p w14:paraId="5D884105" w14:textId="77777777" w:rsidR="00F737AE" w:rsidRPr="00856537" w:rsidRDefault="007F3632">
      <w:pPr>
        <w:jc w:val="center"/>
        <w:rPr>
          <w:rFonts w:ascii="Georgia" w:eastAsia="Microsoft YaHei" w:hAnsi="Georgia"/>
          <w:b/>
          <w:bCs/>
          <w:color w:val="000000" w:themeColor="text1"/>
          <w:lang w:eastAsia="zh-CN"/>
        </w:rPr>
      </w:pPr>
      <w:r w:rsidRPr="00856537">
        <w:rPr>
          <w:rFonts w:ascii="Georgia" w:eastAsia="Microsoft YaHei" w:hAnsi="Georgia"/>
          <w:b/>
          <w:bCs/>
          <w:color w:val="000000" w:themeColor="text1"/>
          <w:lang w:eastAsia="zh-CN"/>
        </w:rPr>
        <w:t>Table 4: General information (n=105)</w:t>
      </w:r>
    </w:p>
    <w:tbl>
      <w:tblPr>
        <w:tblW w:w="8933" w:type="dxa"/>
        <w:jc w:val="center"/>
        <w:tblBorders>
          <w:top w:val="single" w:sz="4" w:space="0" w:color="auto"/>
          <w:bottom w:val="single" w:sz="4" w:space="0" w:color="auto"/>
        </w:tblBorders>
        <w:tblLook w:val="04A0" w:firstRow="1" w:lastRow="0" w:firstColumn="1" w:lastColumn="0" w:noHBand="0" w:noVBand="1"/>
      </w:tblPr>
      <w:tblGrid>
        <w:gridCol w:w="1560"/>
        <w:gridCol w:w="1801"/>
        <w:gridCol w:w="1247"/>
        <w:gridCol w:w="1379"/>
        <w:gridCol w:w="1392"/>
        <w:gridCol w:w="949"/>
        <w:gridCol w:w="768"/>
      </w:tblGrid>
      <w:tr w:rsidR="00F737AE" w:rsidRPr="00856537" w14:paraId="7C1ED94F" w14:textId="77777777">
        <w:trPr>
          <w:trHeight w:val="288"/>
          <w:jc w:val="center"/>
        </w:trPr>
        <w:tc>
          <w:tcPr>
            <w:tcW w:w="3309" w:type="dxa"/>
            <w:gridSpan w:val="2"/>
            <w:vMerge w:val="restart"/>
            <w:tcBorders>
              <w:top w:val="single" w:sz="4" w:space="0" w:color="auto"/>
            </w:tcBorders>
            <w:shd w:val="clear" w:color="auto" w:fill="auto"/>
            <w:noWrap/>
            <w:vAlign w:val="center"/>
          </w:tcPr>
          <w:p w14:paraId="4F334172" w14:textId="77777777" w:rsidR="00F737AE" w:rsidRPr="00856537" w:rsidRDefault="00F737AE">
            <w:pPr>
              <w:jc w:val="both"/>
              <w:rPr>
                <w:rFonts w:ascii="Georgia" w:eastAsia="SimSun" w:hAnsi="Georgia"/>
              </w:rPr>
            </w:pPr>
          </w:p>
        </w:tc>
        <w:tc>
          <w:tcPr>
            <w:tcW w:w="3948" w:type="dxa"/>
            <w:gridSpan w:val="3"/>
            <w:tcBorders>
              <w:top w:val="single" w:sz="4" w:space="0" w:color="auto"/>
              <w:bottom w:val="single" w:sz="4" w:space="0" w:color="auto"/>
            </w:tcBorders>
            <w:shd w:val="clear" w:color="auto" w:fill="auto"/>
            <w:noWrap/>
            <w:vAlign w:val="center"/>
          </w:tcPr>
          <w:p w14:paraId="7C62A114" w14:textId="77777777" w:rsidR="00F737AE" w:rsidRPr="00856537" w:rsidRDefault="007F3632">
            <w:pPr>
              <w:jc w:val="both"/>
              <w:rPr>
                <w:rFonts w:ascii="Georgia" w:eastAsia="SimSun" w:hAnsi="Georgia"/>
                <w:color w:val="000000"/>
              </w:rPr>
            </w:pPr>
            <w:r w:rsidRPr="00856537">
              <w:rPr>
                <w:rFonts w:ascii="Georgia" w:eastAsiaTheme="minorHAnsi" w:hAnsi="Georgia"/>
                <w:b/>
                <w:bCs/>
                <w:color w:val="000000" w:themeColor="text1"/>
                <w:lang w:val="en-MY"/>
              </w:rPr>
              <w:t>Grouping</w:t>
            </w:r>
          </w:p>
        </w:tc>
        <w:tc>
          <w:tcPr>
            <w:tcW w:w="925" w:type="dxa"/>
            <w:vMerge w:val="restart"/>
            <w:tcBorders>
              <w:top w:val="single" w:sz="4" w:space="0" w:color="auto"/>
            </w:tcBorders>
            <w:shd w:val="clear" w:color="auto" w:fill="auto"/>
            <w:noWrap/>
            <w:vAlign w:val="center"/>
          </w:tcPr>
          <w:p w14:paraId="6ECA8754" w14:textId="77777777" w:rsidR="00F737AE" w:rsidRPr="00856537" w:rsidRDefault="007F3632">
            <w:pPr>
              <w:jc w:val="both"/>
              <w:rPr>
                <w:rFonts w:ascii="Georgia" w:eastAsia="SimSun" w:hAnsi="Georgia"/>
                <w:color w:val="000000"/>
              </w:rPr>
            </w:pPr>
            <w:r w:rsidRPr="00856537">
              <w:rPr>
                <w:rFonts w:ascii="Georgia" w:eastAsiaTheme="minorHAnsi" w:hAnsi="Georgia"/>
                <w:b/>
                <w:bCs/>
                <w:color w:val="000000" w:themeColor="text1"/>
                <w:lang w:val="en-MY"/>
              </w:rPr>
              <w:t>Chi-Square</w:t>
            </w:r>
          </w:p>
        </w:tc>
        <w:tc>
          <w:tcPr>
            <w:tcW w:w="750" w:type="dxa"/>
            <w:vMerge w:val="restart"/>
            <w:tcBorders>
              <w:top w:val="single" w:sz="4" w:space="0" w:color="auto"/>
            </w:tcBorders>
            <w:shd w:val="clear" w:color="auto" w:fill="auto"/>
            <w:noWrap/>
            <w:vAlign w:val="center"/>
          </w:tcPr>
          <w:p w14:paraId="6AB6A683" w14:textId="77777777" w:rsidR="00F737AE" w:rsidRPr="00856537" w:rsidRDefault="007F3632">
            <w:pPr>
              <w:jc w:val="both"/>
              <w:rPr>
                <w:rFonts w:ascii="Georgia" w:eastAsia="SimSun" w:hAnsi="Georgia"/>
              </w:rPr>
            </w:pPr>
            <w:r w:rsidRPr="00856537">
              <w:rPr>
                <w:rFonts w:ascii="Georgia" w:eastAsiaTheme="minorHAnsi" w:hAnsi="Georgia"/>
                <w:b/>
                <w:bCs/>
                <w:color w:val="000000" w:themeColor="text1"/>
                <w:lang w:val="en-MY"/>
              </w:rPr>
              <w:t>P-value</w:t>
            </w:r>
          </w:p>
        </w:tc>
      </w:tr>
      <w:tr w:rsidR="00F737AE" w:rsidRPr="00856537" w14:paraId="069AD922" w14:textId="77777777">
        <w:trPr>
          <w:trHeight w:val="288"/>
          <w:jc w:val="center"/>
        </w:trPr>
        <w:tc>
          <w:tcPr>
            <w:tcW w:w="3309" w:type="dxa"/>
            <w:gridSpan w:val="2"/>
            <w:vMerge/>
            <w:tcBorders>
              <w:bottom w:val="single" w:sz="4" w:space="0" w:color="auto"/>
            </w:tcBorders>
            <w:shd w:val="clear" w:color="auto" w:fill="auto"/>
            <w:noWrap/>
            <w:vAlign w:val="center"/>
          </w:tcPr>
          <w:p w14:paraId="4683B737" w14:textId="77777777" w:rsidR="00F737AE" w:rsidRPr="00856537" w:rsidRDefault="00F737AE">
            <w:pPr>
              <w:jc w:val="both"/>
              <w:rPr>
                <w:rFonts w:ascii="Georgia" w:eastAsia="SimSun" w:hAnsi="Georgia"/>
              </w:rPr>
            </w:pPr>
          </w:p>
        </w:tc>
        <w:tc>
          <w:tcPr>
            <w:tcW w:w="1242" w:type="dxa"/>
            <w:tcBorders>
              <w:top w:val="single" w:sz="4" w:space="0" w:color="auto"/>
              <w:bottom w:val="single" w:sz="4" w:space="0" w:color="auto"/>
            </w:tcBorders>
            <w:shd w:val="clear" w:color="auto" w:fill="auto"/>
            <w:noWrap/>
            <w:vAlign w:val="center"/>
          </w:tcPr>
          <w:p w14:paraId="46189B10" w14:textId="77777777" w:rsidR="00F737AE" w:rsidRPr="00856537" w:rsidRDefault="007F3632">
            <w:pPr>
              <w:jc w:val="both"/>
              <w:rPr>
                <w:rFonts w:ascii="Georgia" w:eastAsia="SimSun" w:hAnsi="Georgia"/>
                <w:color w:val="000000"/>
              </w:rPr>
            </w:pPr>
            <w:bookmarkStart w:id="115" w:name="OLE_LINK379"/>
            <w:bookmarkStart w:id="116" w:name="OLE_LINK380"/>
            <w:r w:rsidRPr="00856537">
              <w:rPr>
                <w:rFonts w:ascii="Georgia" w:eastAsiaTheme="minorHAnsi" w:hAnsi="Georgia"/>
                <w:color w:val="000000" w:themeColor="text1"/>
                <w:lang w:val="en-MY"/>
              </w:rPr>
              <w:t>Healthy Control Group</w:t>
            </w:r>
            <w:bookmarkEnd w:id="115"/>
            <w:bookmarkEnd w:id="116"/>
          </w:p>
        </w:tc>
        <w:tc>
          <w:tcPr>
            <w:tcW w:w="1341" w:type="dxa"/>
            <w:tcBorders>
              <w:top w:val="single" w:sz="4" w:space="0" w:color="auto"/>
              <w:bottom w:val="single" w:sz="4" w:space="0" w:color="auto"/>
            </w:tcBorders>
            <w:shd w:val="clear" w:color="auto" w:fill="auto"/>
            <w:noWrap/>
            <w:vAlign w:val="center"/>
          </w:tcPr>
          <w:p w14:paraId="390185BC" w14:textId="77777777" w:rsidR="00F737AE" w:rsidRPr="00856537" w:rsidRDefault="007F3632">
            <w:pPr>
              <w:jc w:val="both"/>
              <w:rPr>
                <w:rFonts w:ascii="Georgia" w:eastAsia="SimSun" w:hAnsi="Georgia"/>
                <w:color w:val="000000"/>
              </w:rPr>
            </w:pPr>
            <w:bookmarkStart w:id="117" w:name="OLE_LINK381"/>
            <w:bookmarkStart w:id="118" w:name="OLE_LINK382"/>
            <w:r w:rsidRPr="00856537">
              <w:rPr>
                <w:rFonts w:ascii="Georgia" w:eastAsiaTheme="minorHAnsi" w:hAnsi="Georgia"/>
                <w:color w:val="000000" w:themeColor="text1"/>
                <w:lang w:val="en-MY"/>
              </w:rPr>
              <w:t>Diabetes Group</w:t>
            </w:r>
            <w:bookmarkEnd w:id="117"/>
            <w:bookmarkEnd w:id="118"/>
          </w:p>
        </w:tc>
        <w:tc>
          <w:tcPr>
            <w:tcW w:w="1365" w:type="dxa"/>
            <w:tcBorders>
              <w:top w:val="single" w:sz="4" w:space="0" w:color="auto"/>
              <w:bottom w:val="single" w:sz="4" w:space="0" w:color="auto"/>
            </w:tcBorders>
            <w:shd w:val="clear" w:color="auto" w:fill="auto"/>
            <w:noWrap/>
            <w:vAlign w:val="center"/>
          </w:tcPr>
          <w:p w14:paraId="0A745DBC"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High-Risk Diabetes Group</w:t>
            </w:r>
          </w:p>
        </w:tc>
        <w:tc>
          <w:tcPr>
            <w:tcW w:w="925" w:type="dxa"/>
            <w:vMerge/>
            <w:tcBorders>
              <w:bottom w:val="single" w:sz="4" w:space="0" w:color="auto"/>
            </w:tcBorders>
            <w:shd w:val="clear" w:color="auto" w:fill="auto"/>
            <w:noWrap/>
            <w:vAlign w:val="center"/>
          </w:tcPr>
          <w:p w14:paraId="2D3CA002" w14:textId="77777777" w:rsidR="00F737AE" w:rsidRPr="00856537" w:rsidRDefault="00F737AE">
            <w:pPr>
              <w:jc w:val="both"/>
              <w:rPr>
                <w:rFonts w:ascii="Georgia" w:eastAsia="SimSun" w:hAnsi="Georgia"/>
                <w:color w:val="000000"/>
              </w:rPr>
            </w:pPr>
          </w:p>
        </w:tc>
        <w:tc>
          <w:tcPr>
            <w:tcW w:w="750" w:type="dxa"/>
            <w:vMerge/>
            <w:tcBorders>
              <w:bottom w:val="single" w:sz="4" w:space="0" w:color="auto"/>
            </w:tcBorders>
            <w:shd w:val="clear" w:color="auto" w:fill="auto"/>
            <w:noWrap/>
            <w:vAlign w:val="center"/>
          </w:tcPr>
          <w:p w14:paraId="09D334BC" w14:textId="77777777" w:rsidR="00F737AE" w:rsidRPr="00856537" w:rsidRDefault="00F737AE">
            <w:pPr>
              <w:jc w:val="both"/>
              <w:rPr>
                <w:rFonts w:ascii="Georgia" w:eastAsia="SimSun" w:hAnsi="Georgia"/>
                <w:color w:val="000000"/>
              </w:rPr>
            </w:pPr>
          </w:p>
        </w:tc>
      </w:tr>
      <w:tr w:rsidR="00F737AE" w:rsidRPr="00856537" w14:paraId="5A719FB3" w14:textId="77777777">
        <w:trPr>
          <w:trHeight w:val="288"/>
          <w:jc w:val="center"/>
        </w:trPr>
        <w:tc>
          <w:tcPr>
            <w:tcW w:w="1560" w:type="dxa"/>
            <w:tcBorders>
              <w:top w:val="single" w:sz="4" w:space="0" w:color="auto"/>
              <w:bottom w:val="nil"/>
            </w:tcBorders>
            <w:shd w:val="clear" w:color="auto" w:fill="auto"/>
            <w:noWrap/>
            <w:vAlign w:val="center"/>
          </w:tcPr>
          <w:p w14:paraId="7D888FBD"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Gender</w:t>
            </w:r>
          </w:p>
        </w:tc>
        <w:tc>
          <w:tcPr>
            <w:tcW w:w="1750" w:type="dxa"/>
            <w:tcBorders>
              <w:top w:val="single" w:sz="4" w:space="0" w:color="auto"/>
              <w:bottom w:val="nil"/>
            </w:tcBorders>
            <w:shd w:val="clear" w:color="auto" w:fill="auto"/>
            <w:noWrap/>
            <w:vAlign w:val="center"/>
          </w:tcPr>
          <w:p w14:paraId="7AFF542C" w14:textId="77777777" w:rsidR="00F737AE" w:rsidRPr="00856537" w:rsidRDefault="007F3632">
            <w:pPr>
              <w:jc w:val="both"/>
              <w:rPr>
                <w:rFonts w:ascii="Georgia" w:eastAsia="SimSun" w:hAnsi="Georgia"/>
                <w:color w:val="000000"/>
                <w:lang w:eastAsia="zh-CN"/>
              </w:rPr>
            </w:pPr>
            <w:r w:rsidRPr="00856537">
              <w:rPr>
                <w:rFonts w:ascii="Georgia" w:eastAsia="SimSun" w:hAnsi="Georgia"/>
                <w:color w:val="000000"/>
                <w:lang w:eastAsia="zh-CN"/>
              </w:rPr>
              <w:t>Male</w:t>
            </w:r>
          </w:p>
        </w:tc>
        <w:tc>
          <w:tcPr>
            <w:tcW w:w="1242" w:type="dxa"/>
            <w:tcBorders>
              <w:top w:val="single" w:sz="4" w:space="0" w:color="auto"/>
              <w:bottom w:val="nil"/>
            </w:tcBorders>
            <w:shd w:val="clear" w:color="auto" w:fill="auto"/>
            <w:noWrap/>
            <w:vAlign w:val="center"/>
          </w:tcPr>
          <w:p w14:paraId="304D0842" w14:textId="77777777" w:rsidR="00F737AE" w:rsidRPr="00856537" w:rsidRDefault="007F3632">
            <w:pPr>
              <w:jc w:val="both"/>
              <w:rPr>
                <w:rFonts w:ascii="Georgia" w:eastAsia="SimSun" w:hAnsi="Georgia"/>
                <w:color w:val="000000"/>
              </w:rPr>
            </w:pPr>
            <w:r w:rsidRPr="00856537">
              <w:rPr>
                <w:rFonts w:ascii="Georgia" w:eastAsia="SimSun" w:hAnsi="Georgia"/>
                <w:color w:val="000000"/>
              </w:rPr>
              <w:t>10(31.25%)</w:t>
            </w:r>
          </w:p>
        </w:tc>
        <w:tc>
          <w:tcPr>
            <w:tcW w:w="1341" w:type="dxa"/>
            <w:tcBorders>
              <w:top w:val="single" w:sz="4" w:space="0" w:color="auto"/>
              <w:bottom w:val="nil"/>
            </w:tcBorders>
            <w:shd w:val="clear" w:color="auto" w:fill="auto"/>
            <w:noWrap/>
            <w:vAlign w:val="center"/>
          </w:tcPr>
          <w:p w14:paraId="16429196" w14:textId="77777777" w:rsidR="00F737AE" w:rsidRPr="00856537" w:rsidRDefault="007F3632">
            <w:pPr>
              <w:jc w:val="both"/>
              <w:rPr>
                <w:rFonts w:ascii="Georgia" w:eastAsia="SimSun" w:hAnsi="Georgia"/>
                <w:color w:val="000000"/>
              </w:rPr>
            </w:pPr>
            <w:r w:rsidRPr="00856537">
              <w:rPr>
                <w:rFonts w:ascii="Georgia" w:eastAsia="SimSun" w:hAnsi="Georgia"/>
                <w:color w:val="000000"/>
              </w:rPr>
              <w:t>23(51.11%)</w:t>
            </w:r>
          </w:p>
        </w:tc>
        <w:tc>
          <w:tcPr>
            <w:tcW w:w="1365" w:type="dxa"/>
            <w:tcBorders>
              <w:top w:val="single" w:sz="4" w:space="0" w:color="auto"/>
              <w:bottom w:val="nil"/>
            </w:tcBorders>
            <w:shd w:val="clear" w:color="auto" w:fill="auto"/>
            <w:noWrap/>
            <w:vAlign w:val="center"/>
          </w:tcPr>
          <w:p w14:paraId="12D7F785" w14:textId="77777777" w:rsidR="00F737AE" w:rsidRPr="00856537" w:rsidRDefault="007F3632">
            <w:pPr>
              <w:jc w:val="both"/>
              <w:rPr>
                <w:rFonts w:ascii="Georgia" w:eastAsia="SimSun" w:hAnsi="Georgia"/>
                <w:color w:val="000000"/>
              </w:rPr>
            </w:pPr>
            <w:r w:rsidRPr="00856537">
              <w:rPr>
                <w:rFonts w:ascii="Georgia" w:eastAsia="SimSun" w:hAnsi="Georgia"/>
                <w:color w:val="000000"/>
              </w:rPr>
              <w:t>14(50.00%)</w:t>
            </w:r>
          </w:p>
        </w:tc>
        <w:tc>
          <w:tcPr>
            <w:tcW w:w="925" w:type="dxa"/>
            <w:tcBorders>
              <w:top w:val="single" w:sz="4" w:space="0" w:color="auto"/>
              <w:bottom w:val="nil"/>
            </w:tcBorders>
            <w:shd w:val="clear" w:color="auto" w:fill="auto"/>
            <w:noWrap/>
            <w:vAlign w:val="center"/>
          </w:tcPr>
          <w:p w14:paraId="023F5C7F" w14:textId="77777777" w:rsidR="00F737AE" w:rsidRPr="00856537" w:rsidRDefault="007F3632">
            <w:pPr>
              <w:jc w:val="both"/>
              <w:rPr>
                <w:rFonts w:ascii="Georgia" w:eastAsia="SimSun" w:hAnsi="Georgia"/>
                <w:color w:val="000000"/>
              </w:rPr>
            </w:pPr>
            <w:r w:rsidRPr="00856537">
              <w:rPr>
                <w:rFonts w:ascii="Georgia" w:eastAsia="SimSun" w:hAnsi="Georgia"/>
                <w:color w:val="000000"/>
              </w:rPr>
              <w:t>3.407</w:t>
            </w:r>
          </w:p>
        </w:tc>
        <w:tc>
          <w:tcPr>
            <w:tcW w:w="750" w:type="dxa"/>
            <w:tcBorders>
              <w:top w:val="single" w:sz="4" w:space="0" w:color="auto"/>
              <w:bottom w:val="nil"/>
            </w:tcBorders>
            <w:shd w:val="clear" w:color="auto" w:fill="auto"/>
            <w:noWrap/>
            <w:vAlign w:val="center"/>
          </w:tcPr>
          <w:p w14:paraId="53CC29EF" w14:textId="77777777" w:rsidR="00F737AE" w:rsidRPr="00856537" w:rsidRDefault="007F3632">
            <w:pPr>
              <w:jc w:val="both"/>
              <w:rPr>
                <w:rFonts w:ascii="Georgia" w:eastAsia="SimSun" w:hAnsi="Georgia"/>
                <w:color w:val="000000"/>
              </w:rPr>
            </w:pPr>
            <w:r w:rsidRPr="00856537">
              <w:rPr>
                <w:rFonts w:ascii="Georgia" w:eastAsia="SimSun" w:hAnsi="Georgia"/>
                <w:color w:val="000000"/>
              </w:rPr>
              <w:t>0.182</w:t>
            </w:r>
          </w:p>
        </w:tc>
      </w:tr>
      <w:tr w:rsidR="00F737AE" w:rsidRPr="00856537" w14:paraId="38936950" w14:textId="77777777">
        <w:trPr>
          <w:trHeight w:val="288"/>
          <w:jc w:val="center"/>
        </w:trPr>
        <w:tc>
          <w:tcPr>
            <w:tcW w:w="1560" w:type="dxa"/>
            <w:tcBorders>
              <w:top w:val="nil"/>
            </w:tcBorders>
            <w:shd w:val="clear" w:color="auto" w:fill="auto"/>
            <w:noWrap/>
            <w:vAlign w:val="center"/>
          </w:tcPr>
          <w:p w14:paraId="540879C2" w14:textId="77777777" w:rsidR="00F737AE" w:rsidRPr="00856537" w:rsidRDefault="00F737AE">
            <w:pPr>
              <w:jc w:val="both"/>
              <w:rPr>
                <w:rFonts w:ascii="Georgia" w:eastAsia="SimSun" w:hAnsi="Georgia"/>
                <w:color w:val="000000"/>
              </w:rPr>
            </w:pPr>
          </w:p>
        </w:tc>
        <w:tc>
          <w:tcPr>
            <w:tcW w:w="1750" w:type="dxa"/>
            <w:tcBorders>
              <w:top w:val="nil"/>
            </w:tcBorders>
            <w:shd w:val="clear" w:color="auto" w:fill="auto"/>
            <w:noWrap/>
            <w:vAlign w:val="center"/>
          </w:tcPr>
          <w:p w14:paraId="6433D83F" w14:textId="77777777" w:rsidR="00F737AE" w:rsidRPr="00856537" w:rsidRDefault="007F3632">
            <w:pPr>
              <w:jc w:val="both"/>
              <w:rPr>
                <w:rFonts w:ascii="Georgia" w:eastAsia="SimSun" w:hAnsi="Georgia"/>
                <w:color w:val="000000"/>
              </w:rPr>
            </w:pPr>
            <w:r w:rsidRPr="00856537">
              <w:rPr>
                <w:rFonts w:ascii="Georgia" w:eastAsia="SimSun" w:hAnsi="Georgia"/>
                <w:color w:val="000000"/>
              </w:rPr>
              <w:t>Female</w:t>
            </w:r>
          </w:p>
        </w:tc>
        <w:tc>
          <w:tcPr>
            <w:tcW w:w="1242" w:type="dxa"/>
            <w:tcBorders>
              <w:top w:val="nil"/>
            </w:tcBorders>
            <w:shd w:val="clear" w:color="auto" w:fill="auto"/>
            <w:noWrap/>
            <w:vAlign w:val="center"/>
          </w:tcPr>
          <w:p w14:paraId="33FBE1BF" w14:textId="77777777" w:rsidR="00F737AE" w:rsidRPr="00856537" w:rsidRDefault="007F3632">
            <w:pPr>
              <w:jc w:val="both"/>
              <w:rPr>
                <w:rFonts w:ascii="Georgia" w:eastAsia="SimSun" w:hAnsi="Georgia"/>
                <w:color w:val="000000"/>
              </w:rPr>
            </w:pPr>
            <w:r w:rsidRPr="00856537">
              <w:rPr>
                <w:rFonts w:ascii="Georgia" w:eastAsia="SimSun" w:hAnsi="Georgia"/>
                <w:color w:val="000000"/>
              </w:rPr>
              <w:t>22(68.75%)</w:t>
            </w:r>
          </w:p>
        </w:tc>
        <w:tc>
          <w:tcPr>
            <w:tcW w:w="1341" w:type="dxa"/>
            <w:tcBorders>
              <w:top w:val="nil"/>
            </w:tcBorders>
            <w:shd w:val="clear" w:color="auto" w:fill="auto"/>
            <w:noWrap/>
            <w:vAlign w:val="center"/>
          </w:tcPr>
          <w:p w14:paraId="611035B3" w14:textId="77777777" w:rsidR="00F737AE" w:rsidRPr="00856537" w:rsidRDefault="007F3632">
            <w:pPr>
              <w:jc w:val="both"/>
              <w:rPr>
                <w:rFonts w:ascii="Georgia" w:eastAsia="SimSun" w:hAnsi="Georgia"/>
                <w:color w:val="000000"/>
              </w:rPr>
            </w:pPr>
            <w:r w:rsidRPr="00856537">
              <w:rPr>
                <w:rFonts w:ascii="Georgia" w:eastAsia="SimSun" w:hAnsi="Georgia"/>
                <w:color w:val="000000"/>
              </w:rPr>
              <w:t>22(48.89%)</w:t>
            </w:r>
          </w:p>
        </w:tc>
        <w:tc>
          <w:tcPr>
            <w:tcW w:w="2290" w:type="dxa"/>
            <w:gridSpan w:val="2"/>
            <w:tcBorders>
              <w:top w:val="nil"/>
            </w:tcBorders>
            <w:shd w:val="clear" w:color="auto" w:fill="auto"/>
            <w:noWrap/>
            <w:vAlign w:val="center"/>
          </w:tcPr>
          <w:p w14:paraId="45E901A6" w14:textId="77777777" w:rsidR="00F737AE" w:rsidRPr="00856537" w:rsidRDefault="007F3632">
            <w:pPr>
              <w:jc w:val="both"/>
              <w:rPr>
                <w:rFonts w:ascii="Georgia" w:eastAsia="SimSun" w:hAnsi="Georgia"/>
                <w:color w:val="000000"/>
              </w:rPr>
            </w:pPr>
            <w:r w:rsidRPr="00856537">
              <w:rPr>
                <w:rFonts w:ascii="Georgia" w:eastAsia="SimSun" w:hAnsi="Georgia"/>
                <w:color w:val="000000"/>
              </w:rPr>
              <w:t>14(50.00%)</w:t>
            </w:r>
          </w:p>
        </w:tc>
        <w:tc>
          <w:tcPr>
            <w:tcW w:w="750" w:type="dxa"/>
            <w:tcBorders>
              <w:top w:val="nil"/>
            </w:tcBorders>
            <w:shd w:val="clear" w:color="auto" w:fill="auto"/>
            <w:noWrap/>
            <w:vAlign w:val="center"/>
          </w:tcPr>
          <w:p w14:paraId="16F10D2E" w14:textId="77777777" w:rsidR="00F737AE" w:rsidRPr="00856537" w:rsidRDefault="00F737AE">
            <w:pPr>
              <w:jc w:val="both"/>
              <w:rPr>
                <w:rFonts w:ascii="Georgia" w:eastAsia="SimSun" w:hAnsi="Georgia"/>
                <w:color w:val="000000"/>
              </w:rPr>
            </w:pPr>
          </w:p>
        </w:tc>
      </w:tr>
      <w:tr w:rsidR="00F737AE" w:rsidRPr="00856537" w14:paraId="25CB2796" w14:textId="77777777">
        <w:trPr>
          <w:trHeight w:val="288"/>
          <w:jc w:val="center"/>
        </w:trPr>
        <w:tc>
          <w:tcPr>
            <w:tcW w:w="1560" w:type="dxa"/>
            <w:shd w:val="clear" w:color="auto" w:fill="auto"/>
            <w:noWrap/>
            <w:vAlign w:val="center"/>
          </w:tcPr>
          <w:p w14:paraId="0A3C0678" w14:textId="77777777" w:rsidR="00F737AE" w:rsidRPr="00856537" w:rsidRDefault="00F737AE">
            <w:pPr>
              <w:jc w:val="both"/>
              <w:rPr>
                <w:rFonts w:ascii="Georgia" w:eastAsia="SimSun" w:hAnsi="Georgia"/>
              </w:rPr>
            </w:pPr>
          </w:p>
        </w:tc>
        <w:tc>
          <w:tcPr>
            <w:tcW w:w="1750" w:type="dxa"/>
            <w:shd w:val="clear" w:color="auto" w:fill="auto"/>
            <w:noWrap/>
            <w:vAlign w:val="center"/>
          </w:tcPr>
          <w:p w14:paraId="3BD0EC5B"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Age 20-24</w:t>
            </w:r>
          </w:p>
        </w:tc>
        <w:tc>
          <w:tcPr>
            <w:tcW w:w="1242" w:type="dxa"/>
            <w:shd w:val="clear" w:color="auto" w:fill="auto"/>
            <w:noWrap/>
            <w:vAlign w:val="center"/>
          </w:tcPr>
          <w:p w14:paraId="590832D4" w14:textId="77777777" w:rsidR="00F737AE" w:rsidRPr="00856537" w:rsidRDefault="007F3632">
            <w:pPr>
              <w:jc w:val="both"/>
              <w:rPr>
                <w:rFonts w:ascii="Georgia" w:eastAsia="SimSun" w:hAnsi="Georgia"/>
                <w:color w:val="000000"/>
              </w:rPr>
            </w:pPr>
            <w:r w:rsidRPr="00856537">
              <w:rPr>
                <w:rFonts w:ascii="Georgia" w:eastAsia="SimSun" w:hAnsi="Georgia"/>
                <w:color w:val="000000"/>
              </w:rPr>
              <w:t>15(46.88%)</w:t>
            </w:r>
          </w:p>
        </w:tc>
        <w:tc>
          <w:tcPr>
            <w:tcW w:w="1341" w:type="dxa"/>
            <w:shd w:val="clear" w:color="auto" w:fill="auto"/>
            <w:noWrap/>
            <w:vAlign w:val="center"/>
          </w:tcPr>
          <w:p w14:paraId="2A92CBB4" w14:textId="77777777" w:rsidR="00F737AE" w:rsidRPr="00856537" w:rsidRDefault="007F3632">
            <w:pPr>
              <w:jc w:val="both"/>
              <w:rPr>
                <w:rFonts w:ascii="Georgia" w:eastAsia="SimSun" w:hAnsi="Georgia"/>
                <w:color w:val="000000"/>
              </w:rPr>
            </w:pPr>
            <w:r w:rsidRPr="00856537">
              <w:rPr>
                <w:rFonts w:ascii="Georgia" w:eastAsia="SimSun" w:hAnsi="Georgia"/>
                <w:color w:val="000000"/>
              </w:rPr>
              <w:t>6(13.33%)</w:t>
            </w:r>
          </w:p>
        </w:tc>
        <w:tc>
          <w:tcPr>
            <w:tcW w:w="2290" w:type="dxa"/>
            <w:gridSpan w:val="2"/>
            <w:shd w:val="clear" w:color="auto" w:fill="auto"/>
            <w:noWrap/>
            <w:vAlign w:val="center"/>
          </w:tcPr>
          <w:p w14:paraId="5C9D8651" w14:textId="77777777" w:rsidR="00F737AE" w:rsidRPr="00856537" w:rsidRDefault="007F3632">
            <w:pPr>
              <w:jc w:val="both"/>
              <w:rPr>
                <w:rFonts w:ascii="Georgia" w:eastAsia="SimSun" w:hAnsi="Georgia"/>
                <w:color w:val="000000"/>
              </w:rPr>
            </w:pPr>
            <w:r w:rsidRPr="00856537">
              <w:rPr>
                <w:rFonts w:ascii="Georgia" w:eastAsia="SimSun" w:hAnsi="Georgia"/>
                <w:color w:val="000000"/>
              </w:rPr>
              <w:t>6(21.43%)</w:t>
            </w:r>
          </w:p>
        </w:tc>
        <w:tc>
          <w:tcPr>
            <w:tcW w:w="750" w:type="dxa"/>
            <w:shd w:val="clear" w:color="auto" w:fill="auto"/>
            <w:noWrap/>
            <w:vAlign w:val="center"/>
          </w:tcPr>
          <w:p w14:paraId="2236A7AC" w14:textId="77777777" w:rsidR="00F737AE" w:rsidRPr="00856537" w:rsidRDefault="00F737AE">
            <w:pPr>
              <w:jc w:val="both"/>
              <w:rPr>
                <w:rFonts w:ascii="Georgia" w:eastAsia="SimSun" w:hAnsi="Georgia"/>
                <w:color w:val="000000"/>
              </w:rPr>
            </w:pPr>
          </w:p>
        </w:tc>
      </w:tr>
      <w:tr w:rsidR="00F737AE" w:rsidRPr="00856537" w14:paraId="18D6D56E" w14:textId="77777777">
        <w:trPr>
          <w:trHeight w:val="288"/>
          <w:jc w:val="center"/>
        </w:trPr>
        <w:tc>
          <w:tcPr>
            <w:tcW w:w="1560" w:type="dxa"/>
            <w:shd w:val="clear" w:color="auto" w:fill="auto"/>
            <w:noWrap/>
            <w:vAlign w:val="center"/>
          </w:tcPr>
          <w:p w14:paraId="7DBA5E82" w14:textId="77777777" w:rsidR="00F737AE" w:rsidRPr="00856537" w:rsidRDefault="00F737AE">
            <w:pPr>
              <w:jc w:val="both"/>
              <w:rPr>
                <w:rFonts w:ascii="Georgia" w:eastAsia="SimSun" w:hAnsi="Georgia"/>
              </w:rPr>
            </w:pPr>
          </w:p>
        </w:tc>
        <w:tc>
          <w:tcPr>
            <w:tcW w:w="1750" w:type="dxa"/>
            <w:shd w:val="clear" w:color="auto" w:fill="auto"/>
            <w:noWrap/>
            <w:vAlign w:val="center"/>
          </w:tcPr>
          <w:p w14:paraId="71C8AA31"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Age 25-29</w:t>
            </w:r>
          </w:p>
        </w:tc>
        <w:tc>
          <w:tcPr>
            <w:tcW w:w="1242" w:type="dxa"/>
            <w:shd w:val="clear" w:color="auto" w:fill="auto"/>
            <w:noWrap/>
            <w:vAlign w:val="center"/>
          </w:tcPr>
          <w:p w14:paraId="3A361B81" w14:textId="77777777" w:rsidR="00F737AE" w:rsidRPr="00856537" w:rsidRDefault="007F3632">
            <w:pPr>
              <w:jc w:val="both"/>
              <w:rPr>
                <w:rFonts w:ascii="Georgia" w:eastAsia="SimSun" w:hAnsi="Georgia"/>
                <w:color w:val="000000"/>
              </w:rPr>
            </w:pPr>
            <w:r w:rsidRPr="00856537">
              <w:rPr>
                <w:rFonts w:ascii="Georgia" w:eastAsia="SimSun" w:hAnsi="Georgia"/>
                <w:color w:val="000000"/>
              </w:rPr>
              <w:t>2(6.25%)</w:t>
            </w:r>
          </w:p>
        </w:tc>
        <w:tc>
          <w:tcPr>
            <w:tcW w:w="1341" w:type="dxa"/>
            <w:shd w:val="clear" w:color="auto" w:fill="auto"/>
            <w:noWrap/>
            <w:vAlign w:val="center"/>
          </w:tcPr>
          <w:p w14:paraId="48C9E786" w14:textId="77777777" w:rsidR="00F737AE" w:rsidRPr="00856537" w:rsidRDefault="007F3632">
            <w:pPr>
              <w:jc w:val="both"/>
              <w:rPr>
                <w:rFonts w:ascii="Georgia" w:eastAsia="SimSun" w:hAnsi="Georgia"/>
                <w:color w:val="000000"/>
              </w:rPr>
            </w:pPr>
            <w:r w:rsidRPr="00856537">
              <w:rPr>
                <w:rFonts w:ascii="Georgia" w:eastAsia="SimSun" w:hAnsi="Georgia"/>
                <w:color w:val="000000"/>
              </w:rPr>
              <w:t>1(2.22%)</w:t>
            </w:r>
          </w:p>
        </w:tc>
        <w:tc>
          <w:tcPr>
            <w:tcW w:w="1365" w:type="dxa"/>
            <w:shd w:val="clear" w:color="auto" w:fill="auto"/>
            <w:noWrap/>
            <w:vAlign w:val="center"/>
          </w:tcPr>
          <w:p w14:paraId="04C3DA59" w14:textId="77777777" w:rsidR="00F737AE" w:rsidRPr="00856537" w:rsidRDefault="007F3632">
            <w:pPr>
              <w:jc w:val="both"/>
              <w:rPr>
                <w:rFonts w:ascii="Georgia" w:eastAsia="SimSun" w:hAnsi="Georgia"/>
                <w:color w:val="000000"/>
              </w:rPr>
            </w:pPr>
            <w:r w:rsidRPr="00856537">
              <w:rPr>
                <w:rFonts w:ascii="Georgia" w:eastAsia="SimSun" w:hAnsi="Georgia"/>
                <w:color w:val="000000"/>
              </w:rPr>
              <w:t>1(3.57%)</w:t>
            </w:r>
          </w:p>
        </w:tc>
        <w:tc>
          <w:tcPr>
            <w:tcW w:w="925" w:type="dxa"/>
            <w:shd w:val="clear" w:color="auto" w:fill="auto"/>
            <w:noWrap/>
            <w:vAlign w:val="center"/>
          </w:tcPr>
          <w:p w14:paraId="689C3390" w14:textId="77777777" w:rsidR="00F737AE" w:rsidRPr="00856537" w:rsidRDefault="00F737AE">
            <w:pPr>
              <w:jc w:val="both"/>
              <w:rPr>
                <w:rFonts w:ascii="Georgia" w:eastAsia="SimSun" w:hAnsi="Georgia"/>
                <w:color w:val="000000"/>
              </w:rPr>
            </w:pPr>
          </w:p>
        </w:tc>
        <w:tc>
          <w:tcPr>
            <w:tcW w:w="750" w:type="dxa"/>
            <w:shd w:val="clear" w:color="auto" w:fill="auto"/>
            <w:noWrap/>
            <w:vAlign w:val="center"/>
          </w:tcPr>
          <w:p w14:paraId="4B731419" w14:textId="77777777" w:rsidR="00F737AE" w:rsidRPr="00856537" w:rsidRDefault="00F737AE">
            <w:pPr>
              <w:jc w:val="both"/>
              <w:rPr>
                <w:rFonts w:ascii="Georgia" w:eastAsia="SimSun" w:hAnsi="Georgia"/>
              </w:rPr>
            </w:pPr>
          </w:p>
        </w:tc>
      </w:tr>
      <w:tr w:rsidR="00F737AE" w:rsidRPr="00856537" w14:paraId="219D9488" w14:textId="77777777">
        <w:trPr>
          <w:trHeight w:val="288"/>
          <w:jc w:val="center"/>
        </w:trPr>
        <w:tc>
          <w:tcPr>
            <w:tcW w:w="1560" w:type="dxa"/>
            <w:shd w:val="clear" w:color="auto" w:fill="auto"/>
            <w:noWrap/>
            <w:vAlign w:val="center"/>
          </w:tcPr>
          <w:p w14:paraId="04C6A858" w14:textId="77777777" w:rsidR="00F737AE" w:rsidRPr="00856537" w:rsidRDefault="00F737AE">
            <w:pPr>
              <w:jc w:val="both"/>
              <w:rPr>
                <w:rFonts w:ascii="Georgia" w:eastAsia="SimSun" w:hAnsi="Georgia"/>
              </w:rPr>
            </w:pPr>
          </w:p>
        </w:tc>
        <w:tc>
          <w:tcPr>
            <w:tcW w:w="1750" w:type="dxa"/>
            <w:shd w:val="clear" w:color="auto" w:fill="auto"/>
            <w:noWrap/>
            <w:vAlign w:val="center"/>
          </w:tcPr>
          <w:p w14:paraId="5434E11A"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Age 30-34</w:t>
            </w:r>
          </w:p>
        </w:tc>
        <w:tc>
          <w:tcPr>
            <w:tcW w:w="1242" w:type="dxa"/>
            <w:shd w:val="clear" w:color="auto" w:fill="auto"/>
            <w:noWrap/>
            <w:vAlign w:val="center"/>
          </w:tcPr>
          <w:p w14:paraId="0BAC97F0" w14:textId="77777777" w:rsidR="00F737AE" w:rsidRPr="00856537" w:rsidRDefault="007F3632">
            <w:pPr>
              <w:jc w:val="both"/>
              <w:rPr>
                <w:rFonts w:ascii="Georgia" w:eastAsia="SimSun" w:hAnsi="Georgia"/>
                <w:color w:val="000000"/>
              </w:rPr>
            </w:pPr>
            <w:r w:rsidRPr="00856537">
              <w:rPr>
                <w:rFonts w:ascii="Georgia" w:eastAsia="SimSun" w:hAnsi="Georgia"/>
                <w:color w:val="000000"/>
              </w:rPr>
              <w:t>2(6.25%)</w:t>
            </w:r>
          </w:p>
        </w:tc>
        <w:tc>
          <w:tcPr>
            <w:tcW w:w="1341" w:type="dxa"/>
            <w:shd w:val="clear" w:color="auto" w:fill="auto"/>
            <w:noWrap/>
            <w:vAlign w:val="center"/>
          </w:tcPr>
          <w:p w14:paraId="774D7E78" w14:textId="77777777" w:rsidR="00F737AE" w:rsidRPr="00856537" w:rsidRDefault="007F3632">
            <w:pPr>
              <w:jc w:val="both"/>
              <w:rPr>
                <w:rFonts w:ascii="Georgia" w:eastAsia="SimSun" w:hAnsi="Georgia"/>
                <w:color w:val="000000"/>
              </w:rPr>
            </w:pPr>
            <w:r w:rsidRPr="00856537">
              <w:rPr>
                <w:rFonts w:ascii="Georgia" w:eastAsia="SimSun" w:hAnsi="Georgia"/>
                <w:color w:val="000000"/>
              </w:rPr>
              <w:t>7(15.56%)</w:t>
            </w:r>
          </w:p>
        </w:tc>
        <w:tc>
          <w:tcPr>
            <w:tcW w:w="2290" w:type="dxa"/>
            <w:gridSpan w:val="2"/>
            <w:shd w:val="clear" w:color="auto" w:fill="auto"/>
            <w:noWrap/>
            <w:vAlign w:val="center"/>
          </w:tcPr>
          <w:p w14:paraId="72F9A8D8" w14:textId="77777777" w:rsidR="00F737AE" w:rsidRPr="00856537" w:rsidRDefault="007F3632">
            <w:pPr>
              <w:jc w:val="both"/>
              <w:rPr>
                <w:rFonts w:ascii="Georgia" w:eastAsia="SimSun" w:hAnsi="Georgia"/>
                <w:color w:val="000000"/>
              </w:rPr>
            </w:pPr>
            <w:r w:rsidRPr="00856537">
              <w:rPr>
                <w:rFonts w:ascii="Georgia" w:eastAsia="SimSun" w:hAnsi="Georgia"/>
                <w:color w:val="000000"/>
              </w:rPr>
              <w:t>3(10.71%)</w:t>
            </w:r>
          </w:p>
        </w:tc>
        <w:tc>
          <w:tcPr>
            <w:tcW w:w="750" w:type="dxa"/>
            <w:shd w:val="clear" w:color="auto" w:fill="auto"/>
            <w:noWrap/>
            <w:vAlign w:val="center"/>
          </w:tcPr>
          <w:p w14:paraId="6ECF4BD8" w14:textId="77777777" w:rsidR="00F737AE" w:rsidRPr="00856537" w:rsidRDefault="00F737AE">
            <w:pPr>
              <w:jc w:val="both"/>
              <w:rPr>
                <w:rFonts w:ascii="Georgia" w:eastAsia="SimSun" w:hAnsi="Georgia"/>
                <w:color w:val="000000"/>
              </w:rPr>
            </w:pPr>
          </w:p>
        </w:tc>
      </w:tr>
      <w:tr w:rsidR="00F737AE" w:rsidRPr="00856537" w14:paraId="5A94D25C" w14:textId="77777777">
        <w:trPr>
          <w:trHeight w:val="288"/>
          <w:jc w:val="center"/>
        </w:trPr>
        <w:tc>
          <w:tcPr>
            <w:tcW w:w="1560" w:type="dxa"/>
            <w:shd w:val="clear" w:color="auto" w:fill="auto"/>
            <w:noWrap/>
            <w:vAlign w:val="center"/>
          </w:tcPr>
          <w:p w14:paraId="3557F103" w14:textId="77777777" w:rsidR="00F737AE" w:rsidRPr="00856537" w:rsidRDefault="00F737AE">
            <w:pPr>
              <w:jc w:val="both"/>
              <w:rPr>
                <w:rFonts w:ascii="Georgia" w:eastAsia="SimSun" w:hAnsi="Georgia"/>
              </w:rPr>
            </w:pPr>
          </w:p>
        </w:tc>
        <w:tc>
          <w:tcPr>
            <w:tcW w:w="1750" w:type="dxa"/>
            <w:shd w:val="clear" w:color="auto" w:fill="auto"/>
            <w:noWrap/>
            <w:vAlign w:val="center"/>
          </w:tcPr>
          <w:p w14:paraId="09C5BE22"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Age 35-39</w:t>
            </w:r>
          </w:p>
        </w:tc>
        <w:tc>
          <w:tcPr>
            <w:tcW w:w="1242" w:type="dxa"/>
            <w:shd w:val="clear" w:color="auto" w:fill="auto"/>
            <w:noWrap/>
            <w:vAlign w:val="center"/>
          </w:tcPr>
          <w:p w14:paraId="021BE11E" w14:textId="77777777" w:rsidR="00F737AE" w:rsidRPr="00856537" w:rsidRDefault="007F3632">
            <w:pPr>
              <w:jc w:val="both"/>
              <w:rPr>
                <w:rFonts w:ascii="Georgia" w:eastAsia="SimSun" w:hAnsi="Georgia"/>
                <w:color w:val="000000"/>
              </w:rPr>
            </w:pPr>
            <w:r w:rsidRPr="00856537">
              <w:rPr>
                <w:rFonts w:ascii="Georgia" w:eastAsia="SimSun" w:hAnsi="Georgia"/>
                <w:color w:val="000000"/>
              </w:rPr>
              <w:t>5(15.63%)</w:t>
            </w:r>
          </w:p>
        </w:tc>
        <w:tc>
          <w:tcPr>
            <w:tcW w:w="1341" w:type="dxa"/>
            <w:shd w:val="clear" w:color="auto" w:fill="auto"/>
            <w:noWrap/>
            <w:vAlign w:val="center"/>
          </w:tcPr>
          <w:p w14:paraId="0297E94F" w14:textId="77777777" w:rsidR="00F737AE" w:rsidRPr="00856537" w:rsidRDefault="007F3632">
            <w:pPr>
              <w:jc w:val="both"/>
              <w:rPr>
                <w:rFonts w:ascii="Georgia" w:eastAsia="SimSun" w:hAnsi="Georgia"/>
                <w:color w:val="000000"/>
              </w:rPr>
            </w:pPr>
            <w:r w:rsidRPr="00856537">
              <w:rPr>
                <w:rFonts w:ascii="Georgia" w:eastAsia="SimSun" w:hAnsi="Georgia"/>
                <w:color w:val="000000"/>
              </w:rPr>
              <w:t>7(15.56%)</w:t>
            </w:r>
          </w:p>
        </w:tc>
        <w:tc>
          <w:tcPr>
            <w:tcW w:w="2290" w:type="dxa"/>
            <w:gridSpan w:val="2"/>
            <w:shd w:val="clear" w:color="auto" w:fill="auto"/>
            <w:noWrap/>
            <w:vAlign w:val="center"/>
          </w:tcPr>
          <w:p w14:paraId="18DE3207" w14:textId="77777777" w:rsidR="00F737AE" w:rsidRPr="00856537" w:rsidRDefault="007F3632">
            <w:pPr>
              <w:jc w:val="both"/>
              <w:rPr>
                <w:rFonts w:ascii="Georgia" w:eastAsia="SimSun" w:hAnsi="Georgia"/>
                <w:color w:val="000000"/>
              </w:rPr>
            </w:pPr>
            <w:r w:rsidRPr="00856537">
              <w:rPr>
                <w:rFonts w:ascii="Georgia" w:eastAsia="SimSun" w:hAnsi="Georgia"/>
                <w:color w:val="000000"/>
              </w:rPr>
              <w:t>4(14.29%)</w:t>
            </w:r>
          </w:p>
        </w:tc>
        <w:tc>
          <w:tcPr>
            <w:tcW w:w="750" w:type="dxa"/>
            <w:shd w:val="clear" w:color="auto" w:fill="auto"/>
            <w:noWrap/>
            <w:vAlign w:val="center"/>
          </w:tcPr>
          <w:p w14:paraId="1F31F51B" w14:textId="77777777" w:rsidR="00F737AE" w:rsidRPr="00856537" w:rsidRDefault="00F737AE">
            <w:pPr>
              <w:jc w:val="both"/>
              <w:rPr>
                <w:rFonts w:ascii="Georgia" w:eastAsia="SimSun" w:hAnsi="Georgia"/>
                <w:color w:val="000000"/>
              </w:rPr>
            </w:pPr>
          </w:p>
        </w:tc>
      </w:tr>
      <w:tr w:rsidR="00F737AE" w:rsidRPr="00856537" w14:paraId="64788195" w14:textId="77777777">
        <w:trPr>
          <w:trHeight w:val="288"/>
          <w:jc w:val="center"/>
        </w:trPr>
        <w:tc>
          <w:tcPr>
            <w:tcW w:w="1560" w:type="dxa"/>
            <w:shd w:val="clear" w:color="auto" w:fill="auto"/>
            <w:noWrap/>
            <w:vAlign w:val="center"/>
          </w:tcPr>
          <w:p w14:paraId="1A56FB03" w14:textId="77777777" w:rsidR="00F737AE" w:rsidRPr="00856537" w:rsidRDefault="00F737AE">
            <w:pPr>
              <w:jc w:val="both"/>
              <w:rPr>
                <w:rFonts w:ascii="Georgia" w:eastAsia="SimSun" w:hAnsi="Georgia"/>
              </w:rPr>
            </w:pPr>
          </w:p>
        </w:tc>
        <w:tc>
          <w:tcPr>
            <w:tcW w:w="1750" w:type="dxa"/>
            <w:shd w:val="clear" w:color="auto" w:fill="auto"/>
            <w:noWrap/>
            <w:vAlign w:val="center"/>
          </w:tcPr>
          <w:p w14:paraId="15E86D52"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Age 40-44</w:t>
            </w:r>
          </w:p>
        </w:tc>
        <w:tc>
          <w:tcPr>
            <w:tcW w:w="1242" w:type="dxa"/>
            <w:shd w:val="clear" w:color="auto" w:fill="auto"/>
            <w:noWrap/>
            <w:vAlign w:val="center"/>
          </w:tcPr>
          <w:p w14:paraId="10B6A45B" w14:textId="77777777" w:rsidR="00F737AE" w:rsidRPr="00856537" w:rsidRDefault="007F3632">
            <w:pPr>
              <w:jc w:val="both"/>
              <w:rPr>
                <w:rFonts w:ascii="Georgia" w:eastAsia="SimSun" w:hAnsi="Georgia"/>
                <w:color w:val="000000"/>
              </w:rPr>
            </w:pPr>
            <w:r w:rsidRPr="00856537">
              <w:rPr>
                <w:rFonts w:ascii="Georgia" w:eastAsia="SimSun" w:hAnsi="Georgia"/>
                <w:color w:val="000000"/>
              </w:rPr>
              <w:t>4(12.50%)</w:t>
            </w:r>
          </w:p>
        </w:tc>
        <w:tc>
          <w:tcPr>
            <w:tcW w:w="1341" w:type="dxa"/>
            <w:shd w:val="clear" w:color="auto" w:fill="auto"/>
            <w:noWrap/>
            <w:vAlign w:val="center"/>
          </w:tcPr>
          <w:p w14:paraId="49CBE810" w14:textId="77777777" w:rsidR="00F737AE" w:rsidRPr="00856537" w:rsidRDefault="007F3632">
            <w:pPr>
              <w:jc w:val="both"/>
              <w:rPr>
                <w:rFonts w:ascii="Georgia" w:eastAsia="SimSun" w:hAnsi="Georgia"/>
                <w:color w:val="000000"/>
              </w:rPr>
            </w:pPr>
            <w:r w:rsidRPr="00856537">
              <w:rPr>
                <w:rFonts w:ascii="Georgia" w:eastAsia="SimSun" w:hAnsi="Georgia"/>
                <w:color w:val="000000"/>
              </w:rPr>
              <w:t>2(4.44%)</w:t>
            </w:r>
          </w:p>
        </w:tc>
        <w:tc>
          <w:tcPr>
            <w:tcW w:w="2290" w:type="dxa"/>
            <w:gridSpan w:val="2"/>
            <w:shd w:val="clear" w:color="auto" w:fill="auto"/>
            <w:noWrap/>
            <w:vAlign w:val="center"/>
          </w:tcPr>
          <w:p w14:paraId="2E927FB6" w14:textId="77777777" w:rsidR="00F737AE" w:rsidRPr="00856537" w:rsidRDefault="007F3632">
            <w:pPr>
              <w:jc w:val="both"/>
              <w:rPr>
                <w:rFonts w:ascii="Georgia" w:eastAsia="SimSun" w:hAnsi="Georgia"/>
                <w:color w:val="000000"/>
              </w:rPr>
            </w:pPr>
            <w:r w:rsidRPr="00856537">
              <w:rPr>
                <w:rFonts w:ascii="Georgia" w:eastAsia="SimSun" w:hAnsi="Georgia"/>
                <w:color w:val="000000"/>
              </w:rPr>
              <w:t>3(10.71%)</w:t>
            </w:r>
          </w:p>
        </w:tc>
        <w:tc>
          <w:tcPr>
            <w:tcW w:w="750" w:type="dxa"/>
            <w:shd w:val="clear" w:color="auto" w:fill="auto"/>
            <w:noWrap/>
            <w:vAlign w:val="center"/>
          </w:tcPr>
          <w:p w14:paraId="453A310C" w14:textId="77777777" w:rsidR="00F737AE" w:rsidRPr="00856537" w:rsidRDefault="00F737AE">
            <w:pPr>
              <w:jc w:val="both"/>
              <w:rPr>
                <w:rFonts w:ascii="Georgia" w:eastAsia="SimSun" w:hAnsi="Georgia"/>
                <w:color w:val="000000"/>
              </w:rPr>
            </w:pPr>
          </w:p>
        </w:tc>
      </w:tr>
      <w:tr w:rsidR="00F737AE" w:rsidRPr="00856537" w14:paraId="5A40E631" w14:textId="77777777">
        <w:trPr>
          <w:trHeight w:val="288"/>
          <w:jc w:val="center"/>
        </w:trPr>
        <w:tc>
          <w:tcPr>
            <w:tcW w:w="1560" w:type="dxa"/>
            <w:shd w:val="clear" w:color="auto" w:fill="auto"/>
            <w:noWrap/>
            <w:vAlign w:val="center"/>
          </w:tcPr>
          <w:p w14:paraId="7E10245D" w14:textId="77777777" w:rsidR="00F737AE" w:rsidRPr="00856537" w:rsidRDefault="00F737AE">
            <w:pPr>
              <w:jc w:val="both"/>
              <w:rPr>
                <w:rFonts w:ascii="Georgia" w:eastAsia="SimSun" w:hAnsi="Georgia"/>
              </w:rPr>
            </w:pPr>
          </w:p>
        </w:tc>
        <w:tc>
          <w:tcPr>
            <w:tcW w:w="1750" w:type="dxa"/>
            <w:shd w:val="clear" w:color="auto" w:fill="auto"/>
            <w:noWrap/>
            <w:vAlign w:val="center"/>
          </w:tcPr>
          <w:p w14:paraId="4C5011EC"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Age 45-49</w:t>
            </w:r>
          </w:p>
        </w:tc>
        <w:tc>
          <w:tcPr>
            <w:tcW w:w="1242" w:type="dxa"/>
            <w:shd w:val="clear" w:color="auto" w:fill="auto"/>
            <w:noWrap/>
            <w:vAlign w:val="center"/>
          </w:tcPr>
          <w:p w14:paraId="36CC7A9A" w14:textId="77777777" w:rsidR="00F737AE" w:rsidRPr="00856537" w:rsidRDefault="007F3632">
            <w:pPr>
              <w:jc w:val="both"/>
              <w:rPr>
                <w:rFonts w:ascii="Georgia" w:eastAsia="SimSun" w:hAnsi="Georgia"/>
                <w:color w:val="000000"/>
              </w:rPr>
            </w:pPr>
            <w:r w:rsidRPr="00856537">
              <w:rPr>
                <w:rFonts w:ascii="Georgia" w:eastAsia="SimSun" w:hAnsi="Georgia"/>
                <w:color w:val="000000"/>
              </w:rPr>
              <w:t>0(0.00%)</w:t>
            </w:r>
          </w:p>
        </w:tc>
        <w:tc>
          <w:tcPr>
            <w:tcW w:w="1341" w:type="dxa"/>
            <w:shd w:val="clear" w:color="auto" w:fill="auto"/>
            <w:noWrap/>
            <w:vAlign w:val="center"/>
          </w:tcPr>
          <w:p w14:paraId="5D88470D" w14:textId="77777777" w:rsidR="00F737AE" w:rsidRPr="00856537" w:rsidRDefault="007F3632">
            <w:pPr>
              <w:jc w:val="both"/>
              <w:rPr>
                <w:rFonts w:ascii="Georgia" w:eastAsia="SimSun" w:hAnsi="Georgia"/>
                <w:color w:val="000000"/>
              </w:rPr>
            </w:pPr>
            <w:r w:rsidRPr="00856537">
              <w:rPr>
                <w:rFonts w:ascii="Georgia" w:eastAsia="SimSun" w:hAnsi="Georgia"/>
                <w:color w:val="000000"/>
              </w:rPr>
              <w:t>6(13.33%)</w:t>
            </w:r>
          </w:p>
        </w:tc>
        <w:tc>
          <w:tcPr>
            <w:tcW w:w="2290" w:type="dxa"/>
            <w:gridSpan w:val="2"/>
            <w:shd w:val="clear" w:color="auto" w:fill="auto"/>
            <w:noWrap/>
            <w:vAlign w:val="center"/>
          </w:tcPr>
          <w:p w14:paraId="501AA725" w14:textId="77777777" w:rsidR="00F737AE" w:rsidRPr="00856537" w:rsidRDefault="007F3632">
            <w:pPr>
              <w:jc w:val="both"/>
              <w:rPr>
                <w:rFonts w:ascii="Georgia" w:eastAsia="SimSun" w:hAnsi="Georgia"/>
                <w:color w:val="000000"/>
              </w:rPr>
            </w:pPr>
            <w:r w:rsidRPr="00856537">
              <w:rPr>
                <w:rFonts w:ascii="Georgia" w:eastAsia="SimSun" w:hAnsi="Georgia"/>
                <w:color w:val="000000"/>
              </w:rPr>
              <w:t>3(10.71%)</w:t>
            </w:r>
          </w:p>
        </w:tc>
        <w:tc>
          <w:tcPr>
            <w:tcW w:w="750" w:type="dxa"/>
            <w:shd w:val="clear" w:color="auto" w:fill="auto"/>
            <w:noWrap/>
            <w:vAlign w:val="center"/>
          </w:tcPr>
          <w:p w14:paraId="298B2616" w14:textId="77777777" w:rsidR="00F737AE" w:rsidRPr="00856537" w:rsidRDefault="00F737AE">
            <w:pPr>
              <w:jc w:val="both"/>
              <w:rPr>
                <w:rFonts w:ascii="Georgia" w:eastAsia="SimSun" w:hAnsi="Georgia"/>
                <w:color w:val="000000"/>
              </w:rPr>
            </w:pPr>
          </w:p>
        </w:tc>
      </w:tr>
      <w:tr w:rsidR="00F737AE" w:rsidRPr="00856537" w14:paraId="652462C3" w14:textId="77777777">
        <w:trPr>
          <w:trHeight w:val="288"/>
          <w:jc w:val="center"/>
        </w:trPr>
        <w:tc>
          <w:tcPr>
            <w:tcW w:w="1560" w:type="dxa"/>
            <w:shd w:val="clear" w:color="auto" w:fill="auto"/>
            <w:noWrap/>
            <w:vAlign w:val="center"/>
          </w:tcPr>
          <w:p w14:paraId="06CBDB98" w14:textId="77777777" w:rsidR="00F737AE" w:rsidRPr="00856537" w:rsidRDefault="00F737AE">
            <w:pPr>
              <w:jc w:val="both"/>
              <w:rPr>
                <w:rFonts w:ascii="Georgia" w:eastAsia="SimSun" w:hAnsi="Georgia"/>
              </w:rPr>
            </w:pPr>
          </w:p>
        </w:tc>
        <w:tc>
          <w:tcPr>
            <w:tcW w:w="1750" w:type="dxa"/>
            <w:shd w:val="clear" w:color="auto" w:fill="auto"/>
            <w:noWrap/>
            <w:vAlign w:val="center"/>
          </w:tcPr>
          <w:p w14:paraId="55B3F803"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Age 50-54</w:t>
            </w:r>
          </w:p>
        </w:tc>
        <w:tc>
          <w:tcPr>
            <w:tcW w:w="1242" w:type="dxa"/>
            <w:shd w:val="clear" w:color="auto" w:fill="auto"/>
            <w:noWrap/>
            <w:vAlign w:val="center"/>
          </w:tcPr>
          <w:p w14:paraId="743E61DB" w14:textId="77777777" w:rsidR="00F737AE" w:rsidRPr="00856537" w:rsidRDefault="007F3632">
            <w:pPr>
              <w:jc w:val="both"/>
              <w:rPr>
                <w:rFonts w:ascii="Georgia" w:eastAsia="SimSun" w:hAnsi="Georgia"/>
                <w:color w:val="000000"/>
              </w:rPr>
            </w:pPr>
            <w:r w:rsidRPr="00856537">
              <w:rPr>
                <w:rFonts w:ascii="Georgia" w:eastAsia="SimSun" w:hAnsi="Georgia"/>
                <w:color w:val="000000"/>
              </w:rPr>
              <w:t>1(3.13%)</w:t>
            </w:r>
          </w:p>
        </w:tc>
        <w:tc>
          <w:tcPr>
            <w:tcW w:w="1341" w:type="dxa"/>
            <w:shd w:val="clear" w:color="auto" w:fill="auto"/>
            <w:noWrap/>
            <w:vAlign w:val="center"/>
          </w:tcPr>
          <w:p w14:paraId="183CF570" w14:textId="77777777" w:rsidR="00F737AE" w:rsidRPr="00856537" w:rsidRDefault="007F3632">
            <w:pPr>
              <w:jc w:val="both"/>
              <w:rPr>
                <w:rFonts w:ascii="Georgia" w:eastAsia="SimSun" w:hAnsi="Georgia"/>
                <w:color w:val="000000"/>
              </w:rPr>
            </w:pPr>
            <w:r w:rsidRPr="00856537">
              <w:rPr>
                <w:rFonts w:ascii="Georgia" w:eastAsia="SimSun" w:hAnsi="Georgia"/>
                <w:color w:val="000000"/>
              </w:rPr>
              <w:t>8(17.78%)</w:t>
            </w:r>
          </w:p>
        </w:tc>
        <w:tc>
          <w:tcPr>
            <w:tcW w:w="2290" w:type="dxa"/>
            <w:gridSpan w:val="2"/>
            <w:shd w:val="clear" w:color="auto" w:fill="auto"/>
            <w:noWrap/>
            <w:vAlign w:val="center"/>
          </w:tcPr>
          <w:p w14:paraId="75A08C4C" w14:textId="77777777" w:rsidR="00F737AE" w:rsidRPr="00856537" w:rsidRDefault="007F3632">
            <w:pPr>
              <w:jc w:val="both"/>
              <w:rPr>
                <w:rFonts w:ascii="Georgia" w:eastAsia="SimSun" w:hAnsi="Georgia"/>
                <w:color w:val="000000"/>
              </w:rPr>
            </w:pPr>
            <w:r w:rsidRPr="00856537">
              <w:rPr>
                <w:rFonts w:ascii="Georgia" w:eastAsia="SimSun" w:hAnsi="Georgia"/>
                <w:color w:val="000000"/>
              </w:rPr>
              <w:t>5(17.86%)</w:t>
            </w:r>
          </w:p>
        </w:tc>
        <w:tc>
          <w:tcPr>
            <w:tcW w:w="750" w:type="dxa"/>
            <w:shd w:val="clear" w:color="auto" w:fill="auto"/>
            <w:noWrap/>
            <w:vAlign w:val="center"/>
          </w:tcPr>
          <w:p w14:paraId="2B332BCF" w14:textId="77777777" w:rsidR="00F737AE" w:rsidRPr="00856537" w:rsidRDefault="00F737AE">
            <w:pPr>
              <w:jc w:val="both"/>
              <w:rPr>
                <w:rFonts w:ascii="Georgia" w:eastAsia="SimSun" w:hAnsi="Georgia"/>
                <w:color w:val="000000"/>
              </w:rPr>
            </w:pPr>
          </w:p>
        </w:tc>
      </w:tr>
      <w:tr w:rsidR="00F737AE" w:rsidRPr="00856537" w14:paraId="3B060A82" w14:textId="77777777">
        <w:trPr>
          <w:trHeight w:val="288"/>
          <w:jc w:val="center"/>
        </w:trPr>
        <w:tc>
          <w:tcPr>
            <w:tcW w:w="1560" w:type="dxa"/>
            <w:shd w:val="clear" w:color="auto" w:fill="auto"/>
            <w:noWrap/>
            <w:vAlign w:val="center"/>
          </w:tcPr>
          <w:p w14:paraId="3FEDC661" w14:textId="77777777" w:rsidR="00F737AE" w:rsidRPr="00856537" w:rsidRDefault="00F737AE">
            <w:pPr>
              <w:jc w:val="both"/>
              <w:rPr>
                <w:rFonts w:ascii="Georgia" w:eastAsia="SimSun" w:hAnsi="Georgia"/>
              </w:rPr>
            </w:pPr>
          </w:p>
        </w:tc>
        <w:tc>
          <w:tcPr>
            <w:tcW w:w="1750" w:type="dxa"/>
            <w:shd w:val="clear" w:color="auto" w:fill="auto"/>
            <w:noWrap/>
            <w:vAlign w:val="center"/>
          </w:tcPr>
          <w:p w14:paraId="1FE05487"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Over 55</w:t>
            </w:r>
          </w:p>
        </w:tc>
        <w:tc>
          <w:tcPr>
            <w:tcW w:w="1242" w:type="dxa"/>
            <w:shd w:val="clear" w:color="auto" w:fill="auto"/>
            <w:noWrap/>
            <w:vAlign w:val="center"/>
          </w:tcPr>
          <w:p w14:paraId="7C1777FC" w14:textId="77777777" w:rsidR="00F737AE" w:rsidRPr="00856537" w:rsidRDefault="007F3632">
            <w:pPr>
              <w:jc w:val="both"/>
              <w:rPr>
                <w:rFonts w:ascii="Georgia" w:eastAsia="SimSun" w:hAnsi="Georgia"/>
                <w:color w:val="000000"/>
              </w:rPr>
            </w:pPr>
            <w:r w:rsidRPr="00856537">
              <w:rPr>
                <w:rFonts w:ascii="Georgia" w:eastAsia="SimSun" w:hAnsi="Georgia"/>
                <w:color w:val="000000"/>
              </w:rPr>
              <w:t>0(0.00%)</w:t>
            </w:r>
          </w:p>
        </w:tc>
        <w:tc>
          <w:tcPr>
            <w:tcW w:w="1341" w:type="dxa"/>
            <w:shd w:val="clear" w:color="auto" w:fill="auto"/>
            <w:noWrap/>
            <w:vAlign w:val="center"/>
          </w:tcPr>
          <w:p w14:paraId="2B63008D" w14:textId="77777777" w:rsidR="00F737AE" w:rsidRPr="00856537" w:rsidRDefault="007F3632">
            <w:pPr>
              <w:jc w:val="both"/>
              <w:rPr>
                <w:rFonts w:ascii="Georgia" w:eastAsia="SimSun" w:hAnsi="Georgia"/>
                <w:color w:val="000000"/>
              </w:rPr>
            </w:pPr>
            <w:r w:rsidRPr="00856537">
              <w:rPr>
                <w:rFonts w:ascii="Georgia" w:eastAsia="SimSun" w:hAnsi="Georgia"/>
                <w:color w:val="000000"/>
              </w:rPr>
              <w:t>3(6.67%)</w:t>
            </w:r>
          </w:p>
        </w:tc>
        <w:tc>
          <w:tcPr>
            <w:tcW w:w="1365" w:type="dxa"/>
            <w:shd w:val="clear" w:color="auto" w:fill="auto"/>
            <w:noWrap/>
            <w:vAlign w:val="center"/>
          </w:tcPr>
          <w:p w14:paraId="1018DA65" w14:textId="77777777" w:rsidR="00F737AE" w:rsidRPr="00856537" w:rsidRDefault="007F3632">
            <w:pPr>
              <w:jc w:val="both"/>
              <w:rPr>
                <w:rFonts w:ascii="Georgia" w:eastAsia="SimSun" w:hAnsi="Georgia"/>
                <w:color w:val="000000"/>
              </w:rPr>
            </w:pPr>
            <w:r w:rsidRPr="00856537">
              <w:rPr>
                <w:rFonts w:ascii="Georgia" w:eastAsia="SimSun" w:hAnsi="Georgia"/>
                <w:color w:val="000000"/>
              </w:rPr>
              <w:t>1(3.57%)</w:t>
            </w:r>
          </w:p>
        </w:tc>
        <w:tc>
          <w:tcPr>
            <w:tcW w:w="925" w:type="dxa"/>
            <w:shd w:val="clear" w:color="auto" w:fill="auto"/>
            <w:noWrap/>
            <w:vAlign w:val="center"/>
          </w:tcPr>
          <w:p w14:paraId="247F1EDF" w14:textId="77777777" w:rsidR="00F737AE" w:rsidRPr="00856537" w:rsidRDefault="00F737AE">
            <w:pPr>
              <w:jc w:val="both"/>
              <w:rPr>
                <w:rFonts w:ascii="Georgia" w:eastAsia="SimSun" w:hAnsi="Georgia"/>
                <w:color w:val="000000"/>
              </w:rPr>
            </w:pPr>
          </w:p>
        </w:tc>
        <w:tc>
          <w:tcPr>
            <w:tcW w:w="750" w:type="dxa"/>
            <w:shd w:val="clear" w:color="auto" w:fill="auto"/>
            <w:noWrap/>
            <w:vAlign w:val="center"/>
          </w:tcPr>
          <w:p w14:paraId="3BD0241C" w14:textId="77777777" w:rsidR="00F737AE" w:rsidRPr="00856537" w:rsidRDefault="00F737AE">
            <w:pPr>
              <w:jc w:val="both"/>
              <w:rPr>
                <w:rFonts w:ascii="Georgia" w:eastAsia="SimSun" w:hAnsi="Georgia"/>
              </w:rPr>
            </w:pPr>
          </w:p>
        </w:tc>
      </w:tr>
      <w:tr w:rsidR="00F737AE" w:rsidRPr="00856537" w14:paraId="65CCCE68" w14:textId="77777777">
        <w:trPr>
          <w:trHeight w:val="288"/>
          <w:jc w:val="center"/>
        </w:trPr>
        <w:tc>
          <w:tcPr>
            <w:tcW w:w="1560" w:type="dxa"/>
            <w:shd w:val="clear" w:color="auto" w:fill="auto"/>
            <w:noWrap/>
            <w:vAlign w:val="center"/>
          </w:tcPr>
          <w:p w14:paraId="71CDE9E0" w14:textId="77777777" w:rsidR="00F737AE" w:rsidRPr="00856537" w:rsidRDefault="007F3632">
            <w:pPr>
              <w:jc w:val="both"/>
              <w:rPr>
                <w:rFonts w:ascii="Georgia" w:eastAsia="SimSun" w:hAnsi="Georgia"/>
                <w:color w:val="000000"/>
              </w:rPr>
            </w:pPr>
            <w:bookmarkStart w:id="119" w:name="_Hlk165478821"/>
            <w:r w:rsidRPr="00856537">
              <w:rPr>
                <w:rFonts w:ascii="Georgia" w:eastAsiaTheme="minorHAnsi" w:hAnsi="Georgia"/>
                <w:color w:val="000000" w:themeColor="text1"/>
                <w:lang w:val="en-MY"/>
              </w:rPr>
              <w:t>Highest Level of Education</w:t>
            </w:r>
          </w:p>
        </w:tc>
        <w:tc>
          <w:tcPr>
            <w:tcW w:w="1750" w:type="dxa"/>
            <w:shd w:val="clear" w:color="auto" w:fill="auto"/>
            <w:noWrap/>
            <w:vAlign w:val="center"/>
          </w:tcPr>
          <w:p w14:paraId="03922F9D"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Did not complete primary school</w:t>
            </w:r>
          </w:p>
        </w:tc>
        <w:tc>
          <w:tcPr>
            <w:tcW w:w="1242" w:type="dxa"/>
            <w:shd w:val="clear" w:color="auto" w:fill="auto"/>
            <w:noWrap/>
            <w:vAlign w:val="center"/>
          </w:tcPr>
          <w:p w14:paraId="1A394978" w14:textId="77777777" w:rsidR="00F737AE" w:rsidRPr="00856537" w:rsidRDefault="007F3632">
            <w:pPr>
              <w:jc w:val="both"/>
              <w:rPr>
                <w:rFonts w:ascii="Georgia" w:eastAsia="SimSun" w:hAnsi="Georgia"/>
                <w:color w:val="000000"/>
              </w:rPr>
            </w:pPr>
            <w:r w:rsidRPr="00856537">
              <w:rPr>
                <w:rFonts w:ascii="Georgia" w:eastAsia="SimSun" w:hAnsi="Georgia"/>
                <w:color w:val="000000"/>
              </w:rPr>
              <w:t>0(0.00%)</w:t>
            </w:r>
          </w:p>
        </w:tc>
        <w:tc>
          <w:tcPr>
            <w:tcW w:w="1341" w:type="dxa"/>
            <w:shd w:val="clear" w:color="auto" w:fill="auto"/>
            <w:noWrap/>
            <w:vAlign w:val="center"/>
          </w:tcPr>
          <w:p w14:paraId="22C4333F" w14:textId="77777777" w:rsidR="00F737AE" w:rsidRPr="00856537" w:rsidRDefault="007F3632">
            <w:pPr>
              <w:jc w:val="both"/>
              <w:rPr>
                <w:rFonts w:ascii="Georgia" w:eastAsia="SimSun" w:hAnsi="Georgia"/>
                <w:color w:val="000000"/>
              </w:rPr>
            </w:pPr>
            <w:r w:rsidRPr="00856537">
              <w:rPr>
                <w:rFonts w:ascii="Georgia" w:eastAsia="SimSun" w:hAnsi="Georgia"/>
                <w:color w:val="000000"/>
              </w:rPr>
              <w:t>4(8.89%)</w:t>
            </w:r>
          </w:p>
        </w:tc>
        <w:tc>
          <w:tcPr>
            <w:tcW w:w="1365" w:type="dxa"/>
            <w:shd w:val="clear" w:color="auto" w:fill="auto"/>
            <w:noWrap/>
            <w:vAlign w:val="center"/>
          </w:tcPr>
          <w:p w14:paraId="5BEEC9A2" w14:textId="77777777" w:rsidR="00F737AE" w:rsidRPr="00856537" w:rsidRDefault="007F3632">
            <w:pPr>
              <w:jc w:val="both"/>
              <w:rPr>
                <w:rFonts w:ascii="Georgia" w:eastAsia="SimSun" w:hAnsi="Georgia"/>
                <w:color w:val="000000"/>
              </w:rPr>
            </w:pPr>
            <w:r w:rsidRPr="00856537">
              <w:rPr>
                <w:rFonts w:ascii="Georgia" w:eastAsia="SimSun" w:hAnsi="Georgia"/>
                <w:color w:val="000000"/>
              </w:rPr>
              <w:t>0(0.00%)</w:t>
            </w:r>
          </w:p>
        </w:tc>
        <w:tc>
          <w:tcPr>
            <w:tcW w:w="925" w:type="dxa"/>
            <w:shd w:val="clear" w:color="auto" w:fill="auto"/>
            <w:noWrap/>
            <w:vAlign w:val="center"/>
          </w:tcPr>
          <w:p w14:paraId="72BA2C35" w14:textId="77777777" w:rsidR="00F737AE" w:rsidRPr="00856537" w:rsidRDefault="007F3632">
            <w:pPr>
              <w:jc w:val="both"/>
              <w:rPr>
                <w:rFonts w:ascii="Georgia" w:eastAsia="SimSun" w:hAnsi="Georgia"/>
                <w:color w:val="000000"/>
              </w:rPr>
            </w:pPr>
            <w:r w:rsidRPr="00856537">
              <w:rPr>
                <w:rFonts w:ascii="Georgia" w:eastAsia="SimSun" w:hAnsi="Georgia"/>
                <w:color w:val="000000"/>
              </w:rPr>
              <w:t>28.062</w:t>
            </w:r>
          </w:p>
        </w:tc>
        <w:tc>
          <w:tcPr>
            <w:tcW w:w="750" w:type="dxa"/>
            <w:shd w:val="clear" w:color="auto" w:fill="auto"/>
            <w:noWrap/>
            <w:vAlign w:val="center"/>
          </w:tcPr>
          <w:p w14:paraId="6B3EDDB8" w14:textId="77777777" w:rsidR="00F737AE" w:rsidRPr="00856537" w:rsidRDefault="007F3632">
            <w:pPr>
              <w:jc w:val="both"/>
              <w:rPr>
                <w:rFonts w:ascii="Georgia" w:eastAsia="SimSun" w:hAnsi="Georgia"/>
                <w:color w:val="000000"/>
              </w:rPr>
            </w:pPr>
            <w:r w:rsidRPr="00856537">
              <w:rPr>
                <w:rFonts w:ascii="Georgia" w:eastAsia="SimSun" w:hAnsi="Georgia"/>
                <w:color w:val="000000"/>
              </w:rPr>
              <w:t>0.002</w:t>
            </w:r>
          </w:p>
        </w:tc>
      </w:tr>
      <w:tr w:rsidR="00F737AE" w:rsidRPr="00856537" w14:paraId="3ABB95B1" w14:textId="77777777">
        <w:trPr>
          <w:trHeight w:val="288"/>
          <w:jc w:val="center"/>
        </w:trPr>
        <w:tc>
          <w:tcPr>
            <w:tcW w:w="1560" w:type="dxa"/>
            <w:shd w:val="clear" w:color="auto" w:fill="auto"/>
            <w:noWrap/>
            <w:vAlign w:val="center"/>
          </w:tcPr>
          <w:p w14:paraId="7D1761A4" w14:textId="77777777" w:rsidR="00F737AE" w:rsidRPr="00856537" w:rsidRDefault="00F737AE">
            <w:pPr>
              <w:jc w:val="both"/>
              <w:rPr>
                <w:rFonts w:ascii="Georgia" w:eastAsia="SimSun" w:hAnsi="Georgia"/>
                <w:color w:val="000000"/>
              </w:rPr>
            </w:pPr>
          </w:p>
        </w:tc>
        <w:tc>
          <w:tcPr>
            <w:tcW w:w="1750" w:type="dxa"/>
            <w:shd w:val="clear" w:color="auto" w:fill="auto"/>
            <w:noWrap/>
            <w:vAlign w:val="center"/>
          </w:tcPr>
          <w:p w14:paraId="0509C612"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 xml:space="preserve">Completed middle </w:t>
            </w:r>
            <w:r w:rsidRPr="00856537">
              <w:rPr>
                <w:rFonts w:ascii="Georgia" w:eastAsiaTheme="minorHAnsi" w:hAnsi="Georgia"/>
                <w:color w:val="000000" w:themeColor="text1"/>
                <w:lang w:val="en-MY"/>
              </w:rPr>
              <w:t>school</w:t>
            </w:r>
          </w:p>
        </w:tc>
        <w:tc>
          <w:tcPr>
            <w:tcW w:w="1242" w:type="dxa"/>
            <w:shd w:val="clear" w:color="auto" w:fill="auto"/>
            <w:noWrap/>
            <w:vAlign w:val="center"/>
          </w:tcPr>
          <w:p w14:paraId="63004CD2" w14:textId="77777777" w:rsidR="00F737AE" w:rsidRPr="00856537" w:rsidRDefault="007F3632">
            <w:pPr>
              <w:jc w:val="both"/>
              <w:rPr>
                <w:rFonts w:ascii="Georgia" w:eastAsia="SimSun" w:hAnsi="Georgia"/>
                <w:color w:val="000000"/>
              </w:rPr>
            </w:pPr>
            <w:r w:rsidRPr="00856537">
              <w:rPr>
                <w:rFonts w:ascii="Georgia" w:eastAsia="SimSun" w:hAnsi="Georgia"/>
                <w:color w:val="000000"/>
              </w:rPr>
              <w:t>0(0.00%)</w:t>
            </w:r>
          </w:p>
        </w:tc>
        <w:tc>
          <w:tcPr>
            <w:tcW w:w="1341" w:type="dxa"/>
            <w:shd w:val="clear" w:color="auto" w:fill="auto"/>
            <w:noWrap/>
            <w:vAlign w:val="center"/>
          </w:tcPr>
          <w:p w14:paraId="1D8FFB8B" w14:textId="77777777" w:rsidR="00F737AE" w:rsidRPr="00856537" w:rsidRDefault="007F3632">
            <w:pPr>
              <w:jc w:val="both"/>
              <w:rPr>
                <w:rFonts w:ascii="Georgia" w:eastAsia="SimSun" w:hAnsi="Georgia"/>
                <w:color w:val="000000"/>
              </w:rPr>
            </w:pPr>
            <w:r w:rsidRPr="00856537">
              <w:rPr>
                <w:rFonts w:ascii="Georgia" w:eastAsia="SimSun" w:hAnsi="Georgia"/>
                <w:color w:val="000000"/>
              </w:rPr>
              <w:t>4(8.89%)</w:t>
            </w:r>
          </w:p>
        </w:tc>
        <w:tc>
          <w:tcPr>
            <w:tcW w:w="1365" w:type="dxa"/>
            <w:shd w:val="clear" w:color="auto" w:fill="auto"/>
            <w:noWrap/>
            <w:vAlign w:val="center"/>
          </w:tcPr>
          <w:p w14:paraId="37B1C283" w14:textId="77777777" w:rsidR="00F737AE" w:rsidRPr="00856537" w:rsidRDefault="007F3632">
            <w:pPr>
              <w:jc w:val="both"/>
              <w:rPr>
                <w:rFonts w:ascii="Georgia" w:eastAsia="SimSun" w:hAnsi="Georgia"/>
                <w:color w:val="000000"/>
              </w:rPr>
            </w:pPr>
            <w:r w:rsidRPr="00856537">
              <w:rPr>
                <w:rFonts w:ascii="Georgia" w:eastAsia="SimSun" w:hAnsi="Georgia"/>
                <w:color w:val="000000"/>
              </w:rPr>
              <w:t>0(0.00%)</w:t>
            </w:r>
          </w:p>
        </w:tc>
        <w:tc>
          <w:tcPr>
            <w:tcW w:w="925" w:type="dxa"/>
            <w:shd w:val="clear" w:color="auto" w:fill="auto"/>
            <w:noWrap/>
            <w:vAlign w:val="center"/>
          </w:tcPr>
          <w:p w14:paraId="397FEC37" w14:textId="77777777" w:rsidR="00F737AE" w:rsidRPr="00856537" w:rsidRDefault="00F737AE">
            <w:pPr>
              <w:jc w:val="both"/>
              <w:rPr>
                <w:rFonts w:ascii="Georgia" w:eastAsia="SimSun" w:hAnsi="Georgia"/>
                <w:color w:val="000000"/>
              </w:rPr>
            </w:pPr>
          </w:p>
        </w:tc>
        <w:tc>
          <w:tcPr>
            <w:tcW w:w="750" w:type="dxa"/>
            <w:shd w:val="clear" w:color="auto" w:fill="auto"/>
            <w:noWrap/>
            <w:vAlign w:val="center"/>
          </w:tcPr>
          <w:p w14:paraId="7B95BE89" w14:textId="77777777" w:rsidR="00F737AE" w:rsidRPr="00856537" w:rsidRDefault="00F737AE">
            <w:pPr>
              <w:jc w:val="both"/>
              <w:rPr>
                <w:rFonts w:ascii="Georgia" w:eastAsia="SimSun" w:hAnsi="Georgia"/>
              </w:rPr>
            </w:pPr>
          </w:p>
        </w:tc>
      </w:tr>
      <w:tr w:rsidR="00F737AE" w:rsidRPr="00856537" w14:paraId="1CF13CEA" w14:textId="77777777">
        <w:trPr>
          <w:trHeight w:val="288"/>
          <w:jc w:val="center"/>
        </w:trPr>
        <w:tc>
          <w:tcPr>
            <w:tcW w:w="1560" w:type="dxa"/>
            <w:shd w:val="clear" w:color="auto" w:fill="auto"/>
            <w:noWrap/>
            <w:vAlign w:val="center"/>
          </w:tcPr>
          <w:p w14:paraId="496A6DCF" w14:textId="77777777" w:rsidR="00F737AE" w:rsidRPr="00856537" w:rsidRDefault="00F737AE">
            <w:pPr>
              <w:jc w:val="both"/>
              <w:rPr>
                <w:rFonts w:ascii="Georgia" w:eastAsia="SimSun" w:hAnsi="Georgia"/>
              </w:rPr>
            </w:pPr>
          </w:p>
        </w:tc>
        <w:tc>
          <w:tcPr>
            <w:tcW w:w="1750" w:type="dxa"/>
            <w:shd w:val="clear" w:color="auto" w:fill="auto"/>
            <w:noWrap/>
            <w:vAlign w:val="center"/>
          </w:tcPr>
          <w:p w14:paraId="1303751E"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Completed high school</w:t>
            </w:r>
          </w:p>
        </w:tc>
        <w:tc>
          <w:tcPr>
            <w:tcW w:w="1242" w:type="dxa"/>
            <w:shd w:val="clear" w:color="auto" w:fill="auto"/>
            <w:noWrap/>
            <w:vAlign w:val="center"/>
          </w:tcPr>
          <w:p w14:paraId="06B0CE5A" w14:textId="77777777" w:rsidR="00F737AE" w:rsidRPr="00856537" w:rsidRDefault="007F3632">
            <w:pPr>
              <w:jc w:val="both"/>
              <w:rPr>
                <w:rFonts w:ascii="Georgia" w:eastAsia="SimSun" w:hAnsi="Georgia"/>
                <w:color w:val="000000"/>
              </w:rPr>
            </w:pPr>
            <w:r w:rsidRPr="00856537">
              <w:rPr>
                <w:rFonts w:ascii="Georgia" w:eastAsia="SimSun" w:hAnsi="Georgia"/>
                <w:color w:val="000000"/>
              </w:rPr>
              <w:t>15(46.88%)</w:t>
            </w:r>
          </w:p>
        </w:tc>
        <w:tc>
          <w:tcPr>
            <w:tcW w:w="1341" w:type="dxa"/>
            <w:shd w:val="clear" w:color="auto" w:fill="auto"/>
            <w:noWrap/>
            <w:vAlign w:val="center"/>
          </w:tcPr>
          <w:p w14:paraId="47E90CFD" w14:textId="77777777" w:rsidR="00F737AE" w:rsidRPr="00856537" w:rsidRDefault="007F3632">
            <w:pPr>
              <w:jc w:val="both"/>
              <w:rPr>
                <w:rFonts w:ascii="Georgia" w:eastAsia="SimSun" w:hAnsi="Georgia"/>
                <w:color w:val="000000"/>
              </w:rPr>
            </w:pPr>
            <w:r w:rsidRPr="00856537">
              <w:rPr>
                <w:rFonts w:ascii="Georgia" w:eastAsia="SimSun" w:hAnsi="Georgia"/>
                <w:color w:val="000000"/>
              </w:rPr>
              <w:t>3(6.67%)</w:t>
            </w:r>
          </w:p>
        </w:tc>
        <w:tc>
          <w:tcPr>
            <w:tcW w:w="2290" w:type="dxa"/>
            <w:gridSpan w:val="2"/>
            <w:shd w:val="clear" w:color="auto" w:fill="auto"/>
            <w:noWrap/>
            <w:vAlign w:val="center"/>
          </w:tcPr>
          <w:p w14:paraId="52A42BE3" w14:textId="77777777" w:rsidR="00F737AE" w:rsidRPr="00856537" w:rsidRDefault="007F3632">
            <w:pPr>
              <w:jc w:val="both"/>
              <w:rPr>
                <w:rFonts w:ascii="Georgia" w:eastAsia="SimSun" w:hAnsi="Georgia"/>
                <w:color w:val="000000"/>
              </w:rPr>
            </w:pPr>
            <w:r w:rsidRPr="00856537">
              <w:rPr>
                <w:rFonts w:ascii="Georgia" w:eastAsia="SimSun" w:hAnsi="Georgia"/>
                <w:color w:val="000000"/>
              </w:rPr>
              <w:t>11(39.29%)</w:t>
            </w:r>
          </w:p>
        </w:tc>
        <w:tc>
          <w:tcPr>
            <w:tcW w:w="750" w:type="dxa"/>
            <w:shd w:val="clear" w:color="auto" w:fill="auto"/>
            <w:noWrap/>
            <w:vAlign w:val="center"/>
          </w:tcPr>
          <w:p w14:paraId="7F348578" w14:textId="77777777" w:rsidR="00F737AE" w:rsidRPr="00856537" w:rsidRDefault="00F737AE">
            <w:pPr>
              <w:jc w:val="both"/>
              <w:rPr>
                <w:rFonts w:ascii="Georgia" w:eastAsia="SimSun" w:hAnsi="Georgia"/>
                <w:color w:val="000000"/>
              </w:rPr>
            </w:pPr>
          </w:p>
        </w:tc>
      </w:tr>
      <w:tr w:rsidR="00F737AE" w:rsidRPr="00856537" w14:paraId="148ADA8C" w14:textId="77777777">
        <w:trPr>
          <w:trHeight w:val="288"/>
          <w:jc w:val="center"/>
        </w:trPr>
        <w:tc>
          <w:tcPr>
            <w:tcW w:w="1560" w:type="dxa"/>
            <w:shd w:val="clear" w:color="auto" w:fill="auto"/>
            <w:noWrap/>
            <w:vAlign w:val="center"/>
          </w:tcPr>
          <w:p w14:paraId="6DBA9B45" w14:textId="77777777" w:rsidR="00F737AE" w:rsidRPr="00856537" w:rsidRDefault="00F737AE">
            <w:pPr>
              <w:jc w:val="both"/>
              <w:rPr>
                <w:rFonts w:ascii="Georgia" w:eastAsia="SimSun" w:hAnsi="Georgia"/>
              </w:rPr>
            </w:pPr>
          </w:p>
        </w:tc>
        <w:tc>
          <w:tcPr>
            <w:tcW w:w="1750" w:type="dxa"/>
            <w:shd w:val="clear" w:color="auto" w:fill="auto"/>
            <w:noWrap/>
            <w:vAlign w:val="center"/>
          </w:tcPr>
          <w:p w14:paraId="2AE3A419"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Completed university/college</w:t>
            </w:r>
          </w:p>
        </w:tc>
        <w:tc>
          <w:tcPr>
            <w:tcW w:w="1242" w:type="dxa"/>
            <w:shd w:val="clear" w:color="auto" w:fill="auto"/>
            <w:noWrap/>
            <w:vAlign w:val="center"/>
          </w:tcPr>
          <w:p w14:paraId="7A1B1A7C" w14:textId="77777777" w:rsidR="00F737AE" w:rsidRPr="00856537" w:rsidRDefault="007F3632">
            <w:pPr>
              <w:jc w:val="both"/>
              <w:rPr>
                <w:rFonts w:ascii="Georgia" w:eastAsia="SimSun" w:hAnsi="Georgia"/>
                <w:color w:val="000000"/>
              </w:rPr>
            </w:pPr>
            <w:r w:rsidRPr="00856537">
              <w:rPr>
                <w:rFonts w:ascii="Georgia" w:eastAsia="SimSun" w:hAnsi="Georgia"/>
                <w:color w:val="000000"/>
              </w:rPr>
              <w:t>6(18.75%)</w:t>
            </w:r>
          </w:p>
        </w:tc>
        <w:tc>
          <w:tcPr>
            <w:tcW w:w="1341" w:type="dxa"/>
            <w:shd w:val="clear" w:color="auto" w:fill="auto"/>
            <w:noWrap/>
            <w:vAlign w:val="center"/>
          </w:tcPr>
          <w:p w14:paraId="7CD40B38" w14:textId="77777777" w:rsidR="00F737AE" w:rsidRPr="00856537" w:rsidRDefault="007F3632">
            <w:pPr>
              <w:jc w:val="both"/>
              <w:rPr>
                <w:rFonts w:ascii="Georgia" w:eastAsia="SimSun" w:hAnsi="Georgia"/>
                <w:color w:val="000000"/>
              </w:rPr>
            </w:pPr>
            <w:r w:rsidRPr="00856537">
              <w:rPr>
                <w:rFonts w:ascii="Georgia" w:eastAsia="SimSun" w:hAnsi="Georgia"/>
                <w:color w:val="000000"/>
              </w:rPr>
              <w:t>19(42.22%)</w:t>
            </w:r>
          </w:p>
        </w:tc>
        <w:tc>
          <w:tcPr>
            <w:tcW w:w="2290" w:type="dxa"/>
            <w:gridSpan w:val="2"/>
            <w:shd w:val="clear" w:color="auto" w:fill="auto"/>
            <w:noWrap/>
            <w:vAlign w:val="center"/>
          </w:tcPr>
          <w:p w14:paraId="6DBF4D11" w14:textId="77777777" w:rsidR="00F737AE" w:rsidRPr="00856537" w:rsidRDefault="007F3632">
            <w:pPr>
              <w:jc w:val="both"/>
              <w:rPr>
                <w:rFonts w:ascii="Georgia" w:eastAsia="SimSun" w:hAnsi="Georgia"/>
                <w:color w:val="000000"/>
              </w:rPr>
            </w:pPr>
            <w:r w:rsidRPr="00856537">
              <w:rPr>
                <w:rFonts w:ascii="Georgia" w:eastAsia="SimSun" w:hAnsi="Georgia"/>
                <w:color w:val="000000"/>
              </w:rPr>
              <w:t>7(25.00%)</w:t>
            </w:r>
          </w:p>
        </w:tc>
        <w:tc>
          <w:tcPr>
            <w:tcW w:w="750" w:type="dxa"/>
            <w:shd w:val="clear" w:color="auto" w:fill="auto"/>
            <w:noWrap/>
            <w:vAlign w:val="center"/>
          </w:tcPr>
          <w:p w14:paraId="5EFC6A67" w14:textId="77777777" w:rsidR="00F737AE" w:rsidRPr="00856537" w:rsidRDefault="00F737AE">
            <w:pPr>
              <w:jc w:val="both"/>
              <w:rPr>
                <w:rFonts w:ascii="Georgia" w:eastAsia="SimSun" w:hAnsi="Georgia"/>
                <w:color w:val="000000"/>
              </w:rPr>
            </w:pPr>
          </w:p>
        </w:tc>
      </w:tr>
      <w:tr w:rsidR="00F737AE" w:rsidRPr="00856537" w14:paraId="4FD06E06" w14:textId="77777777">
        <w:trPr>
          <w:trHeight w:val="288"/>
          <w:jc w:val="center"/>
        </w:trPr>
        <w:tc>
          <w:tcPr>
            <w:tcW w:w="1560" w:type="dxa"/>
            <w:shd w:val="clear" w:color="auto" w:fill="auto"/>
            <w:noWrap/>
            <w:vAlign w:val="center"/>
          </w:tcPr>
          <w:p w14:paraId="2DEEDA44" w14:textId="77777777" w:rsidR="00F737AE" w:rsidRPr="00856537" w:rsidRDefault="00F737AE">
            <w:pPr>
              <w:jc w:val="both"/>
              <w:rPr>
                <w:rFonts w:ascii="Georgia" w:eastAsia="SimSun" w:hAnsi="Georgia"/>
              </w:rPr>
            </w:pPr>
          </w:p>
        </w:tc>
        <w:tc>
          <w:tcPr>
            <w:tcW w:w="1750" w:type="dxa"/>
            <w:shd w:val="clear" w:color="auto" w:fill="auto"/>
            <w:noWrap/>
            <w:vAlign w:val="center"/>
          </w:tcPr>
          <w:p w14:paraId="3F383F64"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Graduate degree</w:t>
            </w:r>
          </w:p>
        </w:tc>
        <w:tc>
          <w:tcPr>
            <w:tcW w:w="1242" w:type="dxa"/>
            <w:shd w:val="clear" w:color="auto" w:fill="auto"/>
            <w:noWrap/>
            <w:vAlign w:val="center"/>
          </w:tcPr>
          <w:p w14:paraId="6BE4AD40" w14:textId="77777777" w:rsidR="00F737AE" w:rsidRPr="00856537" w:rsidRDefault="007F3632">
            <w:pPr>
              <w:jc w:val="both"/>
              <w:rPr>
                <w:rFonts w:ascii="Georgia" w:eastAsia="SimSun" w:hAnsi="Georgia"/>
                <w:color w:val="000000"/>
              </w:rPr>
            </w:pPr>
            <w:r w:rsidRPr="00856537">
              <w:rPr>
                <w:rFonts w:ascii="Georgia" w:eastAsia="SimSun" w:hAnsi="Georgia"/>
                <w:color w:val="000000"/>
              </w:rPr>
              <w:t>8(25.00%)</w:t>
            </w:r>
          </w:p>
        </w:tc>
        <w:tc>
          <w:tcPr>
            <w:tcW w:w="1341" w:type="dxa"/>
            <w:shd w:val="clear" w:color="auto" w:fill="auto"/>
            <w:noWrap/>
            <w:vAlign w:val="center"/>
          </w:tcPr>
          <w:p w14:paraId="3ED76CDB" w14:textId="77777777" w:rsidR="00F737AE" w:rsidRPr="00856537" w:rsidRDefault="007F3632">
            <w:pPr>
              <w:jc w:val="both"/>
              <w:rPr>
                <w:rFonts w:ascii="Georgia" w:eastAsia="SimSun" w:hAnsi="Georgia"/>
                <w:color w:val="000000"/>
              </w:rPr>
            </w:pPr>
            <w:r w:rsidRPr="00856537">
              <w:rPr>
                <w:rFonts w:ascii="Georgia" w:eastAsia="SimSun" w:hAnsi="Georgia"/>
                <w:color w:val="000000"/>
              </w:rPr>
              <w:t>13(28.89%)</w:t>
            </w:r>
          </w:p>
        </w:tc>
        <w:tc>
          <w:tcPr>
            <w:tcW w:w="2290" w:type="dxa"/>
            <w:gridSpan w:val="2"/>
            <w:shd w:val="clear" w:color="auto" w:fill="auto"/>
            <w:noWrap/>
            <w:vAlign w:val="center"/>
          </w:tcPr>
          <w:p w14:paraId="6977EA18" w14:textId="77777777" w:rsidR="00F737AE" w:rsidRPr="00856537" w:rsidRDefault="007F3632">
            <w:pPr>
              <w:jc w:val="both"/>
              <w:rPr>
                <w:rFonts w:ascii="Georgia" w:eastAsia="SimSun" w:hAnsi="Georgia"/>
                <w:color w:val="000000"/>
              </w:rPr>
            </w:pPr>
            <w:r w:rsidRPr="00856537">
              <w:rPr>
                <w:rFonts w:ascii="Georgia" w:eastAsia="SimSun" w:hAnsi="Georgia"/>
                <w:color w:val="000000"/>
              </w:rPr>
              <w:t>8(28.57%)</w:t>
            </w:r>
          </w:p>
        </w:tc>
        <w:tc>
          <w:tcPr>
            <w:tcW w:w="750" w:type="dxa"/>
            <w:shd w:val="clear" w:color="auto" w:fill="auto"/>
            <w:noWrap/>
            <w:vAlign w:val="center"/>
          </w:tcPr>
          <w:p w14:paraId="385C8112" w14:textId="77777777" w:rsidR="00F737AE" w:rsidRPr="00856537" w:rsidRDefault="00F737AE">
            <w:pPr>
              <w:jc w:val="both"/>
              <w:rPr>
                <w:rFonts w:ascii="Georgia" w:eastAsia="SimSun" w:hAnsi="Georgia"/>
                <w:color w:val="000000"/>
              </w:rPr>
            </w:pPr>
          </w:p>
        </w:tc>
      </w:tr>
      <w:bookmarkEnd w:id="119"/>
      <w:tr w:rsidR="00F737AE" w:rsidRPr="00856537" w14:paraId="448BDA19" w14:textId="77777777">
        <w:trPr>
          <w:trHeight w:val="288"/>
          <w:jc w:val="center"/>
        </w:trPr>
        <w:tc>
          <w:tcPr>
            <w:tcW w:w="1560" w:type="dxa"/>
            <w:shd w:val="clear" w:color="auto" w:fill="auto"/>
            <w:noWrap/>
            <w:vAlign w:val="center"/>
          </w:tcPr>
          <w:p w14:paraId="0A19B7E5"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Ethnic Background</w:t>
            </w:r>
          </w:p>
        </w:tc>
        <w:tc>
          <w:tcPr>
            <w:tcW w:w="1750" w:type="dxa"/>
            <w:shd w:val="clear" w:color="auto" w:fill="auto"/>
            <w:noWrap/>
            <w:vAlign w:val="center"/>
          </w:tcPr>
          <w:p w14:paraId="17B08C42"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Chinese</w:t>
            </w:r>
          </w:p>
        </w:tc>
        <w:tc>
          <w:tcPr>
            <w:tcW w:w="1242" w:type="dxa"/>
            <w:shd w:val="clear" w:color="auto" w:fill="auto"/>
            <w:noWrap/>
            <w:vAlign w:val="center"/>
          </w:tcPr>
          <w:p w14:paraId="6B017F10" w14:textId="77777777" w:rsidR="00F737AE" w:rsidRPr="00856537" w:rsidRDefault="007F3632">
            <w:pPr>
              <w:jc w:val="both"/>
              <w:rPr>
                <w:rFonts w:ascii="Georgia" w:eastAsia="SimSun" w:hAnsi="Georgia"/>
                <w:color w:val="000000"/>
              </w:rPr>
            </w:pPr>
            <w:r w:rsidRPr="00856537">
              <w:rPr>
                <w:rFonts w:ascii="Georgia" w:eastAsia="SimSun" w:hAnsi="Georgia"/>
                <w:color w:val="000000"/>
              </w:rPr>
              <w:t>30(93.75%)</w:t>
            </w:r>
          </w:p>
        </w:tc>
        <w:tc>
          <w:tcPr>
            <w:tcW w:w="1341" w:type="dxa"/>
            <w:shd w:val="clear" w:color="auto" w:fill="auto"/>
            <w:noWrap/>
            <w:vAlign w:val="center"/>
          </w:tcPr>
          <w:p w14:paraId="337486C5" w14:textId="77777777" w:rsidR="00F737AE" w:rsidRPr="00856537" w:rsidRDefault="007F3632">
            <w:pPr>
              <w:jc w:val="both"/>
              <w:rPr>
                <w:rFonts w:ascii="Georgia" w:eastAsia="SimSun" w:hAnsi="Georgia"/>
                <w:color w:val="000000"/>
              </w:rPr>
            </w:pPr>
            <w:r w:rsidRPr="00856537">
              <w:rPr>
                <w:rFonts w:ascii="Georgia" w:eastAsia="SimSun" w:hAnsi="Georgia"/>
                <w:color w:val="000000"/>
              </w:rPr>
              <w:t>45(100.00%)</w:t>
            </w:r>
          </w:p>
        </w:tc>
        <w:tc>
          <w:tcPr>
            <w:tcW w:w="1365" w:type="dxa"/>
            <w:shd w:val="clear" w:color="auto" w:fill="auto"/>
            <w:noWrap/>
            <w:vAlign w:val="center"/>
          </w:tcPr>
          <w:p w14:paraId="1862F415" w14:textId="77777777" w:rsidR="00F737AE" w:rsidRPr="00856537" w:rsidRDefault="007F3632">
            <w:pPr>
              <w:jc w:val="both"/>
              <w:rPr>
                <w:rFonts w:ascii="Georgia" w:eastAsia="SimSun" w:hAnsi="Georgia"/>
                <w:color w:val="000000"/>
              </w:rPr>
            </w:pPr>
            <w:r w:rsidRPr="00856537">
              <w:rPr>
                <w:rFonts w:ascii="Georgia" w:eastAsia="SimSun" w:hAnsi="Georgia"/>
                <w:color w:val="000000"/>
              </w:rPr>
              <w:t>28(100.00%)</w:t>
            </w:r>
          </w:p>
        </w:tc>
        <w:tc>
          <w:tcPr>
            <w:tcW w:w="925" w:type="dxa"/>
            <w:shd w:val="clear" w:color="auto" w:fill="auto"/>
            <w:noWrap/>
            <w:vAlign w:val="center"/>
          </w:tcPr>
          <w:p w14:paraId="273A8C2B" w14:textId="77777777" w:rsidR="00F737AE" w:rsidRPr="00856537" w:rsidRDefault="007F3632">
            <w:pPr>
              <w:jc w:val="both"/>
              <w:rPr>
                <w:rFonts w:ascii="Georgia" w:eastAsia="SimSun" w:hAnsi="Georgia"/>
                <w:color w:val="000000"/>
              </w:rPr>
            </w:pPr>
            <w:r w:rsidRPr="00856537">
              <w:rPr>
                <w:rFonts w:ascii="Georgia" w:eastAsia="SimSun" w:hAnsi="Georgia"/>
                <w:color w:val="000000"/>
              </w:rPr>
              <w:t>4.651</w:t>
            </w:r>
          </w:p>
        </w:tc>
        <w:tc>
          <w:tcPr>
            <w:tcW w:w="750" w:type="dxa"/>
            <w:shd w:val="clear" w:color="auto" w:fill="auto"/>
            <w:noWrap/>
            <w:vAlign w:val="center"/>
          </w:tcPr>
          <w:p w14:paraId="0C200C7D" w14:textId="77777777" w:rsidR="00F737AE" w:rsidRPr="00856537" w:rsidRDefault="007F3632">
            <w:pPr>
              <w:jc w:val="both"/>
              <w:rPr>
                <w:rFonts w:ascii="Georgia" w:eastAsia="SimSun" w:hAnsi="Georgia"/>
                <w:color w:val="000000"/>
              </w:rPr>
            </w:pPr>
            <w:r w:rsidRPr="00856537">
              <w:rPr>
                <w:rFonts w:ascii="Georgia" w:eastAsia="SimSun" w:hAnsi="Georgia"/>
                <w:color w:val="000000"/>
              </w:rPr>
              <w:t>0.098</w:t>
            </w:r>
          </w:p>
        </w:tc>
      </w:tr>
      <w:tr w:rsidR="00F737AE" w:rsidRPr="00856537" w14:paraId="54BA1E25" w14:textId="77777777">
        <w:trPr>
          <w:trHeight w:val="288"/>
          <w:jc w:val="center"/>
        </w:trPr>
        <w:tc>
          <w:tcPr>
            <w:tcW w:w="1560" w:type="dxa"/>
            <w:shd w:val="clear" w:color="auto" w:fill="auto"/>
            <w:noWrap/>
            <w:vAlign w:val="center"/>
          </w:tcPr>
          <w:p w14:paraId="443ABDE2" w14:textId="77777777" w:rsidR="00F737AE" w:rsidRPr="00856537" w:rsidRDefault="00F737AE">
            <w:pPr>
              <w:jc w:val="both"/>
              <w:rPr>
                <w:rFonts w:ascii="Georgia" w:eastAsia="SimSun" w:hAnsi="Georgia"/>
                <w:color w:val="000000"/>
              </w:rPr>
            </w:pPr>
          </w:p>
        </w:tc>
        <w:tc>
          <w:tcPr>
            <w:tcW w:w="1750" w:type="dxa"/>
            <w:shd w:val="clear" w:color="auto" w:fill="auto"/>
            <w:noWrap/>
            <w:vAlign w:val="center"/>
          </w:tcPr>
          <w:p w14:paraId="1C9367E9"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Indian</w:t>
            </w:r>
          </w:p>
        </w:tc>
        <w:tc>
          <w:tcPr>
            <w:tcW w:w="1242" w:type="dxa"/>
            <w:shd w:val="clear" w:color="auto" w:fill="auto"/>
            <w:noWrap/>
            <w:vAlign w:val="center"/>
          </w:tcPr>
          <w:p w14:paraId="5E062332" w14:textId="77777777" w:rsidR="00F737AE" w:rsidRPr="00856537" w:rsidRDefault="007F3632">
            <w:pPr>
              <w:jc w:val="both"/>
              <w:rPr>
                <w:rFonts w:ascii="Georgia" w:eastAsia="SimSun" w:hAnsi="Georgia"/>
                <w:color w:val="000000"/>
              </w:rPr>
            </w:pPr>
            <w:r w:rsidRPr="00856537">
              <w:rPr>
                <w:rFonts w:ascii="Georgia" w:eastAsia="SimSun" w:hAnsi="Georgia"/>
                <w:color w:val="000000"/>
              </w:rPr>
              <w:t>2(6.25%)</w:t>
            </w:r>
          </w:p>
        </w:tc>
        <w:tc>
          <w:tcPr>
            <w:tcW w:w="1341" w:type="dxa"/>
            <w:shd w:val="clear" w:color="auto" w:fill="auto"/>
            <w:noWrap/>
            <w:vAlign w:val="center"/>
          </w:tcPr>
          <w:p w14:paraId="2C810EEE" w14:textId="77777777" w:rsidR="00F737AE" w:rsidRPr="00856537" w:rsidRDefault="007F3632">
            <w:pPr>
              <w:jc w:val="both"/>
              <w:rPr>
                <w:rFonts w:ascii="Georgia" w:eastAsia="SimSun" w:hAnsi="Georgia"/>
                <w:color w:val="000000"/>
              </w:rPr>
            </w:pPr>
            <w:r w:rsidRPr="00856537">
              <w:rPr>
                <w:rFonts w:ascii="Georgia" w:eastAsia="SimSun" w:hAnsi="Georgia"/>
                <w:color w:val="000000"/>
              </w:rPr>
              <w:t>0(0.00%)</w:t>
            </w:r>
          </w:p>
        </w:tc>
        <w:tc>
          <w:tcPr>
            <w:tcW w:w="1365" w:type="dxa"/>
            <w:shd w:val="clear" w:color="auto" w:fill="auto"/>
            <w:noWrap/>
            <w:vAlign w:val="center"/>
          </w:tcPr>
          <w:p w14:paraId="6E268B29" w14:textId="77777777" w:rsidR="00F737AE" w:rsidRPr="00856537" w:rsidRDefault="007F3632">
            <w:pPr>
              <w:jc w:val="both"/>
              <w:rPr>
                <w:rFonts w:ascii="Georgia" w:eastAsia="SimSun" w:hAnsi="Georgia"/>
                <w:color w:val="000000"/>
              </w:rPr>
            </w:pPr>
            <w:r w:rsidRPr="00856537">
              <w:rPr>
                <w:rFonts w:ascii="Georgia" w:eastAsia="SimSun" w:hAnsi="Georgia"/>
                <w:color w:val="000000"/>
              </w:rPr>
              <w:t>0(0.00%)</w:t>
            </w:r>
          </w:p>
        </w:tc>
        <w:tc>
          <w:tcPr>
            <w:tcW w:w="925" w:type="dxa"/>
            <w:shd w:val="clear" w:color="auto" w:fill="auto"/>
            <w:noWrap/>
            <w:vAlign w:val="center"/>
          </w:tcPr>
          <w:p w14:paraId="57B5A7C4" w14:textId="77777777" w:rsidR="00F737AE" w:rsidRPr="00856537" w:rsidRDefault="00F737AE">
            <w:pPr>
              <w:jc w:val="both"/>
              <w:rPr>
                <w:rFonts w:ascii="Georgia" w:eastAsia="SimSun" w:hAnsi="Georgia"/>
                <w:color w:val="000000"/>
              </w:rPr>
            </w:pPr>
          </w:p>
        </w:tc>
        <w:tc>
          <w:tcPr>
            <w:tcW w:w="750" w:type="dxa"/>
            <w:shd w:val="clear" w:color="auto" w:fill="auto"/>
            <w:noWrap/>
            <w:vAlign w:val="center"/>
          </w:tcPr>
          <w:p w14:paraId="6EF1FE6A" w14:textId="77777777" w:rsidR="00F737AE" w:rsidRPr="00856537" w:rsidRDefault="00F737AE">
            <w:pPr>
              <w:jc w:val="both"/>
              <w:rPr>
                <w:rFonts w:ascii="Georgia" w:eastAsia="SimSun" w:hAnsi="Georgia"/>
              </w:rPr>
            </w:pPr>
          </w:p>
        </w:tc>
      </w:tr>
      <w:tr w:rsidR="00F737AE" w:rsidRPr="00856537" w14:paraId="0275A3AD" w14:textId="77777777">
        <w:trPr>
          <w:trHeight w:val="288"/>
          <w:jc w:val="center"/>
        </w:trPr>
        <w:tc>
          <w:tcPr>
            <w:tcW w:w="1560" w:type="dxa"/>
            <w:shd w:val="clear" w:color="auto" w:fill="auto"/>
            <w:noWrap/>
            <w:vAlign w:val="center"/>
          </w:tcPr>
          <w:p w14:paraId="03235207" w14:textId="77777777" w:rsidR="00F737AE" w:rsidRPr="00856537" w:rsidRDefault="00F737AE">
            <w:pPr>
              <w:jc w:val="both"/>
              <w:rPr>
                <w:rFonts w:ascii="Georgia" w:hAnsi="Georgia"/>
                <w:color w:val="000000" w:themeColor="text1"/>
                <w:lang w:val="en-MY" w:eastAsia="zh-CN"/>
              </w:rPr>
            </w:pPr>
          </w:p>
          <w:p w14:paraId="7D0E8F2F" w14:textId="77777777" w:rsidR="00F737AE" w:rsidRPr="00856537" w:rsidRDefault="007F3632">
            <w:pPr>
              <w:jc w:val="both"/>
              <w:rPr>
                <w:rFonts w:ascii="Georgia" w:eastAsia="SimSun" w:hAnsi="Georgia"/>
              </w:rPr>
            </w:pPr>
            <w:r w:rsidRPr="00856537">
              <w:rPr>
                <w:rFonts w:ascii="Georgia" w:eastAsiaTheme="minorHAnsi" w:hAnsi="Georgia"/>
                <w:color w:val="000000" w:themeColor="text1"/>
                <w:lang w:val="en-MY"/>
              </w:rPr>
              <w:t>Marital Status</w:t>
            </w:r>
          </w:p>
        </w:tc>
        <w:tc>
          <w:tcPr>
            <w:tcW w:w="1750" w:type="dxa"/>
            <w:shd w:val="clear" w:color="auto" w:fill="auto"/>
            <w:noWrap/>
            <w:vAlign w:val="center"/>
          </w:tcPr>
          <w:p w14:paraId="32980A91"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Marital Status</w:t>
            </w:r>
          </w:p>
        </w:tc>
        <w:tc>
          <w:tcPr>
            <w:tcW w:w="1242" w:type="dxa"/>
            <w:shd w:val="clear" w:color="auto" w:fill="auto"/>
            <w:noWrap/>
            <w:vAlign w:val="center"/>
          </w:tcPr>
          <w:p w14:paraId="0DDA3D43" w14:textId="77777777" w:rsidR="00F737AE" w:rsidRPr="00856537" w:rsidRDefault="007F3632">
            <w:pPr>
              <w:jc w:val="both"/>
              <w:rPr>
                <w:rFonts w:ascii="Georgia" w:eastAsia="SimSun" w:hAnsi="Georgia"/>
                <w:color w:val="000000"/>
              </w:rPr>
            </w:pPr>
            <w:r w:rsidRPr="00856537">
              <w:rPr>
                <w:rFonts w:ascii="Georgia" w:eastAsia="SimSun" w:hAnsi="Georgia"/>
                <w:color w:val="000000"/>
              </w:rPr>
              <w:t>11(34.38%)</w:t>
            </w:r>
          </w:p>
        </w:tc>
        <w:tc>
          <w:tcPr>
            <w:tcW w:w="1341" w:type="dxa"/>
            <w:shd w:val="clear" w:color="auto" w:fill="auto"/>
            <w:noWrap/>
            <w:vAlign w:val="center"/>
          </w:tcPr>
          <w:p w14:paraId="086CEBFD" w14:textId="77777777" w:rsidR="00F737AE" w:rsidRPr="00856537" w:rsidRDefault="007F3632">
            <w:pPr>
              <w:jc w:val="both"/>
              <w:rPr>
                <w:rFonts w:ascii="Georgia" w:eastAsia="SimSun" w:hAnsi="Georgia"/>
                <w:color w:val="000000"/>
              </w:rPr>
            </w:pPr>
            <w:r w:rsidRPr="00856537">
              <w:rPr>
                <w:rFonts w:ascii="Georgia" w:eastAsia="SimSun" w:hAnsi="Georgia"/>
                <w:color w:val="000000"/>
              </w:rPr>
              <w:t>16(35.56%)</w:t>
            </w:r>
          </w:p>
        </w:tc>
        <w:tc>
          <w:tcPr>
            <w:tcW w:w="2290" w:type="dxa"/>
            <w:gridSpan w:val="2"/>
            <w:shd w:val="clear" w:color="auto" w:fill="auto"/>
            <w:noWrap/>
            <w:vAlign w:val="center"/>
          </w:tcPr>
          <w:p w14:paraId="55A608AC" w14:textId="77777777" w:rsidR="00F737AE" w:rsidRPr="00856537" w:rsidRDefault="007F3632">
            <w:pPr>
              <w:jc w:val="both"/>
              <w:rPr>
                <w:rFonts w:ascii="Georgia" w:eastAsia="SimSun" w:hAnsi="Georgia"/>
                <w:color w:val="000000"/>
              </w:rPr>
            </w:pPr>
            <w:r w:rsidRPr="00856537">
              <w:rPr>
                <w:rFonts w:ascii="Georgia" w:eastAsia="SimSun" w:hAnsi="Georgia"/>
                <w:color w:val="000000"/>
              </w:rPr>
              <w:t>10(35.71%)</w:t>
            </w:r>
          </w:p>
        </w:tc>
        <w:tc>
          <w:tcPr>
            <w:tcW w:w="750" w:type="dxa"/>
            <w:shd w:val="clear" w:color="auto" w:fill="auto"/>
            <w:noWrap/>
            <w:vAlign w:val="center"/>
          </w:tcPr>
          <w:p w14:paraId="5DA79E6D" w14:textId="77777777" w:rsidR="00F737AE" w:rsidRPr="00856537" w:rsidRDefault="00F737AE">
            <w:pPr>
              <w:jc w:val="both"/>
              <w:rPr>
                <w:rFonts w:ascii="Georgia" w:eastAsia="SimSun" w:hAnsi="Georgia"/>
                <w:color w:val="000000"/>
              </w:rPr>
            </w:pPr>
          </w:p>
        </w:tc>
      </w:tr>
      <w:tr w:rsidR="00F737AE" w:rsidRPr="00856537" w14:paraId="1B9909BB" w14:textId="77777777">
        <w:trPr>
          <w:trHeight w:val="288"/>
          <w:jc w:val="center"/>
        </w:trPr>
        <w:tc>
          <w:tcPr>
            <w:tcW w:w="1560" w:type="dxa"/>
            <w:shd w:val="clear" w:color="auto" w:fill="auto"/>
            <w:noWrap/>
            <w:vAlign w:val="center"/>
          </w:tcPr>
          <w:p w14:paraId="7614E2C9" w14:textId="77777777" w:rsidR="00F737AE" w:rsidRPr="00856537" w:rsidRDefault="00F737AE">
            <w:pPr>
              <w:jc w:val="both"/>
              <w:rPr>
                <w:rFonts w:ascii="Georgia" w:eastAsia="SimSun" w:hAnsi="Georgia"/>
              </w:rPr>
            </w:pPr>
          </w:p>
        </w:tc>
        <w:tc>
          <w:tcPr>
            <w:tcW w:w="1750" w:type="dxa"/>
            <w:shd w:val="clear" w:color="auto" w:fill="auto"/>
            <w:noWrap/>
            <w:vAlign w:val="center"/>
          </w:tcPr>
          <w:p w14:paraId="1A4D290B"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Married</w:t>
            </w:r>
          </w:p>
        </w:tc>
        <w:tc>
          <w:tcPr>
            <w:tcW w:w="1242" w:type="dxa"/>
            <w:shd w:val="clear" w:color="auto" w:fill="auto"/>
            <w:noWrap/>
            <w:vAlign w:val="center"/>
          </w:tcPr>
          <w:p w14:paraId="1D2C4452" w14:textId="77777777" w:rsidR="00F737AE" w:rsidRPr="00856537" w:rsidRDefault="007F3632">
            <w:pPr>
              <w:jc w:val="both"/>
              <w:rPr>
                <w:rFonts w:ascii="Georgia" w:eastAsia="SimSun" w:hAnsi="Georgia"/>
                <w:color w:val="000000"/>
              </w:rPr>
            </w:pPr>
            <w:r w:rsidRPr="00856537">
              <w:rPr>
                <w:rFonts w:ascii="Georgia" w:eastAsia="SimSun" w:hAnsi="Georgia"/>
                <w:color w:val="000000"/>
              </w:rPr>
              <w:t>2(6.25%)</w:t>
            </w:r>
          </w:p>
        </w:tc>
        <w:tc>
          <w:tcPr>
            <w:tcW w:w="1341" w:type="dxa"/>
            <w:shd w:val="clear" w:color="auto" w:fill="auto"/>
            <w:noWrap/>
            <w:vAlign w:val="center"/>
          </w:tcPr>
          <w:p w14:paraId="4645AF8B" w14:textId="77777777" w:rsidR="00F737AE" w:rsidRPr="00856537" w:rsidRDefault="007F3632">
            <w:pPr>
              <w:jc w:val="both"/>
              <w:rPr>
                <w:rFonts w:ascii="Georgia" w:eastAsia="SimSun" w:hAnsi="Georgia"/>
                <w:color w:val="000000"/>
              </w:rPr>
            </w:pPr>
            <w:r w:rsidRPr="00856537">
              <w:rPr>
                <w:rFonts w:ascii="Georgia" w:eastAsia="SimSun" w:hAnsi="Georgia"/>
                <w:color w:val="000000"/>
              </w:rPr>
              <w:t>0(0.00%)</w:t>
            </w:r>
          </w:p>
        </w:tc>
        <w:tc>
          <w:tcPr>
            <w:tcW w:w="1365" w:type="dxa"/>
            <w:shd w:val="clear" w:color="auto" w:fill="auto"/>
            <w:noWrap/>
            <w:vAlign w:val="center"/>
          </w:tcPr>
          <w:p w14:paraId="7A6C3259" w14:textId="77777777" w:rsidR="00F737AE" w:rsidRPr="00856537" w:rsidRDefault="007F3632">
            <w:pPr>
              <w:jc w:val="both"/>
              <w:rPr>
                <w:rFonts w:ascii="Georgia" w:eastAsia="SimSun" w:hAnsi="Georgia"/>
                <w:color w:val="000000"/>
              </w:rPr>
            </w:pPr>
            <w:r w:rsidRPr="00856537">
              <w:rPr>
                <w:rFonts w:ascii="Georgia" w:eastAsia="SimSun" w:hAnsi="Georgia"/>
                <w:color w:val="000000"/>
              </w:rPr>
              <w:t>0(0.00%)</w:t>
            </w:r>
          </w:p>
        </w:tc>
        <w:tc>
          <w:tcPr>
            <w:tcW w:w="925" w:type="dxa"/>
            <w:shd w:val="clear" w:color="auto" w:fill="auto"/>
            <w:noWrap/>
            <w:vAlign w:val="center"/>
          </w:tcPr>
          <w:p w14:paraId="23D46BC8" w14:textId="77777777" w:rsidR="00F737AE" w:rsidRPr="00856537" w:rsidRDefault="00F737AE">
            <w:pPr>
              <w:jc w:val="both"/>
              <w:rPr>
                <w:rFonts w:ascii="Georgia" w:eastAsia="SimSun" w:hAnsi="Georgia"/>
                <w:color w:val="000000"/>
              </w:rPr>
            </w:pPr>
          </w:p>
        </w:tc>
        <w:tc>
          <w:tcPr>
            <w:tcW w:w="750" w:type="dxa"/>
            <w:shd w:val="clear" w:color="auto" w:fill="auto"/>
            <w:noWrap/>
            <w:vAlign w:val="center"/>
          </w:tcPr>
          <w:p w14:paraId="27379D44" w14:textId="77777777" w:rsidR="00F737AE" w:rsidRPr="00856537" w:rsidRDefault="00F737AE">
            <w:pPr>
              <w:jc w:val="both"/>
              <w:rPr>
                <w:rFonts w:ascii="Georgia" w:eastAsia="SimSun" w:hAnsi="Georgia"/>
              </w:rPr>
            </w:pPr>
          </w:p>
        </w:tc>
      </w:tr>
      <w:tr w:rsidR="00F737AE" w:rsidRPr="00856537" w14:paraId="7A012FE1" w14:textId="77777777">
        <w:trPr>
          <w:trHeight w:val="288"/>
          <w:jc w:val="center"/>
        </w:trPr>
        <w:tc>
          <w:tcPr>
            <w:tcW w:w="1560" w:type="dxa"/>
            <w:shd w:val="clear" w:color="auto" w:fill="auto"/>
            <w:noWrap/>
            <w:vAlign w:val="center"/>
          </w:tcPr>
          <w:p w14:paraId="5916FE1C" w14:textId="77777777" w:rsidR="00F737AE" w:rsidRPr="00856537" w:rsidRDefault="00F737AE">
            <w:pPr>
              <w:jc w:val="both"/>
              <w:rPr>
                <w:rFonts w:ascii="Georgia" w:eastAsia="SimSun" w:hAnsi="Georgia"/>
              </w:rPr>
            </w:pPr>
          </w:p>
        </w:tc>
        <w:tc>
          <w:tcPr>
            <w:tcW w:w="1750" w:type="dxa"/>
            <w:shd w:val="clear" w:color="auto" w:fill="auto"/>
            <w:noWrap/>
            <w:vAlign w:val="center"/>
          </w:tcPr>
          <w:p w14:paraId="621F5455"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Divorced</w:t>
            </w:r>
          </w:p>
        </w:tc>
        <w:tc>
          <w:tcPr>
            <w:tcW w:w="1242" w:type="dxa"/>
            <w:shd w:val="clear" w:color="auto" w:fill="auto"/>
            <w:noWrap/>
            <w:vAlign w:val="center"/>
          </w:tcPr>
          <w:p w14:paraId="66F32AC0" w14:textId="77777777" w:rsidR="00F737AE" w:rsidRPr="00856537" w:rsidRDefault="007F3632">
            <w:pPr>
              <w:jc w:val="both"/>
              <w:rPr>
                <w:rFonts w:ascii="Georgia" w:eastAsia="SimSun" w:hAnsi="Georgia"/>
                <w:color w:val="000000"/>
              </w:rPr>
            </w:pPr>
            <w:r w:rsidRPr="00856537">
              <w:rPr>
                <w:rFonts w:ascii="Georgia" w:eastAsia="SimSun" w:hAnsi="Georgia"/>
                <w:color w:val="000000"/>
              </w:rPr>
              <w:t>6(18.75%)</w:t>
            </w:r>
          </w:p>
        </w:tc>
        <w:tc>
          <w:tcPr>
            <w:tcW w:w="1341" w:type="dxa"/>
            <w:shd w:val="clear" w:color="auto" w:fill="auto"/>
            <w:noWrap/>
            <w:vAlign w:val="center"/>
          </w:tcPr>
          <w:p w14:paraId="19BBFAD8" w14:textId="77777777" w:rsidR="00F737AE" w:rsidRPr="00856537" w:rsidRDefault="007F3632">
            <w:pPr>
              <w:jc w:val="both"/>
              <w:rPr>
                <w:rFonts w:ascii="Georgia" w:eastAsia="SimSun" w:hAnsi="Georgia"/>
                <w:color w:val="000000"/>
              </w:rPr>
            </w:pPr>
            <w:r w:rsidRPr="00856537">
              <w:rPr>
                <w:rFonts w:ascii="Georgia" w:eastAsia="SimSun" w:hAnsi="Georgia"/>
                <w:color w:val="000000"/>
              </w:rPr>
              <w:t>13(28.89%)</w:t>
            </w:r>
          </w:p>
        </w:tc>
        <w:tc>
          <w:tcPr>
            <w:tcW w:w="2290" w:type="dxa"/>
            <w:gridSpan w:val="2"/>
            <w:shd w:val="clear" w:color="auto" w:fill="auto"/>
            <w:noWrap/>
            <w:vAlign w:val="center"/>
          </w:tcPr>
          <w:p w14:paraId="5B92E3F1" w14:textId="77777777" w:rsidR="00F737AE" w:rsidRPr="00856537" w:rsidRDefault="007F3632">
            <w:pPr>
              <w:jc w:val="both"/>
              <w:rPr>
                <w:rFonts w:ascii="Georgia" w:eastAsia="SimSun" w:hAnsi="Georgia"/>
                <w:color w:val="000000"/>
              </w:rPr>
            </w:pPr>
            <w:r w:rsidRPr="00856537">
              <w:rPr>
                <w:rFonts w:ascii="Georgia" w:eastAsia="SimSun" w:hAnsi="Georgia"/>
                <w:color w:val="000000"/>
              </w:rPr>
              <w:t>9(32.14%)</w:t>
            </w:r>
          </w:p>
        </w:tc>
        <w:tc>
          <w:tcPr>
            <w:tcW w:w="750" w:type="dxa"/>
            <w:shd w:val="clear" w:color="auto" w:fill="auto"/>
            <w:noWrap/>
            <w:vAlign w:val="center"/>
          </w:tcPr>
          <w:p w14:paraId="2D3F8C96" w14:textId="77777777" w:rsidR="00F737AE" w:rsidRPr="00856537" w:rsidRDefault="00F737AE">
            <w:pPr>
              <w:jc w:val="both"/>
              <w:rPr>
                <w:rFonts w:ascii="Georgia" w:eastAsia="SimSun" w:hAnsi="Georgia"/>
                <w:color w:val="000000"/>
              </w:rPr>
            </w:pPr>
          </w:p>
        </w:tc>
      </w:tr>
      <w:tr w:rsidR="00F737AE" w:rsidRPr="00856537" w14:paraId="4CEC1C38" w14:textId="77777777">
        <w:trPr>
          <w:trHeight w:val="288"/>
          <w:jc w:val="center"/>
        </w:trPr>
        <w:tc>
          <w:tcPr>
            <w:tcW w:w="1560" w:type="dxa"/>
            <w:shd w:val="clear" w:color="auto" w:fill="auto"/>
            <w:noWrap/>
            <w:vAlign w:val="center"/>
          </w:tcPr>
          <w:p w14:paraId="1A96BF54" w14:textId="77777777" w:rsidR="00F737AE" w:rsidRPr="00856537" w:rsidRDefault="007F3632">
            <w:pPr>
              <w:jc w:val="both"/>
              <w:rPr>
                <w:rFonts w:ascii="Georgia" w:eastAsia="SimSun" w:hAnsi="Georgia"/>
              </w:rPr>
            </w:pPr>
            <w:r w:rsidRPr="00856537">
              <w:rPr>
                <w:rFonts w:ascii="Georgia" w:eastAsiaTheme="minorHAnsi" w:hAnsi="Georgia"/>
                <w:color w:val="000000" w:themeColor="text1"/>
                <w:lang w:val="en-MY"/>
              </w:rPr>
              <w:lastRenderedPageBreak/>
              <w:t>Employment Status</w:t>
            </w:r>
          </w:p>
        </w:tc>
        <w:tc>
          <w:tcPr>
            <w:tcW w:w="1750" w:type="dxa"/>
            <w:shd w:val="clear" w:color="auto" w:fill="auto"/>
            <w:noWrap/>
            <w:vAlign w:val="center"/>
          </w:tcPr>
          <w:p w14:paraId="2436C545" w14:textId="77777777" w:rsidR="00F737AE" w:rsidRPr="00856537" w:rsidRDefault="00F737AE">
            <w:pPr>
              <w:jc w:val="both"/>
              <w:rPr>
                <w:rFonts w:ascii="Georgia" w:hAnsi="Georgia"/>
                <w:color w:val="000000" w:themeColor="text1"/>
                <w:lang w:val="en-MY" w:eastAsia="zh-CN"/>
              </w:rPr>
            </w:pPr>
          </w:p>
          <w:p w14:paraId="643AB40B"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Non-government employee</w:t>
            </w:r>
          </w:p>
        </w:tc>
        <w:tc>
          <w:tcPr>
            <w:tcW w:w="1242" w:type="dxa"/>
            <w:shd w:val="clear" w:color="auto" w:fill="auto"/>
            <w:noWrap/>
            <w:vAlign w:val="center"/>
          </w:tcPr>
          <w:p w14:paraId="3B19EAE1" w14:textId="77777777" w:rsidR="00F737AE" w:rsidRPr="00856537" w:rsidRDefault="007F3632">
            <w:pPr>
              <w:jc w:val="both"/>
              <w:rPr>
                <w:rFonts w:ascii="Georgia" w:eastAsia="SimSun" w:hAnsi="Georgia"/>
                <w:color w:val="000000"/>
              </w:rPr>
            </w:pPr>
            <w:r w:rsidRPr="00856537">
              <w:rPr>
                <w:rFonts w:ascii="Georgia" w:eastAsia="SimSun" w:hAnsi="Georgia"/>
                <w:color w:val="000000"/>
              </w:rPr>
              <w:t>4(12.50%)</w:t>
            </w:r>
          </w:p>
        </w:tc>
        <w:tc>
          <w:tcPr>
            <w:tcW w:w="1341" w:type="dxa"/>
            <w:shd w:val="clear" w:color="auto" w:fill="auto"/>
            <w:noWrap/>
            <w:vAlign w:val="center"/>
          </w:tcPr>
          <w:p w14:paraId="6C548E41" w14:textId="77777777" w:rsidR="00F737AE" w:rsidRPr="00856537" w:rsidRDefault="007F3632">
            <w:pPr>
              <w:jc w:val="both"/>
              <w:rPr>
                <w:rFonts w:ascii="Georgia" w:eastAsia="SimSun" w:hAnsi="Georgia"/>
                <w:color w:val="000000"/>
              </w:rPr>
            </w:pPr>
            <w:r w:rsidRPr="00856537">
              <w:rPr>
                <w:rFonts w:ascii="Georgia" w:eastAsia="SimSun" w:hAnsi="Georgia"/>
                <w:color w:val="000000"/>
              </w:rPr>
              <w:t>2(4.44%)</w:t>
            </w:r>
          </w:p>
        </w:tc>
        <w:tc>
          <w:tcPr>
            <w:tcW w:w="1365" w:type="dxa"/>
            <w:shd w:val="clear" w:color="auto" w:fill="auto"/>
            <w:noWrap/>
            <w:vAlign w:val="center"/>
          </w:tcPr>
          <w:p w14:paraId="02E24FA0" w14:textId="77777777" w:rsidR="00F737AE" w:rsidRPr="00856537" w:rsidRDefault="007F3632">
            <w:pPr>
              <w:jc w:val="both"/>
              <w:rPr>
                <w:rFonts w:ascii="Georgia" w:eastAsia="SimSun" w:hAnsi="Georgia"/>
                <w:color w:val="000000"/>
              </w:rPr>
            </w:pPr>
            <w:r w:rsidRPr="00856537">
              <w:rPr>
                <w:rFonts w:ascii="Georgia" w:eastAsia="SimSun" w:hAnsi="Georgia"/>
                <w:color w:val="000000"/>
              </w:rPr>
              <w:t>1(3.57%)</w:t>
            </w:r>
          </w:p>
        </w:tc>
        <w:tc>
          <w:tcPr>
            <w:tcW w:w="925" w:type="dxa"/>
            <w:shd w:val="clear" w:color="auto" w:fill="auto"/>
            <w:noWrap/>
            <w:vAlign w:val="center"/>
          </w:tcPr>
          <w:p w14:paraId="3F1551EA" w14:textId="77777777" w:rsidR="00F737AE" w:rsidRPr="00856537" w:rsidRDefault="00F737AE">
            <w:pPr>
              <w:jc w:val="both"/>
              <w:rPr>
                <w:rFonts w:ascii="Georgia" w:eastAsia="SimSun" w:hAnsi="Georgia"/>
                <w:color w:val="000000"/>
              </w:rPr>
            </w:pPr>
          </w:p>
        </w:tc>
        <w:tc>
          <w:tcPr>
            <w:tcW w:w="750" w:type="dxa"/>
            <w:shd w:val="clear" w:color="auto" w:fill="auto"/>
            <w:noWrap/>
            <w:vAlign w:val="center"/>
          </w:tcPr>
          <w:p w14:paraId="2FF45EF8" w14:textId="77777777" w:rsidR="00F737AE" w:rsidRPr="00856537" w:rsidRDefault="00F737AE">
            <w:pPr>
              <w:jc w:val="both"/>
              <w:rPr>
                <w:rFonts w:ascii="Georgia" w:eastAsia="SimSun" w:hAnsi="Georgia"/>
              </w:rPr>
            </w:pPr>
          </w:p>
        </w:tc>
      </w:tr>
      <w:tr w:rsidR="00F737AE" w:rsidRPr="00856537" w14:paraId="208BC216" w14:textId="77777777">
        <w:trPr>
          <w:trHeight w:val="288"/>
          <w:jc w:val="center"/>
        </w:trPr>
        <w:tc>
          <w:tcPr>
            <w:tcW w:w="1560" w:type="dxa"/>
            <w:shd w:val="clear" w:color="auto" w:fill="auto"/>
            <w:noWrap/>
            <w:vAlign w:val="center"/>
          </w:tcPr>
          <w:p w14:paraId="19037F2A" w14:textId="77777777" w:rsidR="00F737AE" w:rsidRPr="00856537" w:rsidRDefault="00F737AE">
            <w:pPr>
              <w:jc w:val="both"/>
              <w:rPr>
                <w:rFonts w:ascii="Georgia" w:eastAsia="SimSun" w:hAnsi="Georgia"/>
              </w:rPr>
            </w:pPr>
          </w:p>
        </w:tc>
        <w:tc>
          <w:tcPr>
            <w:tcW w:w="1750" w:type="dxa"/>
            <w:shd w:val="clear" w:color="auto" w:fill="auto"/>
            <w:noWrap/>
            <w:vAlign w:val="center"/>
          </w:tcPr>
          <w:p w14:paraId="36323A89"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Self-employed</w:t>
            </w:r>
          </w:p>
        </w:tc>
        <w:tc>
          <w:tcPr>
            <w:tcW w:w="1242" w:type="dxa"/>
            <w:shd w:val="clear" w:color="auto" w:fill="auto"/>
            <w:noWrap/>
            <w:vAlign w:val="center"/>
          </w:tcPr>
          <w:p w14:paraId="3FFC702A" w14:textId="77777777" w:rsidR="00F737AE" w:rsidRPr="00856537" w:rsidRDefault="007F3632">
            <w:pPr>
              <w:jc w:val="both"/>
              <w:rPr>
                <w:rFonts w:ascii="Georgia" w:eastAsia="SimSun" w:hAnsi="Georgia"/>
                <w:color w:val="000000"/>
              </w:rPr>
            </w:pPr>
            <w:r w:rsidRPr="00856537">
              <w:rPr>
                <w:rFonts w:ascii="Georgia" w:eastAsia="SimSun" w:hAnsi="Georgia"/>
                <w:color w:val="000000"/>
              </w:rPr>
              <w:t>8(25.00%)</w:t>
            </w:r>
          </w:p>
        </w:tc>
        <w:tc>
          <w:tcPr>
            <w:tcW w:w="1341" w:type="dxa"/>
            <w:shd w:val="clear" w:color="auto" w:fill="auto"/>
            <w:noWrap/>
            <w:vAlign w:val="center"/>
          </w:tcPr>
          <w:p w14:paraId="5267BF4B" w14:textId="77777777" w:rsidR="00F737AE" w:rsidRPr="00856537" w:rsidRDefault="007F3632">
            <w:pPr>
              <w:jc w:val="both"/>
              <w:rPr>
                <w:rFonts w:ascii="Georgia" w:eastAsia="SimSun" w:hAnsi="Georgia"/>
                <w:color w:val="000000"/>
              </w:rPr>
            </w:pPr>
            <w:r w:rsidRPr="00856537">
              <w:rPr>
                <w:rFonts w:ascii="Georgia" w:eastAsia="SimSun" w:hAnsi="Georgia"/>
                <w:color w:val="000000"/>
              </w:rPr>
              <w:t>15(33.33%)</w:t>
            </w:r>
          </w:p>
        </w:tc>
        <w:tc>
          <w:tcPr>
            <w:tcW w:w="2290" w:type="dxa"/>
            <w:gridSpan w:val="2"/>
            <w:shd w:val="clear" w:color="auto" w:fill="auto"/>
            <w:noWrap/>
            <w:vAlign w:val="center"/>
          </w:tcPr>
          <w:p w14:paraId="71227763" w14:textId="77777777" w:rsidR="00F737AE" w:rsidRPr="00856537" w:rsidRDefault="007F3632">
            <w:pPr>
              <w:jc w:val="both"/>
              <w:rPr>
                <w:rFonts w:ascii="Georgia" w:eastAsia="SimSun" w:hAnsi="Georgia"/>
                <w:color w:val="000000"/>
              </w:rPr>
            </w:pPr>
            <w:r w:rsidRPr="00856537">
              <w:rPr>
                <w:rFonts w:ascii="Georgia" w:eastAsia="SimSun" w:hAnsi="Georgia"/>
                <w:color w:val="000000"/>
              </w:rPr>
              <w:t>8(28.57%)</w:t>
            </w:r>
          </w:p>
        </w:tc>
        <w:tc>
          <w:tcPr>
            <w:tcW w:w="750" w:type="dxa"/>
            <w:shd w:val="clear" w:color="auto" w:fill="auto"/>
            <w:noWrap/>
            <w:vAlign w:val="center"/>
          </w:tcPr>
          <w:p w14:paraId="524AF452" w14:textId="77777777" w:rsidR="00F737AE" w:rsidRPr="00856537" w:rsidRDefault="00F737AE">
            <w:pPr>
              <w:jc w:val="both"/>
              <w:rPr>
                <w:rFonts w:ascii="Georgia" w:eastAsia="SimSun" w:hAnsi="Georgia"/>
                <w:color w:val="000000"/>
              </w:rPr>
            </w:pPr>
          </w:p>
        </w:tc>
      </w:tr>
      <w:tr w:rsidR="00F737AE" w:rsidRPr="00856537" w14:paraId="3181BBA4" w14:textId="77777777">
        <w:trPr>
          <w:trHeight w:val="288"/>
          <w:jc w:val="center"/>
        </w:trPr>
        <w:tc>
          <w:tcPr>
            <w:tcW w:w="1560" w:type="dxa"/>
            <w:shd w:val="clear" w:color="auto" w:fill="auto"/>
            <w:noWrap/>
            <w:vAlign w:val="center"/>
          </w:tcPr>
          <w:p w14:paraId="2CA186BB" w14:textId="77777777" w:rsidR="00F737AE" w:rsidRPr="00856537" w:rsidRDefault="00F737AE">
            <w:pPr>
              <w:jc w:val="both"/>
              <w:rPr>
                <w:rFonts w:ascii="Georgia" w:eastAsia="SimSun" w:hAnsi="Georgia"/>
              </w:rPr>
            </w:pPr>
          </w:p>
        </w:tc>
        <w:tc>
          <w:tcPr>
            <w:tcW w:w="1750" w:type="dxa"/>
            <w:shd w:val="clear" w:color="auto" w:fill="auto"/>
            <w:noWrap/>
            <w:vAlign w:val="center"/>
          </w:tcPr>
          <w:p w14:paraId="4BBA8B60"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Student</w:t>
            </w:r>
          </w:p>
        </w:tc>
        <w:tc>
          <w:tcPr>
            <w:tcW w:w="1242" w:type="dxa"/>
            <w:shd w:val="clear" w:color="auto" w:fill="auto"/>
            <w:noWrap/>
            <w:vAlign w:val="center"/>
          </w:tcPr>
          <w:p w14:paraId="4E81BABD" w14:textId="77777777" w:rsidR="00F737AE" w:rsidRPr="00856537" w:rsidRDefault="007F3632">
            <w:pPr>
              <w:jc w:val="both"/>
              <w:rPr>
                <w:rFonts w:ascii="Georgia" w:eastAsia="SimSun" w:hAnsi="Georgia"/>
                <w:color w:val="000000"/>
              </w:rPr>
            </w:pPr>
            <w:r w:rsidRPr="00856537">
              <w:rPr>
                <w:rFonts w:ascii="Georgia" w:eastAsia="SimSun" w:hAnsi="Georgia"/>
                <w:color w:val="000000"/>
              </w:rPr>
              <w:t>3(9.38%)</w:t>
            </w:r>
          </w:p>
        </w:tc>
        <w:tc>
          <w:tcPr>
            <w:tcW w:w="1341" w:type="dxa"/>
            <w:shd w:val="clear" w:color="auto" w:fill="auto"/>
            <w:noWrap/>
            <w:vAlign w:val="center"/>
          </w:tcPr>
          <w:p w14:paraId="61E5CED5" w14:textId="77777777" w:rsidR="00F737AE" w:rsidRPr="00856537" w:rsidRDefault="007F3632">
            <w:pPr>
              <w:jc w:val="both"/>
              <w:rPr>
                <w:rFonts w:ascii="Georgia" w:eastAsia="SimSun" w:hAnsi="Georgia"/>
                <w:color w:val="000000"/>
              </w:rPr>
            </w:pPr>
            <w:r w:rsidRPr="00856537">
              <w:rPr>
                <w:rFonts w:ascii="Georgia" w:eastAsia="SimSun" w:hAnsi="Georgia"/>
                <w:color w:val="000000"/>
              </w:rPr>
              <w:t>1(2.22%)</w:t>
            </w:r>
          </w:p>
        </w:tc>
        <w:tc>
          <w:tcPr>
            <w:tcW w:w="1365" w:type="dxa"/>
            <w:shd w:val="clear" w:color="auto" w:fill="auto"/>
            <w:noWrap/>
            <w:vAlign w:val="center"/>
          </w:tcPr>
          <w:p w14:paraId="483CA9FB" w14:textId="77777777" w:rsidR="00F737AE" w:rsidRPr="00856537" w:rsidRDefault="007F3632">
            <w:pPr>
              <w:jc w:val="both"/>
              <w:rPr>
                <w:rFonts w:ascii="Georgia" w:eastAsia="SimSun" w:hAnsi="Georgia"/>
                <w:color w:val="000000"/>
              </w:rPr>
            </w:pPr>
            <w:r w:rsidRPr="00856537">
              <w:rPr>
                <w:rFonts w:ascii="Georgia" w:eastAsia="SimSun" w:hAnsi="Georgia"/>
                <w:color w:val="000000"/>
              </w:rPr>
              <w:t>1(3.57%)</w:t>
            </w:r>
          </w:p>
        </w:tc>
        <w:tc>
          <w:tcPr>
            <w:tcW w:w="925" w:type="dxa"/>
            <w:shd w:val="clear" w:color="auto" w:fill="auto"/>
            <w:noWrap/>
            <w:vAlign w:val="center"/>
          </w:tcPr>
          <w:p w14:paraId="5A51CB8A" w14:textId="77777777" w:rsidR="00F737AE" w:rsidRPr="00856537" w:rsidRDefault="00F737AE">
            <w:pPr>
              <w:jc w:val="both"/>
              <w:rPr>
                <w:rFonts w:ascii="Georgia" w:eastAsia="SimSun" w:hAnsi="Georgia"/>
                <w:color w:val="000000"/>
              </w:rPr>
            </w:pPr>
          </w:p>
        </w:tc>
        <w:tc>
          <w:tcPr>
            <w:tcW w:w="750" w:type="dxa"/>
            <w:shd w:val="clear" w:color="auto" w:fill="auto"/>
            <w:noWrap/>
            <w:vAlign w:val="center"/>
          </w:tcPr>
          <w:p w14:paraId="0EFA404E" w14:textId="77777777" w:rsidR="00F737AE" w:rsidRPr="00856537" w:rsidRDefault="00F737AE">
            <w:pPr>
              <w:jc w:val="both"/>
              <w:rPr>
                <w:rFonts w:ascii="Georgia" w:eastAsia="SimSun" w:hAnsi="Georgia"/>
              </w:rPr>
            </w:pPr>
          </w:p>
        </w:tc>
      </w:tr>
      <w:tr w:rsidR="00F737AE" w:rsidRPr="00856537" w14:paraId="5CCC0E26" w14:textId="77777777">
        <w:trPr>
          <w:trHeight w:val="288"/>
          <w:jc w:val="center"/>
        </w:trPr>
        <w:tc>
          <w:tcPr>
            <w:tcW w:w="1560" w:type="dxa"/>
            <w:shd w:val="clear" w:color="auto" w:fill="auto"/>
            <w:noWrap/>
            <w:vAlign w:val="center"/>
          </w:tcPr>
          <w:p w14:paraId="59084B1C" w14:textId="77777777" w:rsidR="00F737AE" w:rsidRPr="00856537" w:rsidRDefault="00F737AE">
            <w:pPr>
              <w:jc w:val="both"/>
              <w:rPr>
                <w:rFonts w:ascii="Georgia" w:eastAsia="SimSun" w:hAnsi="Georgia"/>
                <w:color w:val="000000"/>
                <w:lang w:eastAsia="zh-CN"/>
              </w:rPr>
            </w:pPr>
          </w:p>
        </w:tc>
        <w:tc>
          <w:tcPr>
            <w:tcW w:w="1750" w:type="dxa"/>
            <w:shd w:val="clear" w:color="auto" w:fill="auto"/>
            <w:noWrap/>
            <w:vAlign w:val="center"/>
          </w:tcPr>
          <w:p w14:paraId="2E36446B"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Other</w:t>
            </w:r>
          </w:p>
        </w:tc>
        <w:tc>
          <w:tcPr>
            <w:tcW w:w="1242" w:type="dxa"/>
            <w:shd w:val="clear" w:color="auto" w:fill="auto"/>
            <w:noWrap/>
            <w:vAlign w:val="center"/>
          </w:tcPr>
          <w:p w14:paraId="72EB8F24" w14:textId="77777777" w:rsidR="00F737AE" w:rsidRPr="00856537" w:rsidRDefault="007F3632">
            <w:pPr>
              <w:jc w:val="both"/>
              <w:rPr>
                <w:rFonts w:ascii="Georgia" w:eastAsia="SimSun" w:hAnsi="Georgia"/>
                <w:color w:val="000000"/>
              </w:rPr>
            </w:pPr>
            <w:r w:rsidRPr="00856537">
              <w:rPr>
                <w:rFonts w:ascii="Georgia" w:eastAsia="SimSun" w:hAnsi="Georgia"/>
                <w:color w:val="000000"/>
              </w:rPr>
              <w:t>6(18.75%)</w:t>
            </w:r>
          </w:p>
        </w:tc>
        <w:tc>
          <w:tcPr>
            <w:tcW w:w="1341" w:type="dxa"/>
            <w:shd w:val="clear" w:color="auto" w:fill="auto"/>
            <w:noWrap/>
            <w:vAlign w:val="center"/>
          </w:tcPr>
          <w:p w14:paraId="51DF42DA" w14:textId="77777777" w:rsidR="00F737AE" w:rsidRPr="00856537" w:rsidRDefault="007F3632">
            <w:pPr>
              <w:jc w:val="both"/>
              <w:rPr>
                <w:rFonts w:ascii="Georgia" w:eastAsia="SimSun" w:hAnsi="Georgia"/>
                <w:color w:val="000000"/>
              </w:rPr>
            </w:pPr>
            <w:r w:rsidRPr="00856537">
              <w:rPr>
                <w:rFonts w:ascii="Georgia" w:eastAsia="SimSun" w:hAnsi="Georgia"/>
                <w:color w:val="000000"/>
              </w:rPr>
              <w:t>4(8.89%)</w:t>
            </w:r>
          </w:p>
        </w:tc>
        <w:tc>
          <w:tcPr>
            <w:tcW w:w="1365" w:type="dxa"/>
            <w:shd w:val="clear" w:color="auto" w:fill="auto"/>
            <w:noWrap/>
            <w:vAlign w:val="center"/>
          </w:tcPr>
          <w:p w14:paraId="7D1478E3" w14:textId="77777777" w:rsidR="00F737AE" w:rsidRPr="00856537" w:rsidRDefault="007F3632">
            <w:pPr>
              <w:jc w:val="both"/>
              <w:rPr>
                <w:rFonts w:ascii="Georgia" w:eastAsia="SimSun" w:hAnsi="Georgia"/>
                <w:color w:val="000000"/>
              </w:rPr>
            </w:pPr>
            <w:r w:rsidRPr="00856537">
              <w:rPr>
                <w:rFonts w:ascii="Georgia" w:eastAsia="SimSun" w:hAnsi="Georgia"/>
                <w:color w:val="000000"/>
              </w:rPr>
              <w:t>2(7.14%)</w:t>
            </w:r>
          </w:p>
        </w:tc>
        <w:tc>
          <w:tcPr>
            <w:tcW w:w="925" w:type="dxa"/>
            <w:shd w:val="clear" w:color="auto" w:fill="auto"/>
            <w:noWrap/>
            <w:vAlign w:val="center"/>
          </w:tcPr>
          <w:p w14:paraId="156E988D" w14:textId="77777777" w:rsidR="00F737AE" w:rsidRPr="00856537" w:rsidRDefault="007F3632">
            <w:pPr>
              <w:jc w:val="both"/>
              <w:rPr>
                <w:rFonts w:ascii="Georgia" w:eastAsia="SimSun" w:hAnsi="Georgia"/>
                <w:color w:val="000000"/>
              </w:rPr>
            </w:pPr>
            <w:r w:rsidRPr="00856537">
              <w:rPr>
                <w:rFonts w:ascii="Georgia" w:eastAsia="SimSun" w:hAnsi="Georgia"/>
                <w:color w:val="000000"/>
              </w:rPr>
              <w:t>2.876</w:t>
            </w:r>
          </w:p>
        </w:tc>
        <w:tc>
          <w:tcPr>
            <w:tcW w:w="750" w:type="dxa"/>
            <w:shd w:val="clear" w:color="auto" w:fill="auto"/>
            <w:noWrap/>
            <w:vAlign w:val="center"/>
          </w:tcPr>
          <w:p w14:paraId="4EDF04E8" w14:textId="77777777" w:rsidR="00F737AE" w:rsidRPr="00856537" w:rsidRDefault="007F3632">
            <w:pPr>
              <w:jc w:val="both"/>
              <w:rPr>
                <w:rFonts w:ascii="Georgia" w:eastAsia="SimSun" w:hAnsi="Georgia"/>
                <w:color w:val="000000"/>
              </w:rPr>
            </w:pPr>
            <w:r w:rsidRPr="00856537">
              <w:rPr>
                <w:rFonts w:ascii="Georgia" w:eastAsia="SimSun" w:hAnsi="Georgia"/>
                <w:color w:val="000000"/>
              </w:rPr>
              <w:t>0.824</w:t>
            </w:r>
          </w:p>
        </w:tc>
      </w:tr>
      <w:tr w:rsidR="00F737AE" w:rsidRPr="00856537" w14:paraId="0199409F" w14:textId="77777777">
        <w:trPr>
          <w:trHeight w:val="288"/>
          <w:jc w:val="center"/>
        </w:trPr>
        <w:tc>
          <w:tcPr>
            <w:tcW w:w="1560" w:type="dxa"/>
            <w:shd w:val="clear" w:color="auto" w:fill="auto"/>
            <w:noWrap/>
            <w:vAlign w:val="center"/>
          </w:tcPr>
          <w:p w14:paraId="1B47A7CA" w14:textId="77777777" w:rsidR="00F737AE" w:rsidRPr="00856537" w:rsidRDefault="00F737AE">
            <w:pPr>
              <w:jc w:val="both"/>
              <w:rPr>
                <w:rFonts w:ascii="Georgia" w:hAnsi="Georgia"/>
                <w:color w:val="000000" w:themeColor="text1"/>
                <w:lang w:val="en-MY" w:eastAsia="zh-CN"/>
              </w:rPr>
            </w:pPr>
          </w:p>
          <w:p w14:paraId="26FCBE03" w14:textId="77777777" w:rsidR="00F737AE" w:rsidRPr="00856537" w:rsidRDefault="007F3632">
            <w:pPr>
              <w:jc w:val="both"/>
              <w:rPr>
                <w:rFonts w:ascii="Georgia" w:hAnsi="Georgia"/>
                <w:color w:val="000000" w:themeColor="text1"/>
                <w:lang w:val="en-MY" w:eastAsia="zh-CN"/>
              </w:rPr>
            </w:pPr>
            <w:r w:rsidRPr="00856537">
              <w:rPr>
                <w:rFonts w:ascii="Georgia" w:eastAsiaTheme="minorHAnsi" w:hAnsi="Georgia"/>
                <w:color w:val="000000" w:themeColor="text1"/>
                <w:lang w:val="en-MY"/>
              </w:rPr>
              <w:t>Monthly Income</w:t>
            </w:r>
          </w:p>
          <w:p w14:paraId="49123375"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(in Malaysian Ringgit)</w:t>
            </w:r>
          </w:p>
        </w:tc>
        <w:tc>
          <w:tcPr>
            <w:tcW w:w="1750" w:type="dxa"/>
            <w:shd w:val="clear" w:color="auto" w:fill="auto"/>
            <w:noWrap/>
            <w:vAlign w:val="center"/>
          </w:tcPr>
          <w:p w14:paraId="5A4CFC73"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Below 2000</w:t>
            </w:r>
          </w:p>
        </w:tc>
        <w:tc>
          <w:tcPr>
            <w:tcW w:w="1242" w:type="dxa"/>
            <w:shd w:val="clear" w:color="auto" w:fill="auto"/>
            <w:noWrap/>
            <w:vAlign w:val="center"/>
          </w:tcPr>
          <w:p w14:paraId="567DA5A9" w14:textId="77777777" w:rsidR="00F737AE" w:rsidRPr="00856537" w:rsidRDefault="007F3632">
            <w:pPr>
              <w:jc w:val="both"/>
              <w:rPr>
                <w:rFonts w:ascii="Georgia" w:eastAsia="SimSun" w:hAnsi="Georgia"/>
                <w:color w:val="000000"/>
              </w:rPr>
            </w:pPr>
            <w:r w:rsidRPr="00856537">
              <w:rPr>
                <w:rFonts w:ascii="Georgia" w:eastAsia="SimSun" w:hAnsi="Georgia"/>
                <w:color w:val="000000"/>
              </w:rPr>
              <w:t>10(31.25%)</w:t>
            </w:r>
          </w:p>
        </w:tc>
        <w:tc>
          <w:tcPr>
            <w:tcW w:w="1341" w:type="dxa"/>
            <w:shd w:val="clear" w:color="auto" w:fill="auto"/>
            <w:noWrap/>
            <w:vAlign w:val="center"/>
          </w:tcPr>
          <w:p w14:paraId="2D493517" w14:textId="77777777" w:rsidR="00F737AE" w:rsidRPr="00856537" w:rsidRDefault="007F3632">
            <w:pPr>
              <w:jc w:val="both"/>
              <w:rPr>
                <w:rFonts w:ascii="Georgia" w:eastAsia="SimSun" w:hAnsi="Georgia"/>
                <w:color w:val="000000"/>
              </w:rPr>
            </w:pPr>
            <w:r w:rsidRPr="00856537">
              <w:rPr>
                <w:rFonts w:ascii="Georgia" w:eastAsia="SimSun" w:hAnsi="Georgia"/>
                <w:color w:val="000000"/>
              </w:rPr>
              <w:t>16(35.56%)</w:t>
            </w:r>
          </w:p>
        </w:tc>
        <w:tc>
          <w:tcPr>
            <w:tcW w:w="2290" w:type="dxa"/>
            <w:gridSpan w:val="2"/>
            <w:shd w:val="clear" w:color="auto" w:fill="auto"/>
            <w:noWrap/>
            <w:vAlign w:val="center"/>
          </w:tcPr>
          <w:p w14:paraId="6C866E06" w14:textId="77777777" w:rsidR="00F737AE" w:rsidRPr="00856537" w:rsidRDefault="007F3632">
            <w:pPr>
              <w:jc w:val="both"/>
              <w:rPr>
                <w:rFonts w:ascii="Georgia" w:eastAsia="SimSun" w:hAnsi="Georgia"/>
                <w:color w:val="000000"/>
              </w:rPr>
            </w:pPr>
            <w:r w:rsidRPr="00856537">
              <w:rPr>
                <w:rFonts w:ascii="Georgia" w:eastAsia="SimSun" w:hAnsi="Georgia"/>
                <w:color w:val="000000"/>
              </w:rPr>
              <w:t>11(39.29%)</w:t>
            </w:r>
          </w:p>
        </w:tc>
        <w:tc>
          <w:tcPr>
            <w:tcW w:w="750" w:type="dxa"/>
            <w:shd w:val="clear" w:color="auto" w:fill="auto"/>
            <w:noWrap/>
            <w:vAlign w:val="center"/>
          </w:tcPr>
          <w:p w14:paraId="7C37BEA2" w14:textId="77777777" w:rsidR="00F737AE" w:rsidRPr="00856537" w:rsidRDefault="00F737AE">
            <w:pPr>
              <w:jc w:val="both"/>
              <w:rPr>
                <w:rFonts w:ascii="Georgia" w:eastAsia="SimSun" w:hAnsi="Georgia"/>
                <w:color w:val="000000"/>
              </w:rPr>
            </w:pPr>
          </w:p>
        </w:tc>
      </w:tr>
      <w:tr w:rsidR="00F737AE" w:rsidRPr="00856537" w14:paraId="5AF6FF4C" w14:textId="77777777">
        <w:trPr>
          <w:trHeight w:val="288"/>
          <w:jc w:val="center"/>
        </w:trPr>
        <w:tc>
          <w:tcPr>
            <w:tcW w:w="1560" w:type="dxa"/>
            <w:shd w:val="clear" w:color="auto" w:fill="auto"/>
            <w:noWrap/>
            <w:vAlign w:val="center"/>
          </w:tcPr>
          <w:p w14:paraId="6F50B94C" w14:textId="77777777" w:rsidR="00F737AE" w:rsidRPr="00856537" w:rsidRDefault="00F737AE">
            <w:pPr>
              <w:jc w:val="both"/>
              <w:rPr>
                <w:rFonts w:ascii="Georgia" w:eastAsia="SimSun" w:hAnsi="Georgia"/>
              </w:rPr>
            </w:pPr>
          </w:p>
        </w:tc>
        <w:tc>
          <w:tcPr>
            <w:tcW w:w="1750" w:type="dxa"/>
            <w:shd w:val="clear" w:color="auto" w:fill="auto"/>
            <w:noWrap/>
            <w:vAlign w:val="center"/>
          </w:tcPr>
          <w:p w14:paraId="06E198E4"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2001-5000</w:t>
            </w:r>
          </w:p>
        </w:tc>
        <w:tc>
          <w:tcPr>
            <w:tcW w:w="1242" w:type="dxa"/>
            <w:shd w:val="clear" w:color="auto" w:fill="auto"/>
            <w:noWrap/>
            <w:vAlign w:val="center"/>
          </w:tcPr>
          <w:p w14:paraId="17B320A6" w14:textId="77777777" w:rsidR="00F737AE" w:rsidRPr="00856537" w:rsidRDefault="007F3632">
            <w:pPr>
              <w:jc w:val="both"/>
              <w:rPr>
                <w:rFonts w:ascii="Georgia" w:eastAsia="SimSun" w:hAnsi="Georgia"/>
                <w:color w:val="000000"/>
              </w:rPr>
            </w:pPr>
            <w:r w:rsidRPr="00856537">
              <w:rPr>
                <w:rFonts w:ascii="Georgia" w:eastAsia="SimSun" w:hAnsi="Georgia"/>
                <w:color w:val="000000"/>
              </w:rPr>
              <w:t>10(31.25%)</w:t>
            </w:r>
          </w:p>
        </w:tc>
        <w:tc>
          <w:tcPr>
            <w:tcW w:w="1341" w:type="dxa"/>
            <w:shd w:val="clear" w:color="auto" w:fill="auto"/>
            <w:noWrap/>
            <w:vAlign w:val="center"/>
          </w:tcPr>
          <w:p w14:paraId="4DF82E29" w14:textId="77777777" w:rsidR="00F737AE" w:rsidRPr="00856537" w:rsidRDefault="007F3632">
            <w:pPr>
              <w:jc w:val="both"/>
              <w:rPr>
                <w:rFonts w:ascii="Georgia" w:eastAsia="SimSun" w:hAnsi="Georgia"/>
                <w:color w:val="000000"/>
              </w:rPr>
            </w:pPr>
            <w:r w:rsidRPr="00856537">
              <w:rPr>
                <w:rFonts w:ascii="Georgia" w:eastAsia="SimSun" w:hAnsi="Georgia"/>
                <w:color w:val="000000"/>
              </w:rPr>
              <w:t>15(33.33%)</w:t>
            </w:r>
          </w:p>
        </w:tc>
        <w:tc>
          <w:tcPr>
            <w:tcW w:w="2290" w:type="dxa"/>
            <w:gridSpan w:val="2"/>
            <w:shd w:val="clear" w:color="auto" w:fill="auto"/>
            <w:noWrap/>
            <w:vAlign w:val="center"/>
          </w:tcPr>
          <w:p w14:paraId="450FBB07" w14:textId="77777777" w:rsidR="00F737AE" w:rsidRPr="00856537" w:rsidRDefault="007F3632">
            <w:pPr>
              <w:jc w:val="both"/>
              <w:rPr>
                <w:rFonts w:ascii="Georgia" w:eastAsia="SimSun" w:hAnsi="Georgia"/>
                <w:color w:val="000000"/>
              </w:rPr>
            </w:pPr>
            <w:r w:rsidRPr="00856537">
              <w:rPr>
                <w:rFonts w:ascii="Georgia" w:eastAsia="SimSun" w:hAnsi="Georgia"/>
                <w:color w:val="000000"/>
              </w:rPr>
              <w:t>8(28.57%)</w:t>
            </w:r>
          </w:p>
        </w:tc>
        <w:tc>
          <w:tcPr>
            <w:tcW w:w="750" w:type="dxa"/>
            <w:shd w:val="clear" w:color="auto" w:fill="auto"/>
            <w:noWrap/>
            <w:vAlign w:val="center"/>
          </w:tcPr>
          <w:p w14:paraId="0786D71C" w14:textId="77777777" w:rsidR="00F737AE" w:rsidRPr="00856537" w:rsidRDefault="00F737AE">
            <w:pPr>
              <w:jc w:val="both"/>
              <w:rPr>
                <w:rFonts w:ascii="Georgia" w:eastAsia="SimSun" w:hAnsi="Georgia"/>
                <w:color w:val="000000"/>
              </w:rPr>
            </w:pPr>
          </w:p>
        </w:tc>
      </w:tr>
      <w:tr w:rsidR="00F737AE" w:rsidRPr="00856537" w14:paraId="2B4C4C7C" w14:textId="77777777">
        <w:trPr>
          <w:trHeight w:val="288"/>
          <w:jc w:val="center"/>
        </w:trPr>
        <w:tc>
          <w:tcPr>
            <w:tcW w:w="1560" w:type="dxa"/>
            <w:shd w:val="clear" w:color="auto" w:fill="auto"/>
            <w:noWrap/>
            <w:vAlign w:val="center"/>
          </w:tcPr>
          <w:p w14:paraId="50ACF44E" w14:textId="77777777" w:rsidR="00F737AE" w:rsidRPr="00856537" w:rsidRDefault="00F737AE">
            <w:pPr>
              <w:jc w:val="both"/>
              <w:rPr>
                <w:rFonts w:ascii="Georgia" w:eastAsia="SimSun" w:hAnsi="Georgia"/>
              </w:rPr>
            </w:pPr>
          </w:p>
        </w:tc>
        <w:tc>
          <w:tcPr>
            <w:tcW w:w="1750" w:type="dxa"/>
            <w:shd w:val="clear" w:color="auto" w:fill="auto"/>
            <w:noWrap/>
            <w:vAlign w:val="center"/>
          </w:tcPr>
          <w:p w14:paraId="16252B2E"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5001-10000</w:t>
            </w:r>
          </w:p>
        </w:tc>
        <w:tc>
          <w:tcPr>
            <w:tcW w:w="1242" w:type="dxa"/>
            <w:shd w:val="clear" w:color="auto" w:fill="auto"/>
            <w:noWrap/>
            <w:vAlign w:val="center"/>
          </w:tcPr>
          <w:p w14:paraId="2AF64B32" w14:textId="77777777" w:rsidR="00F737AE" w:rsidRPr="00856537" w:rsidRDefault="007F3632">
            <w:pPr>
              <w:jc w:val="both"/>
              <w:rPr>
                <w:rFonts w:ascii="Georgia" w:eastAsia="SimSun" w:hAnsi="Georgia"/>
                <w:color w:val="000000"/>
              </w:rPr>
            </w:pPr>
            <w:r w:rsidRPr="00856537">
              <w:rPr>
                <w:rFonts w:ascii="Georgia" w:eastAsia="SimSun" w:hAnsi="Georgia"/>
                <w:color w:val="000000"/>
              </w:rPr>
              <w:t>6(18.75%)</w:t>
            </w:r>
          </w:p>
        </w:tc>
        <w:tc>
          <w:tcPr>
            <w:tcW w:w="1341" w:type="dxa"/>
            <w:shd w:val="clear" w:color="auto" w:fill="auto"/>
            <w:noWrap/>
            <w:vAlign w:val="center"/>
          </w:tcPr>
          <w:p w14:paraId="45AF7B94" w14:textId="77777777" w:rsidR="00F737AE" w:rsidRPr="00856537" w:rsidRDefault="007F3632">
            <w:pPr>
              <w:jc w:val="both"/>
              <w:rPr>
                <w:rFonts w:ascii="Georgia" w:eastAsia="SimSun" w:hAnsi="Georgia"/>
                <w:color w:val="000000"/>
              </w:rPr>
            </w:pPr>
            <w:r w:rsidRPr="00856537">
              <w:rPr>
                <w:rFonts w:ascii="Georgia" w:eastAsia="SimSun" w:hAnsi="Georgia"/>
                <w:color w:val="000000"/>
              </w:rPr>
              <w:t>10(22.22%)</w:t>
            </w:r>
          </w:p>
        </w:tc>
        <w:tc>
          <w:tcPr>
            <w:tcW w:w="2290" w:type="dxa"/>
            <w:gridSpan w:val="2"/>
            <w:shd w:val="clear" w:color="auto" w:fill="auto"/>
            <w:noWrap/>
            <w:vAlign w:val="center"/>
          </w:tcPr>
          <w:p w14:paraId="7824C25E" w14:textId="77777777" w:rsidR="00F737AE" w:rsidRPr="00856537" w:rsidRDefault="007F3632">
            <w:pPr>
              <w:jc w:val="both"/>
              <w:rPr>
                <w:rFonts w:ascii="Georgia" w:eastAsia="SimSun" w:hAnsi="Georgia"/>
                <w:color w:val="000000"/>
              </w:rPr>
            </w:pPr>
            <w:r w:rsidRPr="00856537">
              <w:rPr>
                <w:rFonts w:ascii="Georgia" w:eastAsia="SimSun" w:hAnsi="Georgia"/>
                <w:color w:val="000000"/>
              </w:rPr>
              <w:t>7(25.00%)</w:t>
            </w:r>
          </w:p>
        </w:tc>
        <w:tc>
          <w:tcPr>
            <w:tcW w:w="750" w:type="dxa"/>
            <w:shd w:val="clear" w:color="auto" w:fill="auto"/>
            <w:noWrap/>
            <w:vAlign w:val="center"/>
          </w:tcPr>
          <w:p w14:paraId="354175AD" w14:textId="77777777" w:rsidR="00F737AE" w:rsidRPr="00856537" w:rsidRDefault="00F737AE">
            <w:pPr>
              <w:jc w:val="both"/>
              <w:rPr>
                <w:rFonts w:ascii="Georgia" w:eastAsia="SimSun" w:hAnsi="Georgia"/>
                <w:color w:val="000000"/>
              </w:rPr>
            </w:pPr>
          </w:p>
        </w:tc>
      </w:tr>
      <w:tr w:rsidR="00F737AE" w:rsidRPr="00856537" w14:paraId="5C361D60" w14:textId="77777777">
        <w:trPr>
          <w:trHeight w:val="288"/>
          <w:jc w:val="center"/>
        </w:trPr>
        <w:tc>
          <w:tcPr>
            <w:tcW w:w="1560" w:type="dxa"/>
            <w:shd w:val="clear" w:color="auto" w:fill="auto"/>
            <w:noWrap/>
            <w:vAlign w:val="center"/>
          </w:tcPr>
          <w:p w14:paraId="291EF456" w14:textId="77777777" w:rsidR="00F737AE" w:rsidRPr="00856537" w:rsidRDefault="007F3632">
            <w:pPr>
              <w:jc w:val="both"/>
              <w:rPr>
                <w:rFonts w:ascii="Georgia" w:eastAsia="SimSun" w:hAnsi="Georgia"/>
                <w:color w:val="000000"/>
                <w:lang w:eastAsia="zh-CN"/>
              </w:rPr>
            </w:pPr>
            <w:r w:rsidRPr="00856537">
              <w:rPr>
                <w:rFonts w:ascii="Georgia" w:eastAsiaTheme="minorHAnsi" w:hAnsi="Georgia"/>
                <w:color w:val="000000" w:themeColor="text1"/>
                <w:lang w:val="en-MY"/>
              </w:rPr>
              <w:t>Family History of Diabetes</w:t>
            </w:r>
          </w:p>
        </w:tc>
        <w:tc>
          <w:tcPr>
            <w:tcW w:w="1750" w:type="dxa"/>
            <w:shd w:val="clear" w:color="auto" w:fill="auto"/>
            <w:noWrap/>
            <w:vAlign w:val="center"/>
          </w:tcPr>
          <w:p w14:paraId="23903F11"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Yes</w:t>
            </w:r>
          </w:p>
        </w:tc>
        <w:tc>
          <w:tcPr>
            <w:tcW w:w="1242" w:type="dxa"/>
            <w:shd w:val="clear" w:color="auto" w:fill="auto"/>
            <w:noWrap/>
            <w:vAlign w:val="center"/>
          </w:tcPr>
          <w:p w14:paraId="6FD02F03" w14:textId="77777777" w:rsidR="00F737AE" w:rsidRPr="00856537" w:rsidRDefault="007F3632">
            <w:pPr>
              <w:jc w:val="both"/>
              <w:rPr>
                <w:rFonts w:ascii="Georgia" w:eastAsia="SimSun" w:hAnsi="Georgia"/>
                <w:color w:val="000000"/>
              </w:rPr>
            </w:pPr>
            <w:r w:rsidRPr="00856537">
              <w:rPr>
                <w:rFonts w:ascii="Georgia" w:eastAsia="SimSun" w:hAnsi="Georgia"/>
                <w:color w:val="000000"/>
              </w:rPr>
              <w:t>10(31.25%)</w:t>
            </w:r>
          </w:p>
        </w:tc>
        <w:tc>
          <w:tcPr>
            <w:tcW w:w="1341" w:type="dxa"/>
            <w:shd w:val="clear" w:color="auto" w:fill="auto"/>
            <w:noWrap/>
            <w:vAlign w:val="center"/>
          </w:tcPr>
          <w:p w14:paraId="20A87D01" w14:textId="77777777" w:rsidR="00F737AE" w:rsidRPr="00856537" w:rsidRDefault="007F3632">
            <w:pPr>
              <w:jc w:val="both"/>
              <w:rPr>
                <w:rFonts w:ascii="Georgia" w:eastAsia="SimSun" w:hAnsi="Georgia"/>
                <w:color w:val="000000"/>
              </w:rPr>
            </w:pPr>
            <w:r w:rsidRPr="00856537">
              <w:rPr>
                <w:rFonts w:ascii="Georgia" w:eastAsia="SimSun" w:hAnsi="Georgia"/>
                <w:color w:val="000000"/>
              </w:rPr>
              <w:t>14(31.11%)</w:t>
            </w:r>
          </w:p>
        </w:tc>
        <w:tc>
          <w:tcPr>
            <w:tcW w:w="1365" w:type="dxa"/>
            <w:shd w:val="clear" w:color="auto" w:fill="auto"/>
            <w:noWrap/>
            <w:vAlign w:val="center"/>
          </w:tcPr>
          <w:p w14:paraId="7AD04D07" w14:textId="77777777" w:rsidR="00F737AE" w:rsidRPr="00856537" w:rsidRDefault="007F3632">
            <w:pPr>
              <w:jc w:val="both"/>
              <w:rPr>
                <w:rFonts w:ascii="Georgia" w:eastAsia="SimSun" w:hAnsi="Georgia"/>
                <w:color w:val="000000"/>
              </w:rPr>
            </w:pPr>
            <w:r w:rsidRPr="00856537">
              <w:rPr>
                <w:rFonts w:ascii="Georgia" w:eastAsia="SimSun" w:hAnsi="Georgia"/>
                <w:color w:val="000000"/>
              </w:rPr>
              <w:t>6(21.43%)</w:t>
            </w:r>
          </w:p>
        </w:tc>
        <w:tc>
          <w:tcPr>
            <w:tcW w:w="925" w:type="dxa"/>
            <w:shd w:val="clear" w:color="auto" w:fill="auto"/>
            <w:noWrap/>
            <w:vAlign w:val="center"/>
          </w:tcPr>
          <w:p w14:paraId="2427F231" w14:textId="77777777" w:rsidR="00F737AE" w:rsidRPr="00856537" w:rsidRDefault="007F3632">
            <w:pPr>
              <w:jc w:val="both"/>
              <w:rPr>
                <w:rFonts w:ascii="Georgia" w:eastAsia="SimSun" w:hAnsi="Georgia"/>
                <w:color w:val="000000"/>
              </w:rPr>
            </w:pPr>
            <w:r w:rsidRPr="00856537">
              <w:rPr>
                <w:rFonts w:ascii="Georgia" w:eastAsia="SimSun" w:hAnsi="Georgia"/>
                <w:color w:val="000000"/>
              </w:rPr>
              <w:t>0.955</w:t>
            </w:r>
          </w:p>
        </w:tc>
        <w:tc>
          <w:tcPr>
            <w:tcW w:w="750" w:type="dxa"/>
            <w:shd w:val="clear" w:color="auto" w:fill="auto"/>
            <w:noWrap/>
            <w:vAlign w:val="center"/>
          </w:tcPr>
          <w:p w14:paraId="2B8303D0" w14:textId="77777777" w:rsidR="00F737AE" w:rsidRPr="00856537" w:rsidRDefault="007F3632">
            <w:pPr>
              <w:jc w:val="both"/>
              <w:rPr>
                <w:rFonts w:ascii="Georgia" w:eastAsia="SimSun" w:hAnsi="Georgia"/>
                <w:color w:val="000000"/>
              </w:rPr>
            </w:pPr>
            <w:r w:rsidRPr="00856537">
              <w:rPr>
                <w:rFonts w:ascii="Georgia" w:eastAsia="SimSun" w:hAnsi="Georgia"/>
                <w:color w:val="000000"/>
              </w:rPr>
              <w:t>0.620</w:t>
            </w:r>
          </w:p>
        </w:tc>
      </w:tr>
      <w:tr w:rsidR="00F737AE" w:rsidRPr="00856537" w14:paraId="30310BF2" w14:textId="77777777">
        <w:trPr>
          <w:trHeight w:val="288"/>
          <w:jc w:val="center"/>
        </w:trPr>
        <w:tc>
          <w:tcPr>
            <w:tcW w:w="1560" w:type="dxa"/>
            <w:shd w:val="clear" w:color="auto" w:fill="auto"/>
            <w:noWrap/>
            <w:vAlign w:val="center"/>
          </w:tcPr>
          <w:p w14:paraId="2311CB69" w14:textId="77777777" w:rsidR="00F737AE" w:rsidRPr="00856537" w:rsidRDefault="007F3632">
            <w:pPr>
              <w:jc w:val="both"/>
              <w:rPr>
                <w:rFonts w:ascii="Georgia" w:eastAsia="SimSun" w:hAnsi="Georgia"/>
                <w:color w:val="000000"/>
                <w:lang w:eastAsia="zh-CN"/>
              </w:rPr>
            </w:pPr>
            <w:r w:rsidRPr="00856537">
              <w:rPr>
                <w:rFonts w:ascii="Georgia" w:eastAsiaTheme="minorHAnsi" w:hAnsi="Georgia"/>
                <w:color w:val="000000" w:themeColor="text1"/>
                <w:lang w:val="en-MY"/>
              </w:rPr>
              <w:t>If Yes, Which Family Member Has Diabetes?</w:t>
            </w:r>
          </w:p>
        </w:tc>
        <w:tc>
          <w:tcPr>
            <w:tcW w:w="1750" w:type="dxa"/>
            <w:shd w:val="clear" w:color="auto" w:fill="auto"/>
            <w:noWrap/>
            <w:vAlign w:val="center"/>
          </w:tcPr>
          <w:p w14:paraId="7CB54552" w14:textId="77777777" w:rsidR="00F737AE" w:rsidRPr="00856537" w:rsidRDefault="007F3632">
            <w:pPr>
              <w:jc w:val="both"/>
              <w:rPr>
                <w:rFonts w:ascii="Georgia" w:eastAsia="SimSun" w:hAnsi="Georgia"/>
                <w:color w:val="000000"/>
                <w:lang w:eastAsia="zh-CN"/>
              </w:rPr>
            </w:pPr>
            <w:r w:rsidRPr="00856537">
              <w:rPr>
                <w:rFonts w:ascii="Georgia" w:eastAsiaTheme="minorHAnsi" w:hAnsi="Georgia"/>
                <w:color w:val="000000" w:themeColor="text1"/>
                <w:lang w:val="en-MY"/>
              </w:rPr>
              <w:t>Grandfather</w:t>
            </w:r>
          </w:p>
        </w:tc>
        <w:tc>
          <w:tcPr>
            <w:tcW w:w="1242" w:type="dxa"/>
            <w:shd w:val="clear" w:color="auto" w:fill="auto"/>
            <w:noWrap/>
            <w:vAlign w:val="center"/>
          </w:tcPr>
          <w:p w14:paraId="5131543F" w14:textId="77777777" w:rsidR="00F737AE" w:rsidRPr="00856537" w:rsidRDefault="007F3632">
            <w:pPr>
              <w:jc w:val="both"/>
              <w:rPr>
                <w:rFonts w:ascii="Georgia" w:eastAsia="SimSun" w:hAnsi="Georgia"/>
                <w:color w:val="000000"/>
              </w:rPr>
            </w:pPr>
            <w:r w:rsidRPr="00856537">
              <w:rPr>
                <w:rFonts w:ascii="Georgia" w:eastAsia="SimSun" w:hAnsi="Georgia"/>
                <w:color w:val="000000"/>
              </w:rPr>
              <w:t>25(78.13%)</w:t>
            </w:r>
          </w:p>
        </w:tc>
        <w:tc>
          <w:tcPr>
            <w:tcW w:w="1341" w:type="dxa"/>
            <w:shd w:val="clear" w:color="auto" w:fill="auto"/>
            <w:noWrap/>
            <w:vAlign w:val="center"/>
          </w:tcPr>
          <w:p w14:paraId="6C79DFA8" w14:textId="77777777" w:rsidR="00F737AE" w:rsidRPr="00856537" w:rsidRDefault="007F3632">
            <w:pPr>
              <w:jc w:val="both"/>
              <w:rPr>
                <w:rFonts w:ascii="Georgia" w:eastAsia="SimSun" w:hAnsi="Georgia"/>
                <w:color w:val="000000"/>
              </w:rPr>
            </w:pPr>
            <w:r w:rsidRPr="00856537">
              <w:rPr>
                <w:rFonts w:ascii="Georgia" w:eastAsia="SimSun" w:hAnsi="Georgia"/>
                <w:color w:val="000000"/>
              </w:rPr>
              <w:t>21(46.67%)</w:t>
            </w:r>
          </w:p>
        </w:tc>
        <w:tc>
          <w:tcPr>
            <w:tcW w:w="1365" w:type="dxa"/>
            <w:shd w:val="clear" w:color="auto" w:fill="auto"/>
            <w:noWrap/>
            <w:vAlign w:val="center"/>
          </w:tcPr>
          <w:p w14:paraId="1A862A04" w14:textId="77777777" w:rsidR="00F737AE" w:rsidRPr="00856537" w:rsidRDefault="007F3632">
            <w:pPr>
              <w:jc w:val="both"/>
              <w:rPr>
                <w:rFonts w:ascii="Georgia" w:eastAsia="SimSun" w:hAnsi="Georgia"/>
                <w:color w:val="000000"/>
              </w:rPr>
            </w:pPr>
            <w:r w:rsidRPr="00856537">
              <w:rPr>
                <w:rFonts w:ascii="Georgia" w:eastAsia="SimSun" w:hAnsi="Georgia"/>
                <w:color w:val="000000"/>
              </w:rPr>
              <w:t>23(82.14%)</w:t>
            </w:r>
          </w:p>
        </w:tc>
        <w:tc>
          <w:tcPr>
            <w:tcW w:w="925" w:type="dxa"/>
            <w:shd w:val="clear" w:color="auto" w:fill="auto"/>
            <w:noWrap/>
            <w:vAlign w:val="center"/>
          </w:tcPr>
          <w:p w14:paraId="2806AA34" w14:textId="77777777" w:rsidR="00F737AE" w:rsidRPr="00856537" w:rsidRDefault="007F3632">
            <w:pPr>
              <w:jc w:val="both"/>
              <w:rPr>
                <w:rFonts w:ascii="Georgia" w:eastAsia="SimSun" w:hAnsi="Georgia"/>
                <w:color w:val="000000"/>
              </w:rPr>
            </w:pPr>
            <w:r w:rsidRPr="00856537">
              <w:rPr>
                <w:rFonts w:ascii="Georgia" w:eastAsia="SimSun" w:hAnsi="Georgia"/>
                <w:color w:val="000000"/>
              </w:rPr>
              <w:t>12.788</w:t>
            </w:r>
          </w:p>
        </w:tc>
        <w:tc>
          <w:tcPr>
            <w:tcW w:w="750" w:type="dxa"/>
            <w:shd w:val="clear" w:color="auto" w:fill="auto"/>
            <w:noWrap/>
            <w:vAlign w:val="center"/>
          </w:tcPr>
          <w:p w14:paraId="22BC630F" w14:textId="77777777" w:rsidR="00F737AE" w:rsidRPr="00856537" w:rsidRDefault="007F3632">
            <w:pPr>
              <w:jc w:val="both"/>
              <w:rPr>
                <w:rFonts w:ascii="Georgia" w:eastAsia="SimSun" w:hAnsi="Georgia"/>
                <w:color w:val="000000"/>
              </w:rPr>
            </w:pPr>
            <w:r w:rsidRPr="00856537">
              <w:rPr>
                <w:rFonts w:ascii="Georgia" w:eastAsia="SimSun" w:hAnsi="Georgia"/>
                <w:color w:val="000000"/>
              </w:rPr>
              <w:t>0.002</w:t>
            </w:r>
          </w:p>
        </w:tc>
      </w:tr>
      <w:tr w:rsidR="00F737AE" w:rsidRPr="00856537" w14:paraId="2DE1285F" w14:textId="77777777">
        <w:trPr>
          <w:trHeight w:val="288"/>
          <w:jc w:val="center"/>
        </w:trPr>
        <w:tc>
          <w:tcPr>
            <w:tcW w:w="1560" w:type="dxa"/>
            <w:shd w:val="clear" w:color="auto" w:fill="auto"/>
            <w:noWrap/>
            <w:vAlign w:val="center"/>
          </w:tcPr>
          <w:p w14:paraId="64A4000E" w14:textId="77777777" w:rsidR="00F737AE" w:rsidRPr="00856537" w:rsidRDefault="00F737AE">
            <w:pPr>
              <w:jc w:val="both"/>
              <w:rPr>
                <w:rFonts w:ascii="Georgia" w:eastAsia="SimSun" w:hAnsi="Georgia"/>
                <w:color w:val="000000"/>
              </w:rPr>
            </w:pPr>
          </w:p>
        </w:tc>
        <w:tc>
          <w:tcPr>
            <w:tcW w:w="1750" w:type="dxa"/>
            <w:shd w:val="clear" w:color="auto" w:fill="auto"/>
            <w:noWrap/>
            <w:vAlign w:val="center"/>
          </w:tcPr>
          <w:p w14:paraId="02A2FB52" w14:textId="77777777" w:rsidR="00F737AE" w:rsidRPr="00856537" w:rsidRDefault="007F3632">
            <w:pPr>
              <w:jc w:val="both"/>
              <w:rPr>
                <w:rFonts w:ascii="Georgia" w:eastAsia="SimSun" w:hAnsi="Georgia"/>
                <w:color w:val="000000"/>
              </w:rPr>
            </w:pPr>
            <w:r w:rsidRPr="00856537">
              <w:rPr>
                <w:rFonts w:ascii="Georgia" w:eastAsia="SimSun" w:hAnsi="Georgia"/>
                <w:color w:val="000000"/>
              </w:rPr>
              <w:t>Grandmother</w:t>
            </w:r>
          </w:p>
        </w:tc>
        <w:tc>
          <w:tcPr>
            <w:tcW w:w="1242" w:type="dxa"/>
            <w:shd w:val="clear" w:color="auto" w:fill="auto"/>
            <w:noWrap/>
            <w:vAlign w:val="center"/>
          </w:tcPr>
          <w:p w14:paraId="41903149" w14:textId="77777777" w:rsidR="00F737AE" w:rsidRPr="00856537" w:rsidRDefault="007F3632">
            <w:pPr>
              <w:jc w:val="both"/>
              <w:rPr>
                <w:rFonts w:ascii="Georgia" w:eastAsia="SimSun" w:hAnsi="Georgia"/>
                <w:color w:val="000000"/>
              </w:rPr>
            </w:pPr>
            <w:r w:rsidRPr="00856537">
              <w:rPr>
                <w:rFonts w:ascii="Georgia" w:eastAsia="SimSun" w:hAnsi="Georgia"/>
                <w:color w:val="000000"/>
              </w:rPr>
              <w:t>7(21.88%)</w:t>
            </w:r>
          </w:p>
        </w:tc>
        <w:tc>
          <w:tcPr>
            <w:tcW w:w="1341" w:type="dxa"/>
            <w:shd w:val="clear" w:color="auto" w:fill="auto"/>
            <w:noWrap/>
            <w:vAlign w:val="center"/>
          </w:tcPr>
          <w:p w14:paraId="53BF95B6" w14:textId="77777777" w:rsidR="00F737AE" w:rsidRPr="00856537" w:rsidRDefault="007F3632">
            <w:pPr>
              <w:jc w:val="both"/>
              <w:rPr>
                <w:rFonts w:ascii="Georgia" w:eastAsia="SimSun" w:hAnsi="Georgia"/>
                <w:color w:val="000000"/>
              </w:rPr>
            </w:pPr>
            <w:r w:rsidRPr="00856537">
              <w:rPr>
                <w:rFonts w:ascii="Georgia" w:eastAsia="SimSun" w:hAnsi="Georgia"/>
                <w:color w:val="000000"/>
              </w:rPr>
              <w:t>24(53.33%)</w:t>
            </w:r>
          </w:p>
        </w:tc>
        <w:tc>
          <w:tcPr>
            <w:tcW w:w="2290" w:type="dxa"/>
            <w:gridSpan w:val="2"/>
            <w:shd w:val="clear" w:color="auto" w:fill="auto"/>
            <w:noWrap/>
            <w:vAlign w:val="center"/>
          </w:tcPr>
          <w:p w14:paraId="77DF4FF0" w14:textId="77777777" w:rsidR="00F737AE" w:rsidRPr="00856537" w:rsidRDefault="007F3632">
            <w:pPr>
              <w:jc w:val="both"/>
              <w:rPr>
                <w:rFonts w:ascii="Georgia" w:eastAsia="SimSun" w:hAnsi="Georgia"/>
                <w:color w:val="000000"/>
              </w:rPr>
            </w:pPr>
            <w:r w:rsidRPr="00856537">
              <w:rPr>
                <w:rFonts w:ascii="Georgia" w:eastAsia="SimSun" w:hAnsi="Georgia"/>
                <w:color w:val="000000"/>
              </w:rPr>
              <w:t>5(17.86%)</w:t>
            </w:r>
          </w:p>
        </w:tc>
        <w:tc>
          <w:tcPr>
            <w:tcW w:w="750" w:type="dxa"/>
            <w:shd w:val="clear" w:color="auto" w:fill="auto"/>
            <w:noWrap/>
            <w:vAlign w:val="center"/>
          </w:tcPr>
          <w:p w14:paraId="4D0AAECF" w14:textId="77777777" w:rsidR="00F737AE" w:rsidRPr="00856537" w:rsidRDefault="00F737AE">
            <w:pPr>
              <w:jc w:val="both"/>
              <w:rPr>
                <w:rFonts w:ascii="Georgia" w:eastAsia="SimSun" w:hAnsi="Georgia"/>
                <w:color w:val="000000"/>
              </w:rPr>
            </w:pPr>
          </w:p>
        </w:tc>
      </w:tr>
      <w:tr w:rsidR="00F737AE" w:rsidRPr="00856537" w14:paraId="4675E780" w14:textId="77777777">
        <w:trPr>
          <w:trHeight w:val="288"/>
          <w:jc w:val="center"/>
        </w:trPr>
        <w:tc>
          <w:tcPr>
            <w:tcW w:w="1560" w:type="dxa"/>
            <w:shd w:val="clear" w:color="auto" w:fill="auto"/>
            <w:noWrap/>
            <w:vAlign w:val="center"/>
          </w:tcPr>
          <w:p w14:paraId="31D690F1" w14:textId="77777777" w:rsidR="00F737AE" w:rsidRPr="00856537" w:rsidRDefault="007F3632">
            <w:pPr>
              <w:jc w:val="both"/>
              <w:rPr>
                <w:rFonts w:ascii="Georgia" w:eastAsia="SimSun" w:hAnsi="Georgia"/>
                <w:color w:val="000000"/>
              </w:rPr>
            </w:pPr>
            <w:r w:rsidRPr="00856537">
              <w:rPr>
                <w:rFonts w:ascii="Georgia" w:eastAsiaTheme="minorHAnsi" w:hAnsi="Georgia"/>
                <w:color w:val="000000" w:themeColor="text1"/>
                <w:lang w:val="en-MY"/>
              </w:rPr>
              <w:t>Do You Have Diabetes?</w:t>
            </w:r>
          </w:p>
        </w:tc>
        <w:tc>
          <w:tcPr>
            <w:tcW w:w="1750" w:type="dxa"/>
            <w:shd w:val="clear" w:color="auto" w:fill="auto"/>
            <w:noWrap/>
            <w:vAlign w:val="center"/>
          </w:tcPr>
          <w:p w14:paraId="0F832B85" w14:textId="77777777" w:rsidR="00F737AE" w:rsidRPr="00856537" w:rsidRDefault="007F3632">
            <w:pPr>
              <w:jc w:val="both"/>
              <w:rPr>
                <w:rFonts w:ascii="Georgia" w:eastAsia="SimSun" w:hAnsi="Georgia"/>
                <w:color w:val="000000"/>
              </w:rPr>
            </w:pPr>
            <w:r w:rsidRPr="00856537">
              <w:rPr>
                <w:rFonts w:ascii="Georgia" w:eastAsia="SimSun" w:hAnsi="Georgia"/>
                <w:color w:val="000000"/>
              </w:rPr>
              <w:t>Yes</w:t>
            </w:r>
          </w:p>
        </w:tc>
        <w:tc>
          <w:tcPr>
            <w:tcW w:w="1242" w:type="dxa"/>
            <w:shd w:val="clear" w:color="auto" w:fill="auto"/>
            <w:noWrap/>
            <w:vAlign w:val="center"/>
          </w:tcPr>
          <w:p w14:paraId="3629491C" w14:textId="77777777" w:rsidR="00F737AE" w:rsidRPr="00856537" w:rsidRDefault="007F3632">
            <w:pPr>
              <w:jc w:val="both"/>
              <w:rPr>
                <w:rFonts w:ascii="Georgia" w:eastAsia="SimSun" w:hAnsi="Georgia"/>
                <w:color w:val="000000"/>
              </w:rPr>
            </w:pPr>
            <w:r w:rsidRPr="00856537">
              <w:rPr>
                <w:rFonts w:ascii="Georgia" w:eastAsia="SimSun" w:hAnsi="Georgia"/>
                <w:color w:val="000000"/>
              </w:rPr>
              <w:t>25(78.13%)</w:t>
            </w:r>
          </w:p>
        </w:tc>
        <w:tc>
          <w:tcPr>
            <w:tcW w:w="1341" w:type="dxa"/>
            <w:shd w:val="clear" w:color="auto" w:fill="auto"/>
            <w:noWrap/>
            <w:vAlign w:val="center"/>
          </w:tcPr>
          <w:p w14:paraId="68E68F10" w14:textId="77777777" w:rsidR="00F737AE" w:rsidRPr="00856537" w:rsidRDefault="007F3632">
            <w:pPr>
              <w:jc w:val="both"/>
              <w:rPr>
                <w:rFonts w:ascii="Georgia" w:eastAsia="SimSun" w:hAnsi="Georgia"/>
                <w:color w:val="000000"/>
              </w:rPr>
            </w:pPr>
            <w:r w:rsidRPr="00856537">
              <w:rPr>
                <w:rFonts w:ascii="Georgia" w:eastAsia="SimSun" w:hAnsi="Georgia"/>
                <w:color w:val="000000"/>
              </w:rPr>
              <w:t>40(88.89%)</w:t>
            </w:r>
          </w:p>
        </w:tc>
        <w:tc>
          <w:tcPr>
            <w:tcW w:w="1365" w:type="dxa"/>
            <w:shd w:val="clear" w:color="auto" w:fill="auto"/>
            <w:noWrap/>
            <w:vAlign w:val="center"/>
          </w:tcPr>
          <w:p w14:paraId="700B351F" w14:textId="77777777" w:rsidR="00F737AE" w:rsidRPr="00856537" w:rsidRDefault="007F3632">
            <w:pPr>
              <w:jc w:val="both"/>
              <w:rPr>
                <w:rFonts w:ascii="Georgia" w:eastAsia="SimSun" w:hAnsi="Georgia"/>
                <w:color w:val="000000"/>
              </w:rPr>
            </w:pPr>
            <w:r w:rsidRPr="00856537">
              <w:rPr>
                <w:rFonts w:ascii="Georgia" w:eastAsia="SimSun" w:hAnsi="Georgia"/>
                <w:color w:val="000000"/>
              </w:rPr>
              <w:t>27(96.43%)</w:t>
            </w:r>
          </w:p>
        </w:tc>
        <w:tc>
          <w:tcPr>
            <w:tcW w:w="925" w:type="dxa"/>
            <w:shd w:val="clear" w:color="auto" w:fill="auto"/>
            <w:noWrap/>
            <w:vAlign w:val="center"/>
          </w:tcPr>
          <w:p w14:paraId="7901DE12" w14:textId="77777777" w:rsidR="00F737AE" w:rsidRPr="00856537" w:rsidRDefault="007F3632">
            <w:pPr>
              <w:jc w:val="both"/>
              <w:rPr>
                <w:rFonts w:ascii="Georgia" w:eastAsia="SimSun" w:hAnsi="Georgia"/>
                <w:color w:val="000000"/>
              </w:rPr>
            </w:pPr>
            <w:r w:rsidRPr="00856537">
              <w:rPr>
                <w:rFonts w:ascii="Georgia" w:eastAsia="SimSun" w:hAnsi="Georgia"/>
                <w:color w:val="000000"/>
              </w:rPr>
              <w:t>4.729</w:t>
            </w:r>
          </w:p>
        </w:tc>
        <w:tc>
          <w:tcPr>
            <w:tcW w:w="750" w:type="dxa"/>
            <w:shd w:val="clear" w:color="auto" w:fill="auto"/>
            <w:noWrap/>
            <w:vAlign w:val="center"/>
          </w:tcPr>
          <w:p w14:paraId="57B14376" w14:textId="77777777" w:rsidR="00F737AE" w:rsidRPr="00856537" w:rsidRDefault="007F3632">
            <w:pPr>
              <w:jc w:val="both"/>
              <w:rPr>
                <w:rFonts w:ascii="Georgia" w:eastAsia="SimSun" w:hAnsi="Georgia"/>
                <w:color w:val="000000"/>
              </w:rPr>
            </w:pPr>
            <w:r w:rsidRPr="00856537">
              <w:rPr>
                <w:rFonts w:ascii="Georgia" w:eastAsia="SimSun" w:hAnsi="Georgia"/>
                <w:color w:val="000000"/>
              </w:rPr>
              <w:t>0.094</w:t>
            </w:r>
          </w:p>
        </w:tc>
      </w:tr>
      <w:tr w:rsidR="00F737AE" w:rsidRPr="00856537" w14:paraId="080884AB" w14:textId="77777777">
        <w:trPr>
          <w:trHeight w:val="288"/>
          <w:jc w:val="center"/>
        </w:trPr>
        <w:tc>
          <w:tcPr>
            <w:tcW w:w="1560" w:type="dxa"/>
            <w:shd w:val="clear" w:color="auto" w:fill="auto"/>
            <w:noWrap/>
            <w:vAlign w:val="center"/>
          </w:tcPr>
          <w:p w14:paraId="343EE6FA" w14:textId="77777777" w:rsidR="00F737AE" w:rsidRPr="00856537" w:rsidRDefault="00F737AE">
            <w:pPr>
              <w:jc w:val="both"/>
              <w:rPr>
                <w:rFonts w:ascii="Georgia" w:eastAsia="SimSun" w:hAnsi="Georgia"/>
                <w:color w:val="000000"/>
              </w:rPr>
            </w:pPr>
          </w:p>
        </w:tc>
        <w:tc>
          <w:tcPr>
            <w:tcW w:w="1750" w:type="dxa"/>
            <w:shd w:val="clear" w:color="auto" w:fill="auto"/>
            <w:noWrap/>
            <w:vAlign w:val="center"/>
          </w:tcPr>
          <w:p w14:paraId="6C2FD79D" w14:textId="77777777" w:rsidR="00F737AE" w:rsidRPr="00856537" w:rsidRDefault="007F3632">
            <w:pPr>
              <w:jc w:val="both"/>
              <w:rPr>
                <w:rFonts w:ascii="Georgia" w:eastAsia="SimSun" w:hAnsi="Georgia"/>
                <w:color w:val="000000"/>
              </w:rPr>
            </w:pPr>
            <w:r w:rsidRPr="00856537">
              <w:rPr>
                <w:rFonts w:ascii="Georgia" w:eastAsia="SimSun" w:hAnsi="Georgia"/>
                <w:color w:val="000000"/>
              </w:rPr>
              <w:t>No</w:t>
            </w:r>
          </w:p>
        </w:tc>
        <w:tc>
          <w:tcPr>
            <w:tcW w:w="1242" w:type="dxa"/>
            <w:shd w:val="clear" w:color="auto" w:fill="auto"/>
            <w:noWrap/>
            <w:vAlign w:val="center"/>
          </w:tcPr>
          <w:p w14:paraId="026F973A" w14:textId="77777777" w:rsidR="00F737AE" w:rsidRPr="00856537" w:rsidRDefault="007F3632">
            <w:pPr>
              <w:jc w:val="both"/>
              <w:rPr>
                <w:rFonts w:ascii="Georgia" w:eastAsia="SimSun" w:hAnsi="Georgia"/>
                <w:color w:val="000000"/>
              </w:rPr>
            </w:pPr>
            <w:r w:rsidRPr="00856537">
              <w:rPr>
                <w:rFonts w:ascii="Georgia" w:eastAsia="SimSun" w:hAnsi="Georgia"/>
                <w:color w:val="000000"/>
              </w:rPr>
              <w:t>7(21.88%)</w:t>
            </w:r>
          </w:p>
        </w:tc>
        <w:tc>
          <w:tcPr>
            <w:tcW w:w="1341" w:type="dxa"/>
            <w:shd w:val="clear" w:color="auto" w:fill="auto"/>
            <w:noWrap/>
            <w:vAlign w:val="center"/>
          </w:tcPr>
          <w:p w14:paraId="0E0942D9" w14:textId="77777777" w:rsidR="00F737AE" w:rsidRPr="00856537" w:rsidRDefault="007F3632">
            <w:pPr>
              <w:jc w:val="both"/>
              <w:rPr>
                <w:rFonts w:ascii="Georgia" w:eastAsia="SimSun" w:hAnsi="Georgia"/>
                <w:color w:val="000000"/>
              </w:rPr>
            </w:pPr>
            <w:r w:rsidRPr="00856537">
              <w:rPr>
                <w:rFonts w:ascii="Georgia" w:eastAsia="SimSun" w:hAnsi="Georgia"/>
                <w:color w:val="000000"/>
              </w:rPr>
              <w:t>5(11.11%)</w:t>
            </w:r>
          </w:p>
        </w:tc>
        <w:tc>
          <w:tcPr>
            <w:tcW w:w="1365" w:type="dxa"/>
            <w:shd w:val="clear" w:color="auto" w:fill="auto"/>
            <w:noWrap/>
            <w:vAlign w:val="center"/>
          </w:tcPr>
          <w:p w14:paraId="145629D9" w14:textId="77777777" w:rsidR="00F737AE" w:rsidRPr="00856537" w:rsidRDefault="007F3632">
            <w:pPr>
              <w:jc w:val="both"/>
              <w:rPr>
                <w:rFonts w:ascii="Georgia" w:eastAsia="SimSun" w:hAnsi="Georgia"/>
                <w:color w:val="000000"/>
              </w:rPr>
            </w:pPr>
            <w:r w:rsidRPr="00856537">
              <w:rPr>
                <w:rFonts w:ascii="Georgia" w:eastAsia="SimSun" w:hAnsi="Georgia"/>
                <w:color w:val="000000"/>
              </w:rPr>
              <w:t>1(3.57%)</w:t>
            </w:r>
          </w:p>
        </w:tc>
        <w:tc>
          <w:tcPr>
            <w:tcW w:w="925" w:type="dxa"/>
            <w:shd w:val="clear" w:color="auto" w:fill="auto"/>
            <w:noWrap/>
            <w:vAlign w:val="center"/>
          </w:tcPr>
          <w:p w14:paraId="489017FD" w14:textId="77777777" w:rsidR="00F737AE" w:rsidRPr="00856537" w:rsidRDefault="00F737AE">
            <w:pPr>
              <w:jc w:val="both"/>
              <w:rPr>
                <w:rFonts w:ascii="Georgia" w:eastAsia="SimSun" w:hAnsi="Georgia"/>
                <w:color w:val="000000"/>
              </w:rPr>
            </w:pPr>
          </w:p>
        </w:tc>
        <w:tc>
          <w:tcPr>
            <w:tcW w:w="750" w:type="dxa"/>
            <w:shd w:val="clear" w:color="auto" w:fill="auto"/>
            <w:noWrap/>
            <w:vAlign w:val="center"/>
          </w:tcPr>
          <w:p w14:paraId="5AF51A8D" w14:textId="77777777" w:rsidR="00F737AE" w:rsidRPr="00856537" w:rsidRDefault="00F737AE">
            <w:pPr>
              <w:jc w:val="both"/>
              <w:rPr>
                <w:rFonts w:ascii="Georgia" w:eastAsia="SimSun" w:hAnsi="Georgia"/>
              </w:rPr>
            </w:pPr>
          </w:p>
        </w:tc>
      </w:tr>
      <w:tr w:rsidR="00F737AE" w:rsidRPr="00856537" w14:paraId="6C3B9DCD" w14:textId="77777777">
        <w:trPr>
          <w:trHeight w:val="288"/>
          <w:jc w:val="center"/>
        </w:trPr>
        <w:tc>
          <w:tcPr>
            <w:tcW w:w="1560" w:type="dxa"/>
            <w:shd w:val="clear" w:color="auto" w:fill="auto"/>
            <w:noWrap/>
            <w:vAlign w:val="center"/>
          </w:tcPr>
          <w:p w14:paraId="49D647BF" w14:textId="77777777" w:rsidR="00F737AE" w:rsidRPr="00856537" w:rsidRDefault="007F3632">
            <w:pPr>
              <w:jc w:val="both"/>
              <w:rPr>
                <w:rFonts w:ascii="Georgia" w:eastAsia="SimSun" w:hAnsi="Georgia"/>
              </w:rPr>
            </w:pPr>
            <w:r w:rsidRPr="00856537">
              <w:rPr>
                <w:rFonts w:ascii="Georgia" w:eastAsiaTheme="minorHAnsi" w:hAnsi="Georgia"/>
                <w:color w:val="000000" w:themeColor="text1"/>
                <w:lang w:val="en-MY"/>
              </w:rPr>
              <w:t>If Yes, How Long Have You Had Diabetes?</w:t>
            </w:r>
          </w:p>
        </w:tc>
        <w:tc>
          <w:tcPr>
            <w:tcW w:w="1750" w:type="dxa"/>
            <w:shd w:val="clear" w:color="auto" w:fill="auto"/>
            <w:noWrap/>
            <w:vAlign w:val="center"/>
          </w:tcPr>
          <w:p w14:paraId="3C8B49FF" w14:textId="77777777" w:rsidR="00F737AE" w:rsidRPr="00856537" w:rsidRDefault="007F3632">
            <w:pPr>
              <w:jc w:val="both"/>
              <w:rPr>
                <w:rFonts w:ascii="Georgia" w:eastAsia="SimSun" w:hAnsi="Georgia"/>
                <w:color w:val="000000"/>
              </w:rPr>
            </w:pPr>
            <w:r w:rsidRPr="00856537">
              <w:rPr>
                <w:rFonts w:ascii="Georgia" w:eastAsia="SimSun" w:hAnsi="Georgia"/>
                <w:color w:val="000000"/>
              </w:rPr>
              <w:t>1-5 years</w:t>
            </w:r>
          </w:p>
        </w:tc>
        <w:tc>
          <w:tcPr>
            <w:tcW w:w="1242" w:type="dxa"/>
            <w:shd w:val="clear" w:color="auto" w:fill="auto"/>
            <w:noWrap/>
            <w:vAlign w:val="center"/>
          </w:tcPr>
          <w:p w14:paraId="46A28CC9" w14:textId="77777777" w:rsidR="00F737AE" w:rsidRPr="00856537" w:rsidRDefault="007F3632">
            <w:pPr>
              <w:jc w:val="both"/>
              <w:rPr>
                <w:rFonts w:ascii="Georgia" w:eastAsia="SimSun" w:hAnsi="Georgia"/>
                <w:color w:val="000000"/>
              </w:rPr>
            </w:pPr>
            <w:r w:rsidRPr="00856537">
              <w:rPr>
                <w:rFonts w:ascii="Georgia" w:eastAsia="SimSun" w:hAnsi="Georgia"/>
                <w:color w:val="000000"/>
              </w:rPr>
              <w:t>6(18.75%)</w:t>
            </w:r>
          </w:p>
        </w:tc>
        <w:tc>
          <w:tcPr>
            <w:tcW w:w="1341" w:type="dxa"/>
            <w:shd w:val="clear" w:color="auto" w:fill="auto"/>
            <w:noWrap/>
            <w:vAlign w:val="center"/>
          </w:tcPr>
          <w:p w14:paraId="64FFC9FE" w14:textId="77777777" w:rsidR="00F737AE" w:rsidRPr="00856537" w:rsidRDefault="007F3632">
            <w:pPr>
              <w:jc w:val="both"/>
              <w:rPr>
                <w:rFonts w:ascii="Georgia" w:eastAsia="SimSun" w:hAnsi="Georgia"/>
                <w:color w:val="000000"/>
              </w:rPr>
            </w:pPr>
            <w:r w:rsidRPr="00856537">
              <w:rPr>
                <w:rFonts w:ascii="Georgia" w:eastAsia="SimSun" w:hAnsi="Georgia"/>
                <w:color w:val="000000"/>
              </w:rPr>
              <w:t>3(6.67%)</w:t>
            </w:r>
          </w:p>
        </w:tc>
        <w:tc>
          <w:tcPr>
            <w:tcW w:w="1365" w:type="dxa"/>
            <w:shd w:val="clear" w:color="auto" w:fill="auto"/>
            <w:noWrap/>
            <w:vAlign w:val="center"/>
          </w:tcPr>
          <w:p w14:paraId="43F50059" w14:textId="77777777" w:rsidR="00F737AE" w:rsidRPr="00856537" w:rsidRDefault="007F3632">
            <w:pPr>
              <w:jc w:val="both"/>
              <w:rPr>
                <w:rFonts w:ascii="Georgia" w:eastAsia="SimSun" w:hAnsi="Georgia"/>
                <w:color w:val="000000"/>
              </w:rPr>
            </w:pPr>
            <w:r w:rsidRPr="00856537">
              <w:rPr>
                <w:rFonts w:ascii="Georgia" w:eastAsia="SimSun" w:hAnsi="Georgia"/>
                <w:color w:val="000000"/>
              </w:rPr>
              <w:t>1(3.57%)</w:t>
            </w:r>
          </w:p>
        </w:tc>
        <w:tc>
          <w:tcPr>
            <w:tcW w:w="925" w:type="dxa"/>
            <w:shd w:val="clear" w:color="auto" w:fill="auto"/>
            <w:noWrap/>
            <w:vAlign w:val="center"/>
          </w:tcPr>
          <w:p w14:paraId="291B1F77" w14:textId="77777777" w:rsidR="00F737AE" w:rsidRPr="00856537" w:rsidRDefault="00F737AE">
            <w:pPr>
              <w:jc w:val="both"/>
              <w:rPr>
                <w:rFonts w:ascii="Georgia" w:eastAsia="SimSun" w:hAnsi="Georgia"/>
                <w:color w:val="000000"/>
              </w:rPr>
            </w:pPr>
          </w:p>
        </w:tc>
        <w:tc>
          <w:tcPr>
            <w:tcW w:w="750" w:type="dxa"/>
            <w:shd w:val="clear" w:color="auto" w:fill="auto"/>
            <w:noWrap/>
            <w:vAlign w:val="center"/>
          </w:tcPr>
          <w:p w14:paraId="1092D680" w14:textId="77777777" w:rsidR="00F737AE" w:rsidRPr="00856537" w:rsidRDefault="00F737AE">
            <w:pPr>
              <w:jc w:val="both"/>
              <w:rPr>
                <w:rFonts w:ascii="Georgia" w:eastAsia="SimSun" w:hAnsi="Georgia"/>
              </w:rPr>
            </w:pPr>
          </w:p>
        </w:tc>
      </w:tr>
    </w:tbl>
    <w:p w14:paraId="4621AF3E" w14:textId="77777777" w:rsidR="00F737AE" w:rsidRPr="00856537" w:rsidRDefault="00F737AE">
      <w:pPr>
        <w:jc w:val="both"/>
        <w:rPr>
          <w:rFonts w:ascii="Georgia" w:hAnsi="Georgia"/>
          <w:b/>
          <w:bCs/>
          <w:color w:val="000000" w:themeColor="text1"/>
          <w:lang w:val="en-MY" w:eastAsia="zh-CN"/>
        </w:rPr>
      </w:pPr>
    </w:p>
    <w:p w14:paraId="154CBB69" w14:textId="77777777" w:rsidR="00F737AE" w:rsidRPr="00856537" w:rsidRDefault="007F3632">
      <w:pPr>
        <w:jc w:val="both"/>
        <w:rPr>
          <w:rFonts w:ascii="Georgia" w:eastAsia="SimSun" w:hAnsi="Georgia"/>
          <w:b/>
          <w:bCs/>
          <w:color w:val="2C336A"/>
          <w:lang w:eastAsia="zh-CN"/>
        </w:rPr>
      </w:pPr>
      <w:bookmarkStart w:id="120" w:name="OLE_LINK385"/>
      <w:bookmarkStart w:id="121" w:name="OLE_LINK386"/>
      <w:r w:rsidRPr="00856537">
        <w:rPr>
          <w:rFonts w:ascii="Georgia" w:eastAsiaTheme="minorHAnsi" w:hAnsi="Georgia"/>
          <w:b/>
          <w:bCs/>
          <w:color w:val="2C336A"/>
          <w:lang w:val="en-MY"/>
        </w:rPr>
        <w:t xml:space="preserve">3.3 ANOVA Analysis </w:t>
      </w:r>
    </w:p>
    <w:p w14:paraId="3BBE7579"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This finding highlights significant disparities in dietary habits, attitudes, and knowledge across different patient groups. From the table 5 below, it can be seen that the dietary habit score of patients in the high-risk diabetes group</w:t>
      </w:r>
      <w:r w:rsidRPr="00856537">
        <w:rPr>
          <w:rFonts w:ascii="Georgia" w:hAnsi="Georgia"/>
          <w:lang w:val="id-ID" w:eastAsia="zh-CN"/>
        </w:rPr>
        <w:t xml:space="preserve"> is 2.43, the diabetes group's score is 2.71, and the healthy control group's score is 2.87. The ANOVA analysis results show a p-value of 0.001, which is less than the significance level of 0.05, indicating that there are significant differences in dietary</w:t>
      </w:r>
      <w:r w:rsidRPr="00856537">
        <w:rPr>
          <w:rFonts w:ascii="Georgia" w:hAnsi="Georgia"/>
          <w:lang w:val="id-ID" w:eastAsia="zh-CN"/>
        </w:rPr>
        <w:t xml:space="preserve"> habits among the three groups (p &lt; 0.05). In pairwise comparisons, the dietary habits of both the high-risk diabetes group and the diabetes group are lower than those of the healthy control group, suggesting that the dietary habits of patients in both the</w:t>
      </w:r>
      <w:r w:rsidRPr="00856537">
        <w:rPr>
          <w:rFonts w:ascii="Georgia" w:hAnsi="Georgia"/>
          <w:lang w:val="id-ID" w:eastAsia="zh-CN"/>
        </w:rPr>
        <w:t xml:space="preserve"> high-risk and diabetes groups have significantly improved after participating in the education project.</w:t>
      </w:r>
    </w:p>
    <w:p w14:paraId="14AD83FE"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 xml:space="preserve">The ANOVA results also show significant differences in attitudes among the three groups (p &lt; 0.05). In pairwise comparisons, the attitudes of both the </w:t>
      </w:r>
      <w:r w:rsidRPr="00856537">
        <w:rPr>
          <w:rFonts w:ascii="Georgia" w:hAnsi="Georgia"/>
          <w:lang w:val="id-ID" w:eastAsia="zh-CN"/>
        </w:rPr>
        <w:t>high-risk diabetes group and the diabetes group are lower than those of the healthy control group, indicating that the attitudes of patients in both the high-risk diabetes group and the diabetes group towards diabetes have significantly improved after part</w:t>
      </w:r>
      <w:r w:rsidRPr="00856537">
        <w:rPr>
          <w:rFonts w:ascii="Georgia" w:hAnsi="Georgia"/>
          <w:lang w:val="id-ID" w:eastAsia="zh-CN"/>
        </w:rPr>
        <w:t>icipating in the education project.</w:t>
      </w:r>
    </w:p>
    <w:p w14:paraId="5FAD635D"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Furthermore, the ANOVA results indicate significant differences in knowledge among the three groups (p &lt; 0.05). In pairwise comparisons, the attitude of the high-risk diabetes group is significantly higher than that of b</w:t>
      </w:r>
      <w:r w:rsidRPr="00856537">
        <w:rPr>
          <w:rFonts w:ascii="Georgia" w:hAnsi="Georgia"/>
          <w:lang w:val="id-ID" w:eastAsia="zh-CN"/>
        </w:rPr>
        <w:t xml:space="preserve">oth the diabetes group and the healthy control group (p &lt; 0.05), and the knowledge level of the diabetes group is significantly higher than that of the healthy control group (p &lt; 0.05). This indicates that after participating in the education project, the </w:t>
      </w:r>
      <w:r w:rsidRPr="00856537">
        <w:rPr>
          <w:rFonts w:ascii="Georgia" w:hAnsi="Georgia"/>
          <w:lang w:val="id-ID" w:eastAsia="zh-CN"/>
        </w:rPr>
        <w:t>knowledge of diabetes among patients in both the high-risk diabetes group and the diabetes group has significantly improved.</w:t>
      </w:r>
    </w:p>
    <w:p w14:paraId="19C9DA8D" w14:textId="77777777" w:rsidR="00F737AE" w:rsidRPr="00856537" w:rsidRDefault="00F737AE">
      <w:pPr>
        <w:jc w:val="both"/>
        <w:rPr>
          <w:rFonts w:ascii="Georgia" w:eastAsia="SimSun" w:hAnsi="Georgia"/>
          <w:b/>
          <w:bCs/>
          <w:lang w:eastAsia="zh-CN"/>
        </w:rPr>
      </w:pPr>
    </w:p>
    <w:p w14:paraId="6FD21F0C" w14:textId="77777777" w:rsidR="00F737AE" w:rsidRPr="00856537" w:rsidRDefault="007F3632">
      <w:pPr>
        <w:jc w:val="center"/>
        <w:rPr>
          <w:rFonts w:ascii="Georgia" w:eastAsia="SimSun" w:hAnsi="Georgia"/>
          <w:b/>
          <w:bCs/>
          <w:lang w:eastAsia="zh-CN"/>
        </w:rPr>
      </w:pPr>
      <w:r w:rsidRPr="00856537">
        <w:rPr>
          <w:rFonts w:ascii="Georgia" w:eastAsia="SimSun" w:hAnsi="Georgia"/>
          <w:b/>
          <w:bCs/>
        </w:rPr>
        <w:t>Table 5 Univariate Analysis (n=105)</w:t>
      </w:r>
    </w:p>
    <w:tbl>
      <w:tblPr>
        <w:tblW w:w="9043" w:type="dxa"/>
        <w:jc w:val="center"/>
        <w:tblBorders>
          <w:top w:val="single" w:sz="4" w:space="0" w:color="auto"/>
          <w:bottom w:val="single" w:sz="4" w:space="0" w:color="auto"/>
        </w:tblBorders>
        <w:tblLook w:val="04A0" w:firstRow="1" w:lastRow="0" w:firstColumn="1" w:lastColumn="0" w:noHBand="0" w:noVBand="1"/>
      </w:tblPr>
      <w:tblGrid>
        <w:gridCol w:w="1292"/>
        <w:gridCol w:w="1796"/>
        <w:gridCol w:w="787"/>
        <w:gridCol w:w="1292"/>
        <w:gridCol w:w="1292"/>
        <w:gridCol w:w="1292"/>
        <w:gridCol w:w="1292"/>
      </w:tblGrid>
      <w:tr w:rsidR="00F737AE" w:rsidRPr="00856537" w14:paraId="296DC25B" w14:textId="77777777">
        <w:trPr>
          <w:trHeight w:val="263"/>
          <w:jc w:val="center"/>
        </w:trPr>
        <w:tc>
          <w:tcPr>
            <w:tcW w:w="1292" w:type="dxa"/>
            <w:tcBorders>
              <w:top w:val="single" w:sz="4" w:space="0" w:color="auto"/>
              <w:bottom w:val="single" w:sz="4" w:space="0" w:color="auto"/>
            </w:tcBorders>
            <w:shd w:val="clear" w:color="auto" w:fill="auto"/>
            <w:vAlign w:val="center"/>
          </w:tcPr>
          <w:bookmarkEnd w:id="120"/>
          <w:bookmarkEnd w:id="121"/>
          <w:p w14:paraId="6AFE08AA" w14:textId="77777777" w:rsidR="00F737AE" w:rsidRPr="00856537" w:rsidRDefault="007F3632">
            <w:pPr>
              <w:jc w:val="both"/>
              <w:rPr>
                <w:rFonts w:ascii="Georgia" w:eastAsia="SimSun" w:hAnsi="Georgia"/>
              </w:rPr>
            </w:pPr>
            <w:r w:rsidRPr="00856537">
              <w:rPr>
                <w:rFonts w:ascii="Georgia" w:eastAsia="SimSun" w:hAnsi="Georgia"/>
              </w:rPr>
              <w:t>Variables</w:t>
            </w:r>
          </w:p>
        </w:tc>
        <w:tc>
          <w:tcPr>
            <w:tcW w:w="1796" w:type="dxa"/>
            <w:tcBorders>
              <w:top w:val="single" w:sz="4" w:space="0" w:color="auto"/>
              <w:bottom w:val="single" w:sz="4" w:space="0" w:color="auto"/>
            </w:tcBorders>
            <w:shd w:val="clear" w:color="auto" w:fill="auto"/>
            <w:vAlign w:val="center"/>
          </w:tcPr>
          <w:p w14:paraId="2E9F64F5" w14:textId="77777777" w:rsidR="00F737AE" w:rsidRPr="00856537" w:rsidRDefault="007F3632">
            <w:pPr>
              <w:jc w:val="both"/>
              <w:rPr>
                <w:rFonts w:ascii="Georgia" w:eastAsia="SimSun" w:hAnsi="Georgia"/>
              </w:rPr>
            </w:pPr>
            <w:r w:rsidRPr="00856537">
              <w:rPr>
                <w:rFonts w:ascii="Georgia" w:eastAsia="SimSun" w:hAnsi="Georgia"/>
              </w:rPr>
              <w:t xml:space="preserve">Grouping </w:t>
            </w:r>
          </w:p>
        </w:tc>
        <w:tc>
          <w:tcPr>
            <w:tcW w:w="787" w:type="dxa"/>
            <w:tcBorders>
              <w:top w:val="single" w:sz="4" w:space="0" w:color="auto"/>
              <w:bottom w:val="single" w:sz="4" w:space="0" w:color="auto"/>
            </w:tcBorders>
            <w:shd w:val="clear" w:color="auto" w:fill="auto"/>
            <w:vAlign w:val="center"/>
          </w:tcPr>
          <w:p w14:paraId="33F0E6F1" w14:textId="77777777" w:rsidR="00F737AE" w:rsidRPr="00856537" w:rsidRDefault="007F3632">
            <w:pPr>
              <w:jc w:val="both"/>
              <w:rPr>
                <w:rFonts w:ascii="Georgia" w:eastAsia="SimSun" w:hAnsi="Georgia"/>
              </w:rPr>
            </w:pPr>
            <w:r w:rsidRPr="00856537">
              <w:rPr>
                <w:rFonts w:ascii="Georgia" w:eastAsia="SimSun" w:hAnsi="Georgia"/>
              </w:rPr>
              <w:t>N</w:t>
            </w:r>
          </w:p>
        </w:tc>
        <w:tc>
          <w:tcPr>
            <w:tcW w:w="1292" w:type="dxa"/>
            <w:tcBorders>
              <w:top w:val="single" w:sz="4" w:space="0" w:color="auto"/>
              <w:bottom w:val="single" w:sz="4" w:space="0" w:color="auto"/>
            </w:tcBorders>
            <w:shd w:val="clear" w:color="auto" w:fill="auto"/>
            <w:vAlign w:val="center"/>
          </w:tcPr>
          <w:p w14:paraId="3BD88085" w14:textId="77777777" w:rsidR="00F737AE" w:rsidRPr="00856537" w:rsidRDefault="007F3632">
            <w:pPr>
              <w:jc w:val="both"/>
              <w:rPr>
                <w:rFonts w:ascii="Georgia" w:eastAsia="SimSun" w:hAnsi="Georgia"/>
              </w:rPr>
            </w:pPr>
            <w:r w:rsidRPr="00856537">
              <w:rPr>
                <w:rFonts w:ascii="Georgia" w:eastAsia="SimSun" w:hAnsi="Georgia"/>
              </w:rPr>
              <w:t>Mean</w:t>
            </w:r>
          </w:p>
        </w:tc>
        <w:tc>
          <w:tcPr>
            <w:tcW w:w="1292" w:type="dxa"/>
            <w:tcBorders>
              <w:top w:val="single" w:sz="4" w:space="0" w:color="auto"/>
              <w:bottom w:val="single" w:sz="4" w:space="0" w:color="auto"/>
            </w:tcBorders>
            <w:shd w:val="clear" w:color="auto" w:fill="auto"/>
            <w:vAlign w:val="center"/>
          </w:tcPr>
          <w:p w14:paraId="7BC74767" w14:textId="77777777" w:rsidR="00F737AE" w:rsidRPr="00856537" w:rsidRDefault="007F3632">
            <w:pPr>
              <w:jc w:val="both"/>
              <w:rPr>
                <w:rFonts w:ascii="Georgia" w:eastAsia="SimSun" w:hAnsi="Georgia"/>
              </w:rPr>
            </w:pPr>
            <w:r w:rsidRPr="00856537">
              <w:rPr>
                <w:rFonts w:ascii="Georgia" w:eastAsia="SimSun" w:hAnsi="Georgia"/>
              </w:rPr>
              <w:t>F</w:t>
            </w:r>
          </w:p>
        </w:tc>
        <w:tc>
          <w:tcPr>
            <w:tcW w:w="1292" w:type="dxa"/>
            <w:tcBorders>
              <w:top w:val="single" w:sz="4" w:space="0" w:color="auto"/>
              <w:bottom w:val="single" w:sz="4" w:space="0" w:color="auto"/>
            </w:tcBorders>
            <w:shd w:val="clear" w:color="auto" w:fill="auto"/>
            <w:vAlign w:val="center"/>
          </w:tcPr>
          <w:p w14:paraId="270B3980" w14:textId="77777777" w:rsidR="00F737AE" w:rsidRPr="00856537" w:rsidRDefault="007F3632">
            <w:pPr>
              <w:jc w:val="both"/>
              <w:rPr>
                <w:rFonts w:ascii="Georgia" w:eastAsia="SimSun" w:hAnsi="Georgia"/>
              </w:rPr>
            </w:pPr>
            <w:r w:rsidRPr="00856537">
              <w:rPr>
                <w:rFonts w:ascii="Georgia" w:eastAsia="SimSun" w:hAnsi="Georgia"/>
              </w:rPr>
              <w:t>Sig.</w:t>
            </w:r>
          </w:p>
        </w:tc>
        <w:tc>
          <w:tcPr>
            <w:tcW w:w="1292" w:type="dxa"/>
            <w:tcBorders>
              <w:top w:val="single" w:sz="4" w:space="0" w:color="auto"/>
              <w:bottom w:val="single" w:sz="4" w:space="0" w:color="auto"/>
            </w:tcBorders>
            <w:shd w:val="clear" w:color="auto" w:fill="auto"/>
            <w:vAlign w:val="center"/>
          </w:tcPr>
          <w:p w14:paraId="74A9995F" w14:textId="77777777" w:rsidR="00F737AE" w:rsidRPr="00856537" w:rsidRDefault="007F3632">
            <w:pPr>
              <w:jc w:val="both"/>
              <w:rPr>
                <w:rFonts w:ascii="Georgia" w:eastAsia="SimSun" w:hAnsi="Georgia"/>
              </w:rPr>
            </w:pPr>
            <w:r w:rsidRPr="00856537">
              <w:rPr>
                <w:rFonts w:ascii="Georgia" w:eastAsia="SimSun" w:hAnsi="Georgia"/>
              </w:rPr>
              <w:t>Dunnett</w:t>
            </w:r>
          </w:p>
        </w:tc>
      </w:tr>
      <w:tr w:rsidR="00F737AE" w:rsidRPr="00856537" w14:paraId="34490BF6" w14:textId="77777777">
        <w:trPr>
          <w:trHeight w:val="237"/>
          <w:jc w:val="center"/>
        </w:trPr>
        <w:tc>
          <w:tcPr>
            <w:tcW w:w="1292" w:type="dxa"/>
            <w:tcBorders>
              <w:top w:val="single" w:sz="4" w:space="0" w:color="auto"/>
              <w:bottom w:val="nil"/>
            </w:tcBorders>
            <w:shd w:val="clear" w:color="auto" w:fill="auto"/>
            <w:vAlign w:val="center"/>
          </w:tcPr>
          <w:p w14:paraId="72C5E5A9" w14:textId="77777777" w:rsidR="00F737AE" w:rsidRPr="00856537" w:rsidRDefault="007F3632">
            <w:pPr>
              <w:jc w:val="both"/>
              <w:rPr>
                <w:rFonts w:ascii="Georgia" w:eastAsiaTheme="minorHAnsi" w:hAnsi="Georgia"/>
                <w:color w:val="000000" w:themeColor="text1"/>
                <w:lang w:val="en-MY"/>
              </w:rPr>
            </w:pPr>
            <w:r w:rsidRPr="00856537">
              <w:rPr>
                <w:rFonts w:ascii="Georgia" w:eastAsia="Calibri" w:hAnsi="Georgia"/>
              </w:rPr>
              <w:t>Dietary Habits</w:t>
            </w:r>
          </w:p>
        </w:tc>
        <w:tc>
          <w:tcPr>
            <w:tcW w:w="1796" w:type="dxa"/>
            <w:tcBorders>
              <w:top w:val="single" w:sz="4" w:space="0" w:color="auto"/>
              <w:bottom w:val="nil"/>
            </w:tcBorders>
            <w:shd w:val="clear" w:color="auto" w:fill="auto"/>
            <w:vAlign w:val="center"/>
          </w:tcPr>
          <w:p w14:paraId="2D0884F9" w14:textId="77777777" w:rsidR="00F737AE" w:rsidRPr="00856537" w:rsidRDefault="007F3632">
            <w:pPr>
              <w:jc w:val="both"/>
              <w:rPr>
                <w:rFonts w:ascii="Georgia" w:eastAsiaTheme="minorHAnsi" w:hAnsi="Georgia"/>
                <w:color w:val="000000" w:themeColor="text1"/>
                <w:lang w:val="en-MY"/>
              </w:rPr>
            </w:pPr>
            <w:r w:rsidRPr="00856537">
              <w:rPr>
                <w:rFonts w:ascii="Georgia" w:hAnsi="Georgia"/>
                <w:color w:val="000000" w:themeColor="text1"/>
                <w:lang w:val="en-MY"/>
              </w:rPr>
              <w:t>Healthy Control Group</w:t>
            </w:r>
            <w:r w:rsidRPr="00856537">
              <w:rPr>
                <w:rFonts w:ascii="Georgia" w:eastAsiaTheme="minorHAnsi" w:hAnsi="Georgia"/>
                <w:color w:val="000000" w:themeColor="text1"/>
                <w:lang w:val="en-MY"/>
              </w:rPr>
              <w:t xml:space="preserve"> </w:t>
            </w:r>
            <w:r w:rsidRPr="00856537">
              <w:rPr>
                <w:rFonts w:ascii="Segoe UI Symbol" w:eastAsiaTheme="minorHAnsi" w:hAnsi="Segoe UI Symbol" w:cs="Segoe UI Symbol"/>
                <w:color w:val="000000" w:themeColor="text1"/>
                <w:lang w:val="en-MY"/>
              </w:rPr>
              <w:t>➀</w:t>
            </w:r>
          </w:p>
        </w:tc>
        <w:tc>
          <w:tcPr>
            <w:tcW w:w="787" w:type="dxa"/>
            <w:tcBorders>
              <w:top w:val="single" w:sz="4" w:space="0" w:color="auto"/>
              <w:bottom w:val="nil"/>
            </w:tcBorders>
            <w:shd w:val="clear" w:color="auto" w:fill="auto"/>
            <w:noWrap/>
            <w:vAlign w:val="center"/>
          </w:tcPr>
          <w:p w14:paraId="3AE2129C" w14:textId="77777777" w:rsidR="00F737AE" w:rsidRPr="00856537" w:rsidRDefault="007F3632">
            <w:pPr>
              <w:jc w:val="both"/>
              <w:rPr>
                <w:rFonts w:ascii="Georgia" w:eastAsia="SimSun" w:hAnsi="Georgia"/>
              </w:rPr>
            </w:pPr>
            <w:r w:rsidRPr="00856537">
              <w:rPr>
                <w:rFonts w:ascii="Georgia" w:eastAsia="SimSun" w:hAnsi="Georgia"/>
              </w:rPr>
              <w:t>32</w:t>
            </w:r>
          </w:p>
        </w:tc>
        <w:tc>
          <w:tcPr>
            <w:tcW w:w="1292" w:type="dxa"/>
            <w:tcBorders>
              <w:top w:val="single" w:sz="4" w:space="0" w:color="auto"/>
              <w:bottom w:val="nil"/>
            </w:tcBorders>
            <w:shd w:val="clear" w:color="auto" w:fill="auto"/>
            <w:noWrap/>
            <w:vAlign w:val="center"/>
          </w:tcPr>
          <w:p w14:paraId="0DF0AF76" w14:textId="77777777" w:rsidR="00F737AE" w:rsidRPr="00856537" w:rsidRDefault="007F3632">
            <w:pPr>
              <w:jc w:val="both"/>
              <w:rPr>
                <w:rFonts w:ascii="Georgia" w:eastAsia="SimSun" w:hAnsi="Georgia"/>
              </w:rPr>
            </w:pPr>
            <w:r w:rsidRPr="00856537">
              <w:rPr>
                <w:rFonts w:ascii="Georgia" w:eastAsia="SimSun" w:hAnsi="Georgia"/>
              </w:rPr>
              <w:t>2.87±0.38</w:t>
            </w:r>
          </w:p>
        </w:tc>
        <w:tc>
          <w:tcPr>
            <w:tcW w:w="1292" w:type="dxa"/>
            <w:tcBorders>
              <w:top w:val="single" w:sz="4" w:space="0" w:color="auto"/>
              <w:bottom w:val="nil"/>
            </w:tcBorders>
            <w:shd w:val="clear" w:color="auto" w:fill="auto"/>
            <w:noWrap/>
            <w:vAlign w:val="center"/>
          </w:tcPr>
          <w:p w14:paraId="6587EB9A" w14:textId="77777777" w:rsidR="00F737AE" w:rsidRPr="00856537" w:rsidRDefault="007F3632">
            <w:pPr>
              <w:jc w:val="both"/>
              <w:rPr>
                <w:rFonts w:ascii="Georgia" w:eastAsia="SimSun" w:hAnsi="Georgia"/>
              </w:rPr>
            </w:pPr>
            <w:r w:rsidRPr="00856537">
              <w:rPr>
                <w:rFonts w:ascii="Georgia" w:eastAsia="SimSun" w:hAnsi="Georgia"/>
              </w:rPr>
              <w:t>7.220</w:t>
            </w:r>
          </w:p>
        </w:tc>
        <w:tc>
          <w:tcPr>
            <w:tcW w:w="1292" w:type="dxa"/>
            <w:tcBorders>
              <w:top w:val="single" w:sz="4" w:space="0" w:color="auto"/>
              <w:bottom w:val="nil"/>
            </w:tcBorders>
            <w:shd w:val="clear" w:color="auto" w:fill="auto"/>
            <w:noWrap/>
            <w:vAlign w:val="center"/>
          </w:tcPr>
          <w:p w14:paraId="2A665374" w14:textId="77777777" w:rsidR="00F737AE" w:rsidRPr="00856537" w:rsidRDefault="007F3632">
            <w:pPr>
              <w:jc w:val="both"/>
              <w:rPr>
                <w:rFonts w:ascii="Georgia" w:eastAsia="SimSun" w:hAnsi="Georgia"/>
              </w:rPr>
            </w:pPr>
            <w:r w:rsidRPr="00856537">
              <w:rPr>
                <w:rFonts w:ascii="Georgia" w:eastAsia="SimSun" w:hAnsi="Georgia"/>
              </w:rPr>
              <w:t>0.001</w:t>
            </w:r>
          </w:p>
        </w:tc>
        <w:tc>
          <w:tcPr>
            <w:tcW w:w="1292" w:type="dxa"/>
            <w:tcBorders>
              <w:top w:val="single" w:sz="4" w:space="0" w:color="auto"/>
              <w:bottom w:val="nil"/>
            </w:tcBorders>
            <w:shd w:val="clear" w:color="auto" w:fill="auto"/>
            <w:vAlign w:val="center"/>
          </w:tcPr>
          <w:p w14:paraId="329C612F" w14:textId="77777777" w:rsidR="00F737AE" w:rsidRPr="00856537" w:rsidRDefault="007F3632">
            <w:pPr>
              <w:jc w:val="both"/>
              <w:rPr>
                <w:rFonts w:ascii="Georgia" w:eastAsia="SimSun" w:hAnsi="Georgia"/>
              </w:rPr>
            </w:pPr>
            <w:r w:rsidRPr="00856537">
              <w:rPr>
                <w:rFonts w:ascii="Segoe UI Symbol" w:eastAsia="MS Gothic" w:hAnsi="Segoe UI Symbol" w:cs="Segoe UI Symbol"/>
              </w:rPr>
              <w:t>➂➁</w:t>
            </w:r>
            <w:r w:rsidRPr="00856537">
              <w:rPr>
                <w:rFonts w:ascii="Georgia" w:eastAsia="SimSun" w:hAnsi="Georgia"/>
              </w:rPr>
              <w:t>＞</w:t>
            </w:r>
            <w:r w:rsidRPr="00856537">
              <w:rPr>
                <w:rFonts w:ascii="Segoe UI Symbol" w:eastAsia="MS Gothic" w:hAnsi="Segoe UI Symbol" w:cs="Segoe UI Symbol"/>
              </w:rPr>
              <w:t>➀</w:t>
            </w:r>
          </w:p>
        </w:tc>
      </w:tr>
      <w:tr w:rsidR="00F737AE" w:rsidRPr="00856537" w14:paraId="42AD85D3" w14:textId="77777777">
        <w:trPr>
          <w:trHeight w:val="263"/>
          <w:jc w:val="center"/>
        </w:trPr>
        <w:tc>
          <w:tcPr>
            <w:tcW w:w="1292" w:type="dxa"/>
            <w:tcBorders>
              <w:top w:val="nil"/>
            </w:tcBorders>
            <w:shd w:val="clear" w:color="auto" w:fill="auto"/>
            <w:vAlign w:val="center"/>
          </w:tcPr>
          <w:p w14:paraId="715CA592" w14:textId="77777777" w:rsidR="00F737AE" w:rsidRPr="00856537" w:rsidRDefault="00F737AE">
            <w:pPr>
              <w:jc w:val="both"/>
              <w:rPr>
                <w:rFonts w:ascii="Georgia" w:eastAsiaTheme="minorHAnsi" w:hAnsi="Georgia"/>
                <w:color w:val="000000" w:themeColor="text1"/>
                <w:lang w:val="en-MY"/>
              </w:rPr>
            </w:pPr>
          </w:p>
        </w:tc>
        <w:tc>
          <w:tcPr>
            <w:tcW w:w="1796" w:type="dxa"/>
            <w:tcBorders>
              <w:top w:val="nil"/>
            </w:tcBorders>
            <w:shd w:val="clear" w:color="auto" w:fill="auto"/>
            <w:vAlign w:val="center"/>
          </w:tcPr>
          <w:p w14:paraId="0A48BDA4"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 xml:space="preserve">Diabetes Group </w:t>
            </w:r>
            <w:r w:rsidRPr="00856537">
              <w:rPr>
                <w:rFonts w:ascii="Segoe UI Symbol" w:eastAsiaTheme="minorHAnsi" w:hAnsi="Segoe UI Symbol" w:cs="Segoe UI Symbol"/>
                <w:color w:val="000000" w:themeColor="text1"/>
                <w:lang w:val="en-MY"/>
              </w:rPr>
              <w:t>➁</w:t>
            </w:r>
          </w:p>
        </w:tc>
        <w:tc>
          <w:tcPr>
            <w:tcW w:w="787" w:type="dxa"/>
            <w:tcBorders>
              <w:top w:val="nil"/>
            </w:tcBorders>
            <w:shd w:val="clear" w:color="auto" w:fill="auto"/>
            <w:noWrap/>
            <w:vAlign w:val="center"/>
          </w:tcPr>
          <w:p w14:paraId="239FE9C3" w14:textId="77777777" w:rsidR="00F737AE" w:rsidRPr="00856537" w:rsidRDefault="007F3632">
            <w:pPr>
              <w:jc w:val="both"/>
              <w:rPr>
                <w:rFonts w:ascii="Georgia" w:eastAsia="SimSun" w:hAnsi="Georgia"/>
              </w:rPr>
            </w:pPr>
            <w:r w:rsidRPr="00856537">
              <w:rPr>
                <w:rFonts w:ascii="Georgia" w:eastAsia="SimSun" w:hAnsi="Georgia"/>
              </w:rPr>
              <w:t>45</w:t>
            </w:r>
          </w:p>
        </w:tc>
        <w:tc>
          <w:tcPr>
            <w:tcW w:w="1292" w:type="dxa"/>
            <w:tcBorders>
              <w:top w:val="nil"/>
            </w:tcBorders>
            <w:shd w:val="clear" w:color="auto" w:fill="auto"/>
            <w:noWrap/>
            <w:vAlign w:val="center"/>
          </w:tcPr>
          <w:p w14:paraId="48D7A59F" w14:textId="77777777" w:rsidR="00F737AE" w:rsidRPr="00856537" w:rsidRDefault="007F3632">
            <w:pPr>
              <w:jc w:val="both"/>
              <w:rPr>
                <w:rFonts w:ascii="Georgia" w:eastAsia="SimSun" w:hAnsi="Georgia"/>
              </w:rPr>
            </w:pPr>
            <w:r w:rsidRPr="00856537">
              <w:rPr>
                <w:rFonts w:ascii="Georgia" w:eastAsia="SimSun" w:hAnsi="Georgia"/>
              </w:rPr>
              <w:t>2.71±0.48</w:t>
            </w:r>
          </w:p>
        </w:tc>
        <w:tc>
          <w:tcPr>
            <w:tcW w:w="1292" w:type="dxa"/>
            <w:tcBorders>
              <w:top w:val="nil"/>
            </w:tcBorders>
            <w:shd w:val="clear" w:color="auto" w:fill="auto"/>
            <w:vAlign w:val="center"/>
          </w:tcPr>
          <w:p w14:paraId="13F99F0E" w14:textId="77777777" w:rsidR="00F737AE" w:rsidRPr="00856537" w:rsidRDefault="00F737AE">
            <w:pPr>
              <w:jc w:val="both"/>
              <w:rPr>
                <w:rFonts w:ascii="Georgia" w:eastAsia="SimSun" w:hAnsi="Georgia"/>
              </w:rPr>
            </w:pPr>
          </w:p>
        </w:tc>
        <w:tc>
          <w:tcPr>
            <w:tcW w:w="1292" w:type="dxa"/>
            <w:tcBorders>
              <w:top w:val="nil"/>
            </w:tcBorders>
            <w:shd w:val="clear" w:color="auto" w:fill="auto"/>
            <w:vAlign w:val="center"/>
          </w:tcPr>
          <w:p w14:paraId="6A578AD7" w14:textId="77777777" w:rsidR="00F737AE" w:rsidRPr="00856537" w:rsidRDefault="00F737AE">
            <w:pPr>
              <w:jc w:val="both"/>
              <w:rPr>
                <w:rFonts w:ascii="Georgia" w:eastAsia="SimSun" w:hAnsi="Georgia"/>
              </w:rPr>
            </w:pPr>
          </w:p>
        </w:tc>
        <w:tc>
          <w:tcPr>
            <w:tcW w:w="1292" w:type="dxa"/>
            <w:tcBorders>
              <w:top w:val="nil"/>
            </w:tcBorders>
            <w:shd w:val="clear" w:color="auto" w:fill="auto"/>
            <w:vAlign w:val="center"/>
          </w:tcPr>
          <w:p w14:paraId="3B764122" w14:textId="77777777" w:rsidR="00F737AE" w:rsidRPr="00856537" w:rsidRDefault="00F737AE">
            <w:pPr>
              <w:jc w:val="both"/>
              <w:rPr>
                <w:rFonts w:ascii="Georgia" w:eastAsia="SimSun" w:hAnsi="Georgia"/>
              </w:rPr>
            </w:pPr>
          </w:p>
        </w:tc>
      </w:tr>
      <w:tr w:rsidR="00F737AE" w:rsidRPr="00856537" w14:paraId="1FAFF584" w14:textId="77777777">
        <w:trPr>
          <w:trHeight w:val="263"/>
          <w:jc w:val="center"/>
        </w:trPr>
        <w:tc>
          <w:tcPr>
            <w:tcW w:w="1292" w:type="dxa"/>
            <w:shd w:val="clear" w:color="auto" w:fill="auto"/>
            <w:vAlign w:val="center"/>
          </w:tcPr>
          <w:p w14:paraId="15F3CCA4" w14:textId="77777777" w:rsidR="00F737AE" w:rsidRPr="00856537" w:rsidRDefault="00F737AE">
            <w:pPr>
              <w:jc w:val="both"/>
              <w:rPr>
                <w:rFonts w:ascii="Georgia" w:eastAsiaTheme="minorHAnsi" w:hAnsi="Georgia"/>
                <w:color w:val="000000" w:themeColor="text1"/>
                <w:lang w:val="en-MY"/>
              </w:rPr>
            </w:pPr>
          </w:p>
        </w:tc>
        <w:tc>
          <w:tcPr>
            <w:tcW w:w="1796" w:type="dxa"/>
            <w:shd w:val="clear" w:color="auto" w:fill="auto"/>
            <w:vAlign w:val="center"/>
          </w:tcPr>
          <w:p w14:paraId="44FE7303"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 xml:space="preserve">High-Risk Diabetes Group </w:t>
            </w:r>
            <w:r w:rsidRPr="00856537">
              <w:rPr>
                <w:rFonts w:ascii="Segoe UI Symbol" w:eastAsiaTheme="minorHAnsi" w:hAnsi="Segoe UI Symbol" w:cs="Segoe UI Symbol"/>
                <w:color w:val="000000" w:themeColor="text1"/>
                <w:lang w:val="en-MY"/>
              </w:rPr>
              <w:t>➂</w:t>
            </w:r>
          </w:p>
        </w:tc>
        <w:tc>
          <w:tcPr>
            <w:tcW w:w="787" w:type="dxa"/>
            <w:shd w:val="clear" w:color="auto" w:fill="auto"/>
            <w:noWrap/>
            <w:vAlign w:val="center"/>
          </w:tcPr>
          <w:p w14:paraId="708F2635" w14:textId="77777777" w:rsidR="00F737AE" w:rsidRPr="00856537" w:rsidRDefault="007F3632">
            <w:pPr>
              <w:jc w:val="both"/>
              <w:rPr>
                <w:rFonts w:ascii="Georgia" w:eastAsia="SimSun" w:hAnsi="Georgia"/>
              </w:rPr>
            </w:pPr>
            <w:r w:rsidRPr="00856537">
              <w:rPr>
                <w:rFonts w:ascii="Georgia" w:eastAsia="SimSun" w:hAnsi="Georgia"/>
              </w:rPr>
              <w:t>28</w:t>
            </w:r>
          </w:p>
        </w:tc>
        <w:tc>
          <w:tcPr>
            <w:tcW w:w="1292" w:type="dxa"/>
            <w:shd w:val="clear" w:color="auto" w:fill="auto"/>
            <w:noWrap/>
            <w:vAlign w:val="center"/>
          </w:tcPr>
          <w:p w14:paraId="3EB9C394" w14:textId="77777777" w:rsidR="00F737AE" w:rsidRPr="00856537" w:rsidRDefault="007F3632">
            <w:pPr>
              <w:jc w:val="both"/>
              <w:rPr>
                <w:rFonts w:ascii="Georgia" w:eastAsia="SimSun" w:hAnsi="Georgia"/>
              </w:rPr>
            </w:pPr>
            <w:r w:rsidRPr="00856537">
              <w:rPr>
                <w:rFonts w:ascii="Georgia" w:eastAsia="SimSun" w:hAnsi="Georgia"/>
              </w:rPr>
              <w:t>2.43±0.47</w:t>
            </w:r>
          </w:p>
        </w:tc>
        <w:tc>
          <w:tcPr>
            <w:tcW w:w="1292" w:type="dxa"/>
            <w:shd w:val="clear" w:color="auto" w:fill="auto"/>
            <w:vAlign w:val="center"/>
          </w:tcPr>
          <w:p w14:paraId="7790D60F" w14:textId="77777777" w:rsidR="00F737AE" w:rsidRPr="00856537" w:rsidRDefault="00F737AE">
            <w:pPr>
              <w:jc w:val="both"/>
              <w:rPr>
                <w:rFonts w:ascii="Georgia" w:eastAsia="SimSun" w:hAnsi="Georgia"/>
              </w:rPr>
            </w:pPr>
          </w:p>
        </w:tc>
        <w:tc>
          <w:tcPr>
            <w:tcW w:w="1292" w:type="dxa"/>
            <w:shd w:val="clear" w:color="auto" w:fill="auto"/>
            <w:vAlign w:val="center"/>
          </w:tcPr>
          <w:p w14:paraId="0A7100BA" w14:textId="77777777" w:rsidR="00F737AE" w:rsidRPr="00856537" w:rsidRDefault="00F737AE">
            <w:pPr>
              <w:jc w:val="both"/>
              <w:rPr>
                <w:rFonts w:ascii="Georgia" w:eastAsia="SimSun" w:hAnsi="Georgia"/>
              </w:rPr>
            </w:pPr>
          </w:p>
        </w:tc>
        <w:tc>
          <w:tcPr>
            <w:tcW w:w="1292" w:type="dxa"/>
            <w:shd w:val="clear" w:color="auto" w:fill="auto"/>
            <w:vAlign w:val="center"/>
          </w:tcPr>
          <w:p w14:paraId="2C359C0A" w14:textId="77777777" w:rsidR="00F737AE" w:rsidRPr="00856537" w:rsidRDefault="00F737AE">
            <w:pPr>
              <w:jc w:val="both"/>
              <w:rPr>
                <w:rFonts w:ascii="Georgia" w:eastAsia="SimSun" w:hAnsi="Georgia"/>
              </w:rPr>
            </w:pPr>
          </w:p>
        </w:tc>
      </w:tr>
      <w:tr w:rsidR="00F737AE" w:rsidRPr="00856537" w14:paraId="29221A96" w14:textId="77777777">
        <w:trPr>
          <w:trHeight w:val="263"/>
          <w:jc w:val="center"/>
        </w:trPr>
        <w:tc>
          <w:tcPr>
            <w:tcW w:w="1292" w:type="dxa"/>
            <w:shd w:val="clear" w:color="auto" w:fill="auto"/>
            <w:vAlign w:val="center"/>
          </w:tcPr>
          <w:p w14:paraId="3C6A802D" w14:textId="77777777" w:rsidR="00F737AE" w:rsidRPr="00856537" w:rsidRDefault="007F3632">
            <w:pPr>
              <w:jc w:val="both"/>
              <w:rPr>
                <w:rFonts w:ascii="Georgia" w:eastAsiaTheme="minorHAnsi" w:hAnsi="Georgia"/>
                <w:color w:val="000000" w:themeColor="text1"/>
                <w:lang w:val="en-MY"/>
              </w:rPr>
            </w:pPr>
            <w:r w:rsidRPr="00856537">
              <w:rPr>
                <w:rFonts w:ascii="Georgia" w:eastAsia="Calibri" w:hAnsi="Georgia"/>
              </w:rPr>
              <w:t>Knowledge</w:t>
            </w:r>
          </w:p>
        </w:tc>
        <w:tc>
          <w:tcPr>
            <w:tcW w:w="1796" w:type="dxa"/>
            <w:shd w:val="clear" w:color="auto" w:fill="auto"/>
            <w:vAlign w:val="center"/>
          </w:tcPr>
          <w:p w14:paraId="5CC4132A" w14:textId="77777777" w:rsidR="00F737AE" w:rsidRPr="00856537" w:rsidRDefault="007F3632">
            <w:pPr>
              <w:jc w:val="both"/>
              <w:rPr>
                <w:rFonts w:ascii="Georgia" w:eastAsiaTheme="minorHAnsi" w:hAnsi="Georgia"/>
                <w:color w:val="000000" w:themeColor="text1"/>
                <w:lang w:val="en-MY"/>
              </w:rPr>
            </w:pPr>
            <w:r w:rsidRPr="00856537">
              <w:rPr>
                <w:rFonts w:ascii="Georgia" w:hAnsi="Georgia"/>
                <w:color w:val="000000" w:themeColor="text1"/>
                <w:lang w:val="en-MY"/>
              </w:rPr>
              <w:t>Healthy Control Group</w:t>
            </w:r>
            <w:r w:rsidRPr="00856537">
              <w:rPr>
                <w:rFonts w:ascii="Georgia" w:eastAsiaTheme="minorHAnsi" w:hAnsi="Georgia"/>
                <w:color w:val="000000" w:themeColor="text1"/>
                <w:lang w:val="en-MY"/>
              </w:rPr>
              <w:t xml:space="preserve"> </w:t>
            </w:r>
            <w:r w:rsidRPr="00856537">
              <w:rPr>
                <w:rFonts w:ascii="Segoe UI Symbol" w:eastAsiaTheme="minorHAnsi" w:hAnsi="Segoe UI Symbol" w:cs="Segoe UI Symbol"/>
                <w:color w:val="000000" w:themeColor="text1"/>
                <w:lang w:val="en-MY"/>
              </w:rPr>
              <w:t>➀</w:t>
            </w:r>
          </w:p>
        </w:tc>
        <w:tc>
          <w:tcPr>
            <w:tcW w:w="787" w:type="dxa"/>
            <w:shd w:val="clear" w:color="auto" w:fill="auto"/>
            <w:noWrap/>
            <w:vAlign w:val="center"/>
          </w:tcPr>
          <w:p w14:paraId="692023C6" w14:textId="77777777" w:rsidR="00F737AE" w:rsidRPr="00856537" w:rsidRDefault="007F3632">
            <w:pPr>
              <w:jc w:val="both"/>
              <w:rPr>
                <w:rFonts w:ascii="Georgia" w:eastAsia="SimSun" w:hAnsi="Georgia"/>
              </w:rPr>
            </w:pPr>
            <w:r w:rsidRPr="00856537">
              <w:rPr>
                <w:rFonts w:ascii="Georgia" w:eastAsia="SimSun" w:hAnsi="Georgia"/>
              </w:rPr>
              <w:t>32</w:t>
            </w:r>
          </w:p>
        </w:tc>
        <w:tc>
          <w:tcPr>
            <w:tcW w:w="1292" w:type="dxa"/>
            <w:shd w:val="clear" w:color="auto" w:fill="auto"/>
            <w:noWrap/>
            <w:vAlign w:val="center"/>
          </w:tcPr>
          <w:p w14:paraId="110943E4" w14:textId="77777777" w:rsidR="00F737AE" w:rsidRPr="00856537" w:rsidRDefault="007F3632">
            <w:pPr>
              <w:jc w:val="both"/>
              <w:rPr>
                <w:rFonts w:ascii="Georgia" w:eastAsia="SimSun" w:hAnsi="Georgia"/>
              </w:rPr>
            </w:pPr>
            <w:r w:rsidRPr="00856537">
              <w:rPr>
                <w:rFonts w:ascii="Georgia" w:eastAsia="SimSun" w:hAnsi="Georgia"/>
              </w:rPr>
              <w:t>4.07±0.43</w:t>
            </w:r>
          </w:p>
        </w:tc>
        <w:tc>
          <w:tcPr>
            <w:tcW w:w="1292" w:type="dxa"/>
            <w:shd w:val="clear" w:color="auto" w:fill="auto"/>
            <w:noWrap/>
            <w:vAlign w:val="center"/>
          </w:tcPr>
          <w:p w14:paraId="2B7E36F4" w14:textId="77777777" w:rsidR="00F737AE" w:rsidRPr="00856537" w:rsidRDefault="007F3632">
            <w:pPr>
              <w:jc w:val="both"/>
              <w:rPr>
                <w:rFonts w:ascii="Georgia" w:eastAsia="SimSun" w:hAnsi="Georgia"/>
              </w:rPr>
            </w:pPr>
            <w:r w:rsidRPr="00856537">
              <w:rPr>
                <w:rFonts w:ascii="Georgia" w:eastAsia="SimSun" w:hAnsi="Georgia"/>
              </w:rPr>
              <w:t>15.854</w:t>
            </w:r>
          </w:p>
        </w:tc>
        <w:tc>
          <w:tcPr>
            <w:tcW w:w="1292" w:type="dxa"/>
            <w:shd w:val="clear" w:color="auto" w:fill="auto"/>
            <w:noWrap/>
            <w:vAlign w:val="center"/>
          </w:tcPr>
          <w:p w14:paraId="240F002A" w14:textId="77777777" w:rsidR="00F737AE" w:rsidRPr="00856537" w:rsidRDefault="007F3632">
            <w:pPr>
              <w:jc w:val="both"/>
              <w:rPr>
                <w:rFonts w:ascii="Georgia" w:eastAsia="SimSun" w:hAnsi="Georgia"/>
              </w:rPr>
            </w:pPr>
            <w:r w:rsidRPr="00856537">
              <w:rPr>
                <w:rFonts w:ascii="Georgia" w:eastAsia="SimSun" w:hAnsi="Georgia"/>
              </w:rPr>
              <w:t>0.000</w:t>
            </w:r>
          </w:p>
        </w:tc>
        <w:tc>
          <w:tcPr>
            <w:tcW w:w="1292" w:type="dxa"/>
            <w:shd w:val="clear" w:color="auto" w:fill="auto"/>
            <w:vAlign w:val="center"/>
          </w:tcPr>
          <w:p w14:paraId="6E8616B5" w14:textId="77777777" w:rsidR="00F737AE" w:rsidRPr="00856537" w:rsidRDefault="007F3632">
            <w:pPr>
              <w:jc w:val="both"/>
              <w:rPr>
                <w:rFonts w:ascii="Georgia" w:eastAsia="SimSun" w:hAnsi="Georgia"/>
              </w:rPr>
            </w:pPr>
            <w:r w:rsidRPr="00856537">
              <w:rPr>
                <w:rFonts w:ascii="Segoe UI Symbol" w:eastAsia="MS Gothic" w:hAnsi="Segoe UI Symbol" w:cs="Segoe UI Symbol"/>
              </w:rPr>
              <w:t>➂</w:t>
            </w:r>
            <w:r w:rsidRPr="00856537">
              <w:rPr>
                <w:rFonts w:ascii="Georgia" w:eastAsia="SimSun" w:hAnsi="Georgia"/>
              </w:rPr>
              <w:t>＞</w:t>
            </w:r>
            <w:r w:rsidRPr="00856537">
              <w:rPr>
                <w:rFonts w:ascii="Segoe UI Symbol" w:eastAsia="MS Gothic" w:hAnsi="Segoe UI Symbol" w:cs="Segoe UI Symbol"/>
              </w:rPr>
              <w:t>➁</w:t>
            </w:r>
            <w:r w:rsidRPr="00856537">
              <w:rPr>
                <w:rFonts w:ascii="Georgia" w:eastAsia="SimSun" w:hAnsi="Georgia"/>
              </w:rPr>
              <w:t>＞</w:t>
            </w:r>
            <w:r w:rsidRPr="00856537">
              <w:rPr>
                <w:rFonts w:ascii="Segoe UI Symbol" w:eastAsia="MS Gothic" w:hAnsi="Segoe UI Symbol" w:cs="Segoe UI Symbol"/>
              </w:rPr>
              <w:t>➀</w:t>
            </w:r>
          </w:p>
        </w:tc>
      </w:tr>
      <w:tr w:rsidR="00F737AE" w:rsidRPr="00856537" w14:paraId="50E5587E" w14:textId="77777777">
        <w:trPr>
          <w:trHeight w:val="263"/>
          <w:jc w:val="center"/>
        </w:trPr>
        <w:tc>
          <w:tcPr>
            <w:tcW w:w="1292" w:type="dxa"/>
            <w:shd w:val="clear" w:color="auto" w:fill="auto"/>
            <w:vAlign w:val="center"/>
          </w:tcPr>
          <w:p w14:paraId="1C62B77F" w14:textId="77777777" w:rsidR="00F737AE" w:rsidRPr="00856537" w:rsidRDefault="00F737AE">
            <w:pPr>
              <w:jc w:val="both"/>
              <w:rPr>
                <w:rFonts w:ascii="Georgia" w:eastAsiaTheme="minorHAnsi" w:hAnsi="Georgia"/>
                <w:color w:val="000000" w:themeColor="text1"/>
                <w:lang w:val="en-MY"/>
              </w:rPr>
            </w:pPr>
          </w:p>
        </w:tc>
        <w:tc>
          <w:tcPr>
            <w:tcW w:w="1796" w:type="dxa"/>
            <w:shd w:val="clear" w:color="auto" w:fill="auto"/>
            <w:vAlign w:val="center"/>
          </w:tcPr>
          <w:p w14:paraId="12265629"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 xml:space="preserve">Diabetes Group </w:t>
            </w:r>
            <w:r w:rsidRPr="00856537">
              <w:rPr>
                <w:rFonts w:ascii="Segoe UI Symbol" w:eastAsiaTheme="minorHAnsi" w:hAnsi="Segoe UI Symbol" w:cs="Segoe UI Symbol"/>
                <w:color w:val="000000" w:themeColor="text1"/>
                <w:lang w:val="en-MY"/>
              </w:rPr>
              <w:t>➁</w:t>
            </w:r>
          </w:p>
        </w:tc>
        <w:tc>
          <w:tcPr>
            <w:tcW w:w="787" w:type="dxa"/>
            <w:shd w:val="clear" w:color="auto" w:fill="auto"/>
            <w:noWrap/>
            <w:vAlign w:val="center"/>
          </w:tcPr>
          <w:p w14:paraId="63C42042" w14:textId="77777777" w:rsidR="00F737AE" w:rsidRPr="00856537" w:rsidRDefault="007F3632">
            <w:pPr>
              <w:jc w:val="both"/>
              <w:rPr>
                <w:rFonts w:ascii="Georgia" w:eastAsia="SimSun" w:hAnsi="Georgia"/>
              </w:rPr>
            </w:pPr>
            <w:r w:rsidRPr="00856537">
              <w:rPr>
                <w:rFonts w:ascii="Georgia" w:eastAsia="SimSun" w:hAnsi="Georgia"/>
              </w:rPr>
              <w:t>45</w:t>
            </w:r>
          </w:p>
        </w:tc>
        <w:tc>
          <w:tcPr>
            <w:tcW w:w="1292" w:type="dxa"/>
            <w:shd w:val="clear" w:color="auto" w:fill="auto"/>
            <w:noWrap/>
            <w:vAlign w:val="center"/>
          </w:tcPr>
          <w:p w14:paraId="76167B1C" w14:textId="77777777" w:rsidR="00F737AE" w:rsidRPr="00856537" w:rsidRDefault="007F3632">
            <w:pPr>
              <w:jc w:val="both"/>
              <w:rPr>
                <w:rFonts w:ascii="Georgia" w:eastAsia="SimSun" w:hAnsi="Georgia"/>
              </w:rPr>
            </w:pPr>
            <w:r w:rsidRPr="00856537">
              <w:rPr>
                <w:rFonts w:ascii="Georgia" w:eastAsia="SimSun" w:hAnsi="Georgia"/>
              </w:rPr>
              <w:t>3.78±0.49</w:t>
            </w:r>
          </w:p>
        </w:tc>
        <w:tc>
          <w:tcPr>
            <w:tcW w:w="1292" w:type="dxa"/>
            <w:shd w:val="clear" w:color="auto" w:fill="auto"/>
            <w:vAlign w:val="center"/>
          </w:tcPr>
          <w:p w14:paraId="577DDA08" w14:textId="77777777" w:rsidR="00F737AE" w:rsidRPr="00856537" w:rsidRDefault="00F737AE">
            <w:pPr>
              <w:jc w:val="both"/>
              <w:rPr>
                <w:rFonts w:ascii="Georgia" w:eastAsia="SimSun" w:hAnsi="Georgia"/>
              </w:rPr>
            </w:pPr>
          </w:p>
        </w:tc>
        <w:tc>
          <w:tcPr>
            <w:tcW w:w="1292" w:type="dxa"/>
            <w:shd w:val="clear" w:color="auto" w:fill="auto"/>
            <w:vAlign w:val="center"/>
          </w:tcPr>
          <w:p w14:paraId="12223E4C" w14:textId="77777777" w:rsidR="00F737AE" w:rsidRPr="00856537" w:rsidRDefault="00F737AE">
            <w:pPr>
              <w:jc w:val="both"/>
              <w:rPr>
                <w:rFonts w:ascii="Georgia" w:eastAsia="SimSun" w:hAnsi="Georgia"/>
              </w:rPr>
            </w:pPr>
          </w:p>
        </w:tc>
        <w:tc>
          <w:tcPr>
            <w:tcW w:w="1292" w:type="dxa"/>
            <w:shd w:val="clear" w:color="auto" w:fill="auto"/>
            <w:vAlign w:val="center"/>
          </w:tcPr>
          <w:p w14:paraId="46BCB7D6" w14:textId="77777777" w:rsidR="00F737AE" w:rsidRPr="00856537" w:rsidRDefault="00F737AE">
            <w:pPr>
              <w:jc w:val="both"/>
              <w:rPr>
                <w:rFonts w:ascii="Georgia" w:eastAsia="SimSun" w:hAnsi="Georgia"/>
              </w:rPr>
            </w:pPr>
          </w:p>
        </w:tc>
      </w:tr>
      <w:tr w:rsidR="00F737AE" w:rsidRPr="00856537" w14:paraId="2D723E24" w14:textId="77777777">
        <w:trPr>
          <w:trHeight w:val="263"/>
          <w:jc w:val="center"/>
        </w:trPr>
        <w:tc>
          <w:tcPr>
            <w:tcW w:w="1292" w:type="dxa"/>
            <w:shd w:val="clear" w:color="auto" w:fill="auto"/>
            <w:vAlign w:val="center"/>
          </w:tcPr>
          <w:p w14:paraId="0980CC1E" w14:textId="77777777" w:rsidR="00F737AE" w:rsidRPr="00856537" w:rsidRDefault="00F737AE">
            <w:pPr>
              <w:jc w:val="both"/>
              <w:rPr>
                <w:rFonts w:ascii="Georgia" w:eastAsiaTheme="minorHAnsi" w:hAnsi="Georgia"/>
                <w:color w:val="000000" w:themeColor="text1"/>
                <w:lang w:val="en-MY"/>
              </w:rPr>
            </w:pPr>
          </w:p>
        </w:tc>
        <w:tc>
          <w:tcPr>
            <w:tcW w:w="1796" w:type="dxa"/>
            <w:shd w:val="clear" w:color="auto" w:fill="auto"/>
            <w:vAlign w:val="center"/>
          </w:tcPr>
          <w:p w14:paraId="2D23556B"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 xml:space="preserve">High-Risk Diabetes Group </w:t>
            </w:r>
            <w:r w:rsidRPr="00856537">
              <w:rPr>
                <w:rFonts w:ascii="Segoe UI Symbol" w:eastAsiaTheme="minorHAnsi" w:hAnsi="Segoe UI Symbol" w:cs="Segoe UI Symbol"/>
                <w:color w:val="000000" w:themeColor="text1"/>
                <w:lang w:val="en-MY"/>
              </w:rPr>
              <w:t>➂</w:t>
            </w:r>
          </w:p>
        </w:tc>
        <w:tc>
          <w:tcPr>
            <w:tcW w:w="787" w:type="dxa"/>
            <w:shd w:val="clear" w:color="auto" w:fill="auto"/>
            <w:noWrap/>
            <w:vAlign w:val="center"/>
          </w:tcPr>
          <w:p w14:paraId="3F90BE64" w14:textId="77777777" w:rsidR="00F737AE" w:rsidRPr="00856537" w:rsidRDefault="007F3632">
            <w:pPr>
              <w:jc w:val="both"/>
              <w:rPr>
                <w:rFonts w:ascii="Georgia" w:eastAsia="SimSun" w:hAnsi="Georgia"/>
              </w:rPr>
            </w:pPr>
            <w:r w:rsidRPr="00856537">
              <w:rPr>
                <w:rFonts w:ascii="Georgia" w:eastAsia="SimSun" w:hAnsi="Georgia"/>
              </w:rPr>
              <w:t>28</w:t>
            </w:r>
          </w:p>
        </w:tc>
        <w:tc>
          <w:tcPr>
            <w:tcW w:w="1292" w:type="dxa"/>
            <w:shd w:val="clear" w:color="auto" w:fill="auto"/>
            <w:noWrap/>
            <w:vAlign w:val="center"/>
          </w:tcPr>
          <w:p w14:paraId="2EE4D7F9" w14:textId="77777777" w:rsidR="00F737AE" w:rsidRPr="00856537" w:rsidRDefault="007F3632">
            <w:pPr>
              <w:jc w:val="both"/>
              <w:rPr>
                <w:rFonts w:ascii="Georgia" w:eastAsia="SimSun" w:hAnsi="Georgia"/>
              </w:rPr>
            </w:pPr>
            <w:r w:rsidRPr="00856537">
              <w:rPr>
                <w:rFonts w:ascii="Georgia" w:eastAsia="SimSun" w:hAnsi="Georgia"/>
              </w:rPr>
              <w:t>3.3±0.68</w:t>
            </w:r>
          </w:p>
        </w:tc>
        <w:tc>
          <w:tcPr>
            <w:tcW w:w="1292" w:type="dxa"/>
            <w:shd w:val="clear" w:color="auto" w:fill="auto"/>
            <w:vAlign w:val="center"/>
          </w:tcPr>
          <w:p w14:paraId="1C3E368A" w14:textId="77777777" w:rsidR="00F737AE" w:rsidRPr="00856537" w:rsidRDefault="00F737AE">
            <w:pPr>
              <w:jc w:val="both"/>
              <w:rPr>
                <w:rFonts w:ascii="Georgia" w:eastAsia="SimSun" w:hAnsi="Georgia"/>
              </w:rPr>
            </w:pPr>
          </w:p>
        </w:tc>
        <w:tc>
          <w:tcPr>
            <w:tcW w:w="1292" w:type="dxa"/>
            <w:shd w:val="clear" w:color="auto" w:fill="auto"/>
            <w:vAlign w:val="center"/>
          </w:tcPr>
          <w:p w14:paraId="19BEFFC3" w14:textId="77777777" w:rsidR="00F737AE" w:rsidRPr="00856537" w:rsidRDefault="00F737AE">
            <w:pPr>
              <w:jc w:val="both"/>
              <w:rPr>
                <w:rFonts w:ascii="Georgia" w:eastAsia="SimSun" w:hAnsi="Georgia"/>
              </w:rPr>
            </w:pPr>
          </w:p>
        </w:tc>
        <w:tc>
          <w:tcPr>
            <w:tcW w:w="1292" w:type="dxa"/>
            <w:shd w:val="clear" w:color="auto" w:fill="auto"/>
            <w:vAlign w:val="center"/>
          </w:tcPr>
          <w:p w14:paraId="4F669516" w14:textId="77777777" w:rsidR="00F737AE" w:rsidRPr="00856537" w:rsidRDefault="00F737AE">
            <w:pPr>
              <w:jc w:val="both"/>
              <w:rPr>
                <w:rFonts w:ascii="Georgia" w:eastAsia="SimSun" w:hAnsi="Georgia"/>
              </w:rPr>
            </w:pPr>
          </w:p>
        </w:tc>
      </w:tr>
      <w:tr w:rsidR="00F737AE" w:rsidRPr="00856537" w14:paraId="4FA1E7D5" w14:textId="77777777">
        <w:trPr>
          <w:trHeight w:val="421"/>
          <w:jc w:val="center"/>
        </w:trPr>
        <w:tc>
          <w:tcPr>
            <w:tcW w:w="1292" w:type="dxa"/>
            <w:shd w:val="clear" w:color="auto" w:fill="auto"/>
            <w:vAlign w:val="center"/>
          </w:tcPr>
          <w:p w14:paraId="12C6BA0E" w14:textId="77777777" w:rsidR="00F737AE" w:rsidRPr="00856537" w:rsidRDefault="007F3632">
            <w:pPr>
              <w:jc w:val="both"/>
              <w:rPr>
                <w:rFonts w:ascii="Georgia" w:eastAsiaTheme="minorHAnsi" w:hAnsi="Georgia"/>
                <w:color w:val="000000" w:themeColor="text1"/>
                <w:lang w:val="en-MY"/>
              </w:rPr>
            </w:pPr>
            <w:r w:rsidRPr="00856537">
              <w:rPr>
                <w:rFonts w:ascii="Georgia" w:eastAsia="Calibri" w:hAnsi="Georgia"/>
              </w:rPr>
              <w:lastRenderedPageBreak/>
              <w:t>Attitude</w:t>
            </w:r>
          </w:p>
        </w:tc>
        <w:tc>
          <w:tcPr>
            <w:tcW w:w="1796" w:type="dxa"/>
            <w:shd w:val="clear" w:color="auto" w:fill="auto"/>
            <w:vAlign w:val="center"/>
          </w:tcPr>
          <w:p w14:paraId="6CDC6FCB" w14:textId="77777777" w:rsidR="00F737AE" w:rsidRPr="00856537" w:rsidRDefault="007F3632">
            <w:pPr>
              <w:jc w:val="both"/>
              <w:rPr>
                <w:rFonts w:ascii="Georgia" w:eastAsiaTheme="minorHAnsi" w:hAnsi="Georgia"/>
                <w:color w:val="000000" w:themeColor="text1"/>
                <w:lang w:val="en-MY"/>
              </w:rPr>
            </w:pPr>
            <w:r w:rsidRPr="00856537">
              <w:rPr>
                <w:rFonts w:ascii="Georgia" w:hAnsi="Georgia"/>
                <w:color w:val="000000" w:themeColor="text1"/>
                <w:lang w:val="en-MY"/>
              </w:rPr>
              <w:t>Healthy Control Group</w:t>
            </w:r>
            <w:r w:rsidRPr="00856537">
              <w:rPr>
                <w:rFonts w:ascii="Georgia" w:eastAsiaTheme="minorHAnsi" w:hAnsi="Georgia"/>
                <w:color w:val="000000" w:themeColor="text1"/>
                <w:lang w:val="en-MY"/>
              </w:rPr>
              <w:t xml:space="preserve"> </w:t>
            </w:r>
            <w:r w:rsidRPr="00856537">
              <w:rPr>
                <w:rFonts w:ascii="Segoe UI Symbol" w:eastAsiaTheme="minorHAnsi" w:hAnsi="Segoe UI Symbol" w:cs="Segoe UI Symbol"/>
                <w:color w:val="000000" w:themeColor="text1"/>
                <w:lang w:val="en-MY"/>
              </w:rPr>
              <w:t>➀</w:t>
            </w:r>
          </w:p>
        </w:tc>
        <w:tc>
          <w:tcPr>
            <w:tcW w:w="787" w:type="dxa"/>
            <w:shd w:val="clear" w:color="auto" w:fill="auto"/>
            <w:noWrap/>
            <w:vAlign w:val="center"/>
          </w:tcPr>
          <w:p w14:paraId="5FB9AE3D" w14:textId="77777777" w:rsidR="00F737AE" w:rsidRPr="00856537" w:rsidRDefault="007F3632">
            <w:pPr>
              <w:jc w:val="both"/>
              <w:rPr>
                <w:rFonts w:ascii="Georgia" w:eastAsia="SimSun" w:hAnsi="Georgia"/>
              </w:rPr>
            </w:pPr>
            <w:r w:rsidRPr="00856537">
              <w:rPr>
                <w:rFonts w:ascii="Georgia" w:eastAsia="SimSun" w:hAnsi="Georgia"/>
              </w:rPr>
              <w:t>32</w:t>
            </w:r>
          </w:p>
        </w:tc>
        <w:tc>
          <w:tcPr>
            <w:tcW w:w="1292" w:type="dxa"/>
            <w:shd w:val="clear" w:color="auto" w:fill="auto"/>
            <w:noWrap/>
            <w:vAlign w:val="center"/>
          </w:tcPr>
          <w:p w14:paraId="715E3EC9" w14:textId="77777777" w:rsidR="00F737AE" w:rsidRPr="00856537" w:rsidRDefault="007F3632">
            <w:pPr>
              <w:jc w:val="both"/>
              <w:rPr>
                <w:rFonts w:ascii="Georgia" w:eastAsia="SimSun" w:hAnsi="Georgia"/>
              </w:rPr>
            </w:pPr>
            <w:r w:rsidRPr="00856537">
              <w:rPr>
                <w:rFonts w:ascii="Georgia" w:eastAsia="SimSun" w:hAnsi="Georgia"/>
              </w:rPr>
              <w:t>3.12±0.81</w:t>
            </w:r>
          </w:p>
        </w:tc>
        <w:tc>
          <w:tcPr>
            <w:tcW w:w="1292" w:type="dxa"/>
            <w:shd w:val="clear" w:color="auto" w:fill="auto"/>
            <w:noWrap/>
            <w:vAlign w:val="center"/>
          </w:tcPr>
          <w:p w14:paraId="479BA30C" w14:textId="77777777" w:rsidR="00F737AE" w:rsidRPr="00856537" w:rsidRDefault="007F3632">
            <w:pPr>
              <w:jc w:val="both"/>
              <w:rPr>
                <w:rFonts w:ascii="Georgia" w:eastAsia="SimSun" w:hAnsi="Georgia"/>
              </w:rPr>
            </w:pPr>
            <w:r w:rsidRPr="00856537">
              <w:rPr>
                <w:rFonts w:ascii="Georgia" w:eastAsia="SimSun" w:hAnsi="Georgia"/>
              </w:rPr>
              <w:t>8.362</w:t>
            </w:r>
          </w:p>
        </w:tc>
        <w:tc>
          <w:tcPr>
            <w:tcW w:w="1292" w:type="dxa"/>
            <w:shd w:val="clear" w:color="auto" w:fill="auto"/>
            <w:noWrap/>
            <w:vAlign w:val="center"/>
          </w:tcPr>
          <w:p w14:paraId="38CAF121" w14:textId="77777777" w:rsidR="00F737AE" w:rsidRPr="00856537" w:rsidRDefault="007F3632">
            <w:pPr>
              <w:jc w:val="both"/>
              <w:rPr>
                <w:rFonts w:ascii="Georgia" w:eastAsia="SimSun" w:hAnsi="Georgia"/>
              </w:rPr>
            </w:pPr>
            <w:r w:rsidRPr="00856537">
              <w:rPr>
                <w:rFonts w:ascii="Georgia" w:eastAsia="SimSun" w:hAnsi="Georgia"/>
              </w:rPr>
              <w:t>0.000</w:t>
            </w:r>
          </w:p>
        </w:tc>
        <w:tc>
          <w:tcPr>
            <w:tcW w:w="1292" w:type="dxa"/>
            <w:shd w:val="clear" w:color="auto" w:fill="auto"/>
            <w:vAlign w:val="center"/>
          </w:tcPr>
          <w:p w14:paraId="5C915CCC" w14:textId="77777777" w:rsidR="00F737AE" w:rsidRPr="00856537" w:rsidRDefault="007F3632">
            <w:pPr>
              <w:jc w:val="both"/>
              <w:rPr>
                <w:rFonts w:ascii="Georgia" w:eastAsia="SimSun" w:hAnsi="Georgia"/>
              </w:rPr>
            </w:pPr>
            <w:r w:rsidRPr="00856537">
              <w:rPr>
                <w:rFonts w:ascii="Segoe UI Symbol" w:eastAsia="MS Gothic" w:hAnsi="Segoe UI Symbol" w:cs="Segoe UI Symbol"/>
              </w:rPr>
              <w:t>➂➁</w:t>
            </w:r>
            <w:r w:rsidRPr="00856537">
              <w:rPr>
                <w:rFonts w:ascii="Georgia" w:eastAsia="SimSun" w:hAnsi="Georgia"/>
              </w:rPr>
              <w:t>＞</w:t>
            </w:r>
            <w:r w:rsidRPr="00856537">
              <w:rPr>
                <w:rFonts w:ascii="Segoe UI Symbol" w:eastAsia="MS Gothic" w:hAnsi="Segoe UI Symbol" w:cs="Segoe UI Symbol"/>
              </w:rPr>
              <w:t>➀</w:t>
            </w:r>
          </w:p>
        </w:tc>
      </w:tr>
      <w:tr w:rsidR="00F737AE" w:rsidRPr="00856537" w14:paraId="3004A37C" w14:textId="77777777">
        <w:trPr>
          <w:trHeight w:val="263"/>
          <w:jc w:val="center"/>
        </w:trPr>
        <w:tc>
          <w:tcPr>
            <w:tcW w:w="1292" w:type="dxa"/>
            <w:shd w:val="clear" w:color="auto" w:fill="auto"/>
            <w:vAlign w:val="center"/>
          </w:tcPr>
          <w:p w14:paraId="1147BB89" w14:textId="77777777" w:rsidR="00F737AE" w:rsidRPr="00856537" w:rsidRDefault="00F737AE">
            <w:pPr>
              <w:jc w:val="both"/>
              <w:rPr>
                <w:rFonts w:ascii="Georgia" w:eastAsiaTheme="minorHAnsi" w:hAnsi="Georgia"/>
                <w:color w:val="000000" w:themeColor="text1"/>
                <w:lang w:val="en-MY"/>
              </w:rPr>
            </w:pPr>
          </w:p>
        </w:tc>
        <w:tc>
          <w:tcPr>
            <w:tcW w:w="1796" w:type="dxa"/>
            <w:shd w:val="clear" w:color="auto" w:fill="auto"/>
            <w:vAlign w:val="center"/>
          </w:tcPr>
          <w:p w14:paraId="07F2327E"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 xml:space="preserve">Diabetes Group </w:t>
            </w:r>
            <w:r w:rsidRPr="00856537">
              <w:rPr>
                <w:rFonts w:ascii="Segoe UI Symbol" w:eastAsiaTheme="minorHAnsi" w:hAnsi="Segoe UI Symbol" w:cs="Segoe UI Symbol"/>
                <w:color w:val="000000" w:themeColor="text1"/>
                <w:lang w:val="en-MY"/>
              </w:rPr>
              <w:t>➁</w:t>
            </w:r>
          </w:p>
        </w:tc>
        <w:tc>
          <w:tcPr>
            <w:tcW w:w="787" w:type="dxa"/>
            <w:shd w:val="clear" w:color="auto" w:fill="auto"/>
            <w:noWrap/>
            <w:vAlign w:val="center"/>
          </w:tcPr>
          <w:p w14:paraId="7187B654" w14:textId="77777777" w:rsidR="00F737AE" w:rsidRPr="00856537" w:rsidRDefault="007F3632">
            <w:pPr>
              <w:jc w:val="both"/>
              <w:rPr>
                <w:rFonts w:ascii="Georgia" w:eastAsia="SimSun" w:hAnsi="Georgia"/>
              </w:rPr>
            </w:pPr>
            <w:r w:rsidRPr="00856537">
              <w:rPr>
                <w:rFonts w:ascii="Georgia" w:eastAsia="SimSun" w:hAnsi="Georgia"/>
              </w:rPr>
              <w:t>45</w:t>
            </w:r>
          </w:p>
        </w:tc>
        <w:tc>
          <w:tcPr>
            <w:tcW w:w="1292" w:type="dxa"/>
            <w:shd w:val="clear" w:color="auto" w:fill="auto"/>
            <w:noWrap/>
            <w:vAlign w:val="center"/>
          </w:tcPr>
          <w:p w14:paraId="7E6ABB4F" w14:textId="77777777" w:rsidR="00F737AE" w:rsidRPr="00856537" w:rsidRDefault="007F3632">
            <w:pPr>
              <w:jc w:val="both"/>
              <w:rPr>
                <w:rFonts w:ascii="Georgia" w:eastAsia="SimSun" w:hAnsi="Georgia"/>
              </w:rPr>
            </w:pPr>
            <w:r w:rsidRPr="00856537">
              <w:rPr>
                <w:rFonts w:ascii="Georgia" w:eastAsia="SimSun" w:hAnsi="Georgia"/>
              </w:rPr>
              <w:t>2.99±0.63</w:t>
            </w:r>
          </w:p>
        </w:tc>
        <w:tc>
          <w:tcPr>
            <w:tcW w:w="1292" w:type="dxa"/>
            <w:shd w:val="clear" w:color="auto" w:fill="auto"/>
            <w:noWrap/>
            <w:vAlign w:val="center"/>
          </w:tcPr>
          <w:p w14:paraId="5FA0BD35" w14:textId="77777777" w:rsidR="00F737AE" w:rsidRPr="00856537" w:rsidRDefault="00F737AE">
            <w:pPr>
              <w:jc w:val="both"/>
              <w:rPr>
                <w:rFonts w:ascii="Georgia" w:eastAsia="SimSun" w:hAnsi="Georgia"/>
              </w:rPr>
            </w:pPr>
          </w:p>
        </w:tc>
        <w:tc>
          <w:tcPr>
            <w:tcW w:w="1292" w:type="dxa"/>
            <w:shd w:val="clear" w:color="auto" w:fill="auto"/>
            <w:noWrap/>
            <w:vAlign w:val="center"/>
          </w:tcPr>
          <w:p w14:paraId="34878FAB" w14:textId="77777777" w:rsidR="00F737AE" w:rsidRPr="00856537" w:rsidRDefault="00F737AE">
            <w:pPr>
              <w:jc w:val="both"/>
              <w:rPr>
                <w:rFonts w:ascii="Georgia" w:eastAsia="SimSun" w:hAnsi="Georgia"/>
              </w:rPr>
            </w:pPr>
          </w:p>
        </w:tc>
        <w:tc>
          <w:tcPr>
            <w:tcW w:w="1292" w:type="dxa"/>
            <w:shd w:val="clear" w:color="auto" w:fill="auto"/>
            <w:vAlign w:val="center"/>
          </w:tcPr>
          <w:p w14:paraId="4F9F5ECC" w14:textId="77777777" w:rsidR="00F737AE" w:rsidRPr="00856537" w:rsidRDefault="00F737AE">
            <w:pPr>
              <w:jc w:val="both"/>
              <w:rPr>
                <w:rFonts w:ascii="Georgia" w:eastAsia="SimSun" w:hAnsi="Georgia"/>
              </w:rPr>
            </w:pPr>
          </w:p>
        </w:tc>
      </w:tr>
      <w:tr w:rsidR="00F737AE" w:rsidRPr="00856537" w14:paraId="6B74A2F0" w14:textId="77777777">
        <w:trPr>
          <w:trHeight w:val="236"/>
          <w:jc w:val="center"/>
        </w:trPr>
        <w:tc>
          <w:tcPr>
            <w:tcW w:w="1292" w:type="dxa"/>
            <w:shd w:val="clear" w:color="auto" w:fill="auto"/>
            <w:vAlign w:val="center"/>
          </w:tcPr>
          <w:p w14:paraId="3D008AB0" w14:textId="77777777" w:rsidR="00F737AE" w:rsidRPr="00856537" w:rsidRDefault="00F737AE">
            <w:pPr>
              <w:jc w:val="both"/>
              <w:rPr>
                <w:rFonts w:ascii="Georgia" w:eastAsiaTheme="minorHAnsi" w:hAnsi="Georgia"/>
                <w:color w:val="000000" w:themeColor="text1"/>
                <w:lang w:val="en-MY"/>
              </w:rPr>
            </w:pPr>
          </w:p>
        </w:tc>
        <w:tc>
          <w:tcPr>
            <w:tcW w:w="1796" w:type="dxa"/>
            <w:shd w:val="clear" w:color="auto" w:fill="auto"/>
            <w:vAlign w:val="center"/>
          </w:tcPr>
          <w:p w14:paraId="58D55615" w14:textId="77777777" w:rsidR="00F737AE" w:rsidRPr="00856537" w:rsidRDefault="007F3632">
            <w:pPr>
              <w:jc w:val="both"/>
              <w:rPr>
                <w:rFonts w:ascii="Georgia" w:eastAsiaTheme="minorHAnsi" w:hAnsi="Georgia"/>
                <w:color w:val="000000" w:themeColor="text1"/>
                <w:lang w:val="en-MY"/>
              </w:rPr>
            </w:pPr>
            <w:r w:rsidRPr="00856537">
              <w:rPr>
                <w:rFonts w:ascii="Georgia" w:eastAsiaTheme="minorHAnsi" w:hAnsi="Georgia"/>
                <w:color w:val="000000" w:themeColor="text1"/>
                <w:lang w:val="en-MY"/>
              </w:rPr>
              <w:t xml:space="preserve">High-Risk Diabetes Group </w:t>
            </w:r>
            <w:r w:rsidRPr="00856537">
              <w:rPr>
                <w:rFonts w:ascii="Segoe UI Symbol" w:eastAsiaTheme="minorHAnsi" w:hAnsi="Segoe UI Symbol" w:cs="Segoe UI Symbol"/>
                <w:color w:val="000000" w:themeColor="text1"/>
                <w:lang w:val="en-MY"/>
              </w:rPr>
              <w:t>➂</w:t>
            </w:r>
          </w:p>
        </w:tc>
        <w:tc>
          <w:tcPr>
            <w:tcW w:w="787" w:type="dxa"/>
            <w:shd w:val="clear" w:color="auto" w:fill="auto"/>
            <w:noWrap/>
            <w:vAlign w:val="center"/>
          </w:tcPr>
          <w:p w14:paraId="0B543CCC" w14:textId="77777777" w:rsidR="00F737AE" w:rsidRPr="00856537" w:rsidRDefault="007F3632">
            <w:pPr>
              <w:jc w:val="both"/>
              <w:rPr>
                <w:rFonts w:ascii="Georgia" w:eastAsia="SimSun" w:hAnsi="Georgia"/>
              </w:rPr>
            </w:pPr>
            <w:r w:rsidRPr="00856537">
              <w:rPr>
                <w:rFonts w:ascii="Georgia" w:eastAsia="SimSun" w:hAnsi="Georgia"/>
              </w:rPr>
              <w:t>28</w:t>
            </w:r>
          </w:p>
        </w:tc>
        <w:tc>
          <w:tcPr>
            <w:tcW w:w="1292" w:type="dxa"/>
            <w:shd w:val="clear" w:color="auto" w:fill="auto"/>
            <w:noWrap/>
            <w:vAlign w:val="center"/>
          </w:tcPr>
          <w:p w14:paraId="39AD176E" w14:textId="77777777" w:rsidR="00F737AE" w:rsidRPr="00856537" w:rsidRDefault="007F3632">
            <w:pPr>
              <w:jc w:val="both"/>
              <w:rPr>
                <w:rFonts w:ascii="Georgia" w:eastAsia="SimSun" w:hAnsi="Georgia"/>
              </w:rPr>
            </w:pPr>
            <w:r w:rsidRPr="00856537">
              <w:rPr>
                <w:rFonts w:ascii="Georgia" w:eastAsia="SimSun" w:hAnsi="Georgia"/>
              </w:rPr>
              <w:t>2.47±0.42</w:t>
            </w:r>
          </w:p>
        </w:tc>
        <w:tc>
          <w:tcPr>
            <w:tcW w:w="1292" w:type="dxa"/>
            <w:shd w:val="clear" w:color="auto" w:fill="auto"/>
            <w:noWrap/>
            <w:vAlign w:val="center"/>
          </w:tcPr>
          <w:p w14:paraId="4068AF14" w14:textId="77777777" w:rsidR="00F737AE" w:rsidRPr="00856537" w:rsidRDefault="00F737AE">
            <w:pPr>
              <w:jc w:val="both"/>
              <w:rPr>
                <w:rFonts w:ascii="Georgia" w:eastAsia="SimSun" w:hAnsi="Georgia"/>
              </w:rPr>
            </w:pPr>
          </w:p>
        </w:tc>
        <w:tc>
          <w:tcPr>
            <w:tcW w:w="1292" w:type="dxa"/>
            <w:shd w:val="clear" w:color="auto" w:fill="auto"/>
            <w:noWrap/>
            <w:vAlign w:val="center"/>
          </w:tcPr>
          <w:p w14:paraId="0B115D1F" w14:textId="77777777" w:rsidR="00F737AE" w:rsidRPr="00856537" w:rsidRDefault="00F737AE">
            <w:pPr>
              <w:jc w:val="both"/>
              <w:rPr>
                <w:rFonts w:ascii="Georgia" w:eastAsia="SimSun" w:hAnsi="Georgia"/>
              </w:rPr>
            </w:pPr>
          </w:p>
        </w:tc>
        <w:tc>
          <w:tcPr>
            <w:tcW w:w="1292" w:type="dxa"/>
            <w:shd w:val="clear" w:color="auto" w:fill="auto"/>
            <w:vAlign w:val="center"/>
          </w:tcPr>
          <w:p w14:paraId="342E3359" w14:textId="77777777" w:rsidR="00F737AE" w:rsidRPr="00856537" w:rsidRDefault="00F737AE">
            <w:pPr>
              <w:jc w:val="both"/>
              <w:rPr>
                <w:rFonts w:ascii="Georgia" w:eastAsia="SimSun" w:hAnsi="Georgia"/>
              </w:rPr>
            </w:pPr>
          </w:p>
        </w:tc>
      </w:tr>
    </w:tbl>
    <w:p w14:paraId="749BC792" w14:textId="77777777" w:rsidR="00F737AE" w:rsidRPr="00856537" w:rsidRDefault="00F737AE">
      <w:pPr>
        <w:jc w:val="both"/>
        <w:rPr>
          <w:rFonts w:ascii="Georgia" w:hAnsi="Georgia"/>
          <w:b/>
          <w:bCs/>
          <w:color w:val="000000" w:themeColor="text1"/>
          <w:lang w:val="en-MY" w:eastAsia="zh-CN"/>
        </w:rPr>
      </w:pPr>
    </w:p>
    <w:p w14:paraId="17442BF2" w14:textId="77777777" w:rsidR="00F737AE" w:rsidRPr="00856537" w:rsidRDefault="007F3632">
      <w:pPr>
        <w:jc w:val="both"/>
        <w:rPr>
          <w:rFonts w:ascii="Georgia" w:eastAsia="Songti SC" w:hAnsi="Georgia"/>
          <w:b/>
          <w:bCs/>
          <w:color w:val="2C336A"/>
          <w:lang w:eastAsia="zh-CN"/>
        </w:rPr>
      </w:pPr>
      <w:r w:rsidRPr="00856537">
        <w:rPr>
          <w:rFonts w:ascii="Georgia" w:eastAsia="Songti SC" w:hAnsi="Georgia"/>
          <w:b/>
          <w:bCs/>
          <w:color w:val="2C336A"/>
          <w:lang w:eastAsia="zh-CN"/>
        </w:rPr>
        <w:t xml:space="preserve">3.4 Spearman's correlation analysis </w:t>
      </w:r>
    </w:p>
    <w:p w14:paraId="2D5698CA"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 xml:space="preserve">Spearman correlation analysis shows significant but weak positive relationships </w:t>
      </w:r>
      <w:r w:rsidRPr="00856537">
        <w:rPr>
          <w:rFonts w:ascii="Georgia" w:hAnsi="Georgia"/>
          <w:lang w:val="id-ID" w:eastAsia="zh-CN"/>
        </w:rPr>
        <w:t>between knowledge, attitudes, and dietary habits. According to table 6, improved knowledge slightly enhances attitudes towards dietary habits and more strongly correlates with better dietary practices. Likewise, a positive attitude is modestly associated w</w:t>
      </w:r>
      <w:r w:rsidRPr="00856537">
        <w:rPr>
          <w:rFonts w:ascii="Georgia" w:hAnsi="Georgia"/>
          <w:lang w:val="id-ID" w:eastAsia="zh-CN"/>
        </w:rPr>
        <w:t xml:space="preserve">ith better dietary behaviors. These insights highlight the role of educational interventions in promoting healthier dietary choices by enhancing both knowledge and attitudes. As shown in the table 4 below, the correlation coefficient between knowledge and </w:t>
      </w:r>
      <w:r w:rsidRPr="00856537">
        <w:rPr>
          <w:rFonts w:ascii="Georgia" w:hAnsi="Georgia"/>
          <w:lang w:val="id-ID" w:eastAsia="zh-CN"/>
        </w:rPr>
        <w:t>attitude is 0.199, between knowledge and dietary habits is 0.285, and between attitude and dietary habits is 0.200. The correlations among these three indicators are all statistically significant (P &lt; 0.05).</w:t>
      </w:r>
    </w:p>
    <w:p w14:paraId="6E3047DC" w14:textId="77777777" w:rsidR="00F737AE" w:rsidRPr="00856537" w:rsidRDefault="00F737AE">
      <w:pPr>
        <w:jc w:val="both"/>
        <w:rPr>
          <w:rFonts w:ascii="Georgia" w:eastAsia="Calibri" w:hAnsi="Georgia"/>
        </w:rPr>
      </w:pPr>
    </w:p>
    <w:p w14:paraId="4D41B1E4" w14:textId="77777777" w:rsidR="00F737AE" w:rsidRPr="00856537" w:rsidRDefault="007F3632">
      <w:pPr>
        <w:jc w:val="center"/>
        <w:rPr>
          <w:rFonts w:ascii="Georgia" w:eastAsia="Calibri" w:hAnsi="Georgia"/>
        </w:rPr>
      </w:pPr>
      <w:bookmarkStart w:id="122" w:name="OLE_LINK440"/>
      <w:bookmarkStart w:id="123" w:name="OLE_LINK439"/>
      <w:r w:rsidRPr="00856537">
        <w:rPr>
          <w:rFonts w:ascii="Georgia" w:eastAsia="Calibri" w:hAnsi="Georgia"/>
          <w:b/>
          <w:bCs/>
        </w:rPr>
        <w:t>Table 6: Spearman Correlation</w:t>
      </w:r>
    </w:p>
    <w:tbl>
      <w:tblPr>
        <w:tblW w:w="8577"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645"/>
        <w:gridCol w:w="1353"/>
        <w:gridCol w:w="2168"/>
        <w:gridCol w:w="1029"/>
        <w:gridCol w:w="184"/>
        <w:gridCol w:w="845"/>
        <w:gridCol w:w="1353"/>
      </w:tblGrid>
      <w:tr w:rsidR="00F737AE" w:rsidRPr="00856537" w14:paraId="6909D484" w14:textId="77777777">
        <w:trPr>
          <w:cantSplit/>
          <w:jc w:val="center"/>
        </w:trPr>
        <w:tc>
          <w:tcPr>
            <w:tcW w:w="5166" w:type="dxa"/>
            <w:gridSpan w:val="3"/>
            <w:tcBorders>
              <w:top w:val="single" w:sz="4" w:space="0" w:color="auto"/>
              <w:bottom w:val="single" w:sz="4" w:space="0" w:color="auto"/>
            </w:tcBorders>
            <w:shd w:val="clear" w:color="auto" w:fill="auto"/>
            <w:vAlign w:val="bottom"/>
          </w:tcPr>
          <w:p w14:paraId="6C52521D" w14:textId="77777777" w:rsidR="00F737AE" w:rsidRPr="00856537" w:rsidRDefault="00F737AE">
            <w:pPr>
              <w:autoSpaceDE w:val="0"/>
              <w:autoSpaceDN w:val="0"/>
              <w:adjustRightInd w:val="0"/>
              <w:jc w:val="both"/>
              <w:rPr>
                <w:rFonts w:ascii="Georgia" w:eastAsia="SimSun" w:hAnsi="Georgia"/>
              </w:rPr>
            </w:pPr>
          </w:p>
        </w:tc>
        <w:tc>
          <w:tcPr>
            <w:tcW w:w="1213" w:type="dxa"/>
            <w:gridSpan w:val="2"/>
            <w:tcBorders>
              <w:top w:val="single" w:sz="4" w:space="0" w:color="auto"/>
              <w:bottom w:val="single" w:sz="4" w:space="0" w:color="auto"/>
            </w:tcBorders>
            <w:shd w:val="clear" w:color="auto" w:fill="auto"/>
            <w:vAlign w:val="center"/>
          </w:tcPr>
          <w:p w14:paraId="2D251E05" w14:textId="77777777" w:rsidR="00F737AE" w:rsidRPr="00856537" w:rsidRDefault="007F3632">
            <w:pPr>
              <w:autoSpaceDE w:val="0"/>
              <w:autoSpaceDN w:val="0"/>
              <w:adjustRightInd w:val="0"/>
              <w:jc w:val="both"/>
              <w:rPr>
                <w:rFonts w:ascii="Georgia" w:eastAsia="SimSun" w:hAnsi="Georgia"/>
              </w:rPr>
            </w:pPr>
            <w:r w:rsidRPr="00856537">
              <w:rPr>
                <w:rFonts w:ascii="Georgia" w:eastAsia="Calibri" w:hAnsi="Georgia"/>
                <w:b/>
                <w:bCs/>
              </w:rPr>
              <w:t>Knowledge</w:t>
            </w:r>
          </w:p>
        </w:tc>
        <w:tc>
          <w:tcPr>
            <w:tcW w:w="845" w:type="dxa"/>
            <w:tcBorders>
              <w:top w:val="single" w:sz="4" w:space="0" w:color="auto"/>
              <w:bottom w:val="single" w:sz="4" w:space="0" w:color="auto"/>
            </w:tcBorders>
            <w:shd w:val="clear" w:color="auto" w:fill="auto"/>
            <w:vAlign w:val="center"/>
          </w:tcPr>
          <w:p w14:paraId="03FD667C" w14:textId="77777777" w:rsidR="00F737AE" w:rsidRPr="00856537" w:rsidRDefault="007F3632">
            <w:pPr>
              <w:autoSpaceDE w:val="0"/>
              <w:autoSpaceDN w:val="0"/>
              <w:adjustRightInd w:val="0"/>
              <w:jc w:val="both"/>
              <w:rPr>
                <w:rFonts w:ascii="Georgia" w:eastAsia="SimSun" w:hAnsi="Georgia"/>
              </w:rPr>
            </w:pPr>
            <w:r w:rsidRPr="00856537">
              <w:rPr>
                <w:rFonts w:ascii="Georgia" w:eastAsia="Calibri" w:hAnsi="Georgia"/>
                <w:b/>
                <w:bCs/>
              </w:rPr>
              <w:t>Attitude</w:t>
            </w:r>
          </w:p>
        </w:tc>
        <w:tc>
          <w:tcPr>
            <w:tcW w:w="1353" w:type="dxa"/>
            <w:tcBorders>
              <w:top w:val="single" w:sz="4" w:space="0" w:color="auto"/>
              <w:bottom w:val="single" w:sz="4" w:space="0" w:color="auto"/>
            </w:tcBorders>
            <w:shd w:val="clear" w:color="auto" w:fill="auto"/>
            <w:vAlign w:val="center"/>
          </w:tcPr>
          <w:p w14:paraId="2B514D28" w14:textId="77777777" w:rsidR="00F737AE" w:rsidRPr="00856537" w:rsidRDefault="007F3632">
            <w:pPr>
              <w:autoSpaceDE w:val="0"/>
              <w:autoSpaceDN w:val="0"/>
              <w:adjustRightInd w:val="0"/>
              <w:jc w:val="both"/>
              <w:rPr>
                <w:rFonts w:ascii="Georgia" w:eastAsia="SimSun" w:hAnsi="Georgia"/>
              </w:rPr>
            </w:pPr>
            <w:r w:rsidRPr="00856537">
              <w:rPr>
                <w:rFonts w:ascii="Georgia" w:eastAsia="Calibri" w:hAnsi="Georgia"/>
                <w:b/>
                <w:bCs/>
              </w:rPr>
              <w:t>Dietary Habits</w:t>
            </w:r>
          </w:p>
        </w:tc>
      </w:tr>
      <w:tr w:rsidR="00F737AE" w:rsidRPr="00856537" w14:paraId="366D09F8" w14:textId="77777777">
        <w:trPr>
          <w:cantSplit/>
          <w:jc w:val="center"/>
        </w:trPr>
        <w:tc>
          <w:tcPr>
            <w:tcW w:w="1645" w:type="dxa"/>
            <w:vMerge w:val="restart"/>
            <w:tcBorders>
              <w:top w:val="single" w:sz="4" w:space="0" w:color="auto"/>
              <w:bottom w:val="nil"/>
            </w:tcBorders>
            <w:shd w:val="clear" w:color="auto" w:fill="auto"/>
          </w:tcPr>
          <w:p w14:paraId="392AB5C1"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Spearman's rho</w:t>
            </w:r>
          </w:p>
        </w:tc>
        <w:tc>
          <w:tcPr>
            <w:tcW w:w="1353" w:type="dxa"/>
            <w:vMerge w:val="restart"/>
            <w:tcBorders>
              <w:top w:val="single" w:sz="4" w:space="0" w:color="auto"/>
              <w:bottom w:val="nil"/>
            </w:tcBorders>
            <w:shd w:val="clear" w:color="auto" w:fill="auto"/>
          </w:tcPr>
          <w:p w14:paraId="368B72DF" w14:textId="77777777" w:rsidR="00F737AE" w:rsidRPr="00856537" w:rsidRDefault="007F3632">
            <w:pPr>
              <w:autoSpaceDE w:val="0"/>
              <w:autoSpaceDN w:val="0"/>
              <w:adjustRightInd w:val="0"/>
              <w:jc w:val="both"/>
              <w:rPr>
                <w:rFonts w:ascii="Georgia" w:eastAsia="SimSun" w:hAnsi="Georgia"/>
                <w:lang w:eastAsia="zh-CN"/>
              </w:rPr>
            </w:pPr>
            <w:r w:rsidRPr="00856537">
              <w:rPr>
                <w:rFonts w:ascii="Georgia" w:eastAsia="SimSun" w:hAnsi="Georgia"/>
              </w:rPr>
              <w:t>K</w:t>
            </w:r>
            <w:r w:rsidRPr="00856537">
              <w:rPr>
                <w:rFonts w:ascii="Georgia" w:eastAsia="SimSun" w:hAnsi="Georgia"/>
                <w:lang w:eastAsia="zh-CN"/>
              </w:rPr>
              <w:t>nowledge</w:t>
            </w:r>
          </w:p>
        </w:tc>
        <w:tc>
          <w:tcPr>
            <w:tcW w:w="2168" w:type="dxa"/>
            <w:tcBorders>
              <w:top w:val="single" w:sz="4" w:space="0" w:color="auto"/>
              <w:bottom w:val="nil"/>
            </w:tcBorders>
            <w:shd w:val="clear" w:color="auto" w:fill="auto"/>
          </w:tcPr>
          <w:p w14:paraId="1EC2B2F9"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Correlation Coefficient</w:t>
            </w:r>
          </w:p>
        </w:tc>
        <w:tc>
          <w:tcPr>
            <w:tcW w:w="1029" w:type="dxa"/>
            <w:tcBorders>
              <w:top w:val="single" w:sz="4" w:space="0" w:color="auto"/>
              <w:bottom w:val="nil"/>
            </w:tcBorders>
            <w:shd w:val="clear" w:color="auto" w:fill="auto"/>
          </w:tcPr>
          <w:p w14:paraId="2E58CBC1"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1</w:t>
            </w:r>
          </w:p>
        </w:tc>
        <w:tc>
          <w:tcPr>
            <w:tcW w:w="1029" w:type="dxa"/>
            <w:gridSpan w:val="2"/>
            <w:tcBorders>
              <w:top w:val="single" w:sz="4" w:space="0" w:color="auto"/>
              <w:bottom w:val="nil"/>
            </w:tcBorders>
            <w:shd w:val="clear" w:color="auto" w:fill="auto"/>
          </w:tcPr>
          <w:p w14:paraId="1F8D8807" w14:textId="77777777" w:rsidR="00F737AE" w:rsidRPr="00856537" w:rsidRDefault="00F737AE">
            <w:pPr>
              <w:autoSpaceDE w:val="0"/>
              <w:autoSpaceDN w:val="0"/>
              <w:adjustRightInd w:val="0"/>
              <w:jc w:val="both"/>
              <w:rPr>
                <w:rFonts w:ascii="Georgia" w:eastAsia="SimSun" w:hAnsi="Georgia"/>
              </w:rPr>
            </w:pPr>
          </w:p>
        </w:tc>
        <w:tc>
          <w:tcPr>
            <w:tcW w:w="1353" w:type="dxa"/>
            <w:tcBorders>
              <w:top w:val="single" w:sz="4" w:space="0" w:color="auto"/>
              <w:bottom w:val="nil"/>
            </w:tcBorders>
            <w:shd w:val="clear" w:color="auto" w:fill="auto"/>
          </w:tcPr>
          <w:p w14:paraId="13A83103" w14:textId="77777777" w:rsidR="00F737AE" w:rsidRPr="00856537" w:rsidRDefault="00F737AE">
            <w:pPr>
              <w:autoSpaceDE w:val="0"/>
              <w:autoSpaceDN w:val="0"/>
              <w:adjustRightInd w:val="0"/>
              <w:jc w:val="both"/>
              <w:rPr>
                <w:rFonts w:ascii="Georgia" w:eastAsia="SimSun" w:hAnsi="Georgia"/>
              </w:rPr>
            </w:pPr>
          </w:p>
        </w:tc>
      </w:tr>
      <w:tr w:rsidR="00F737AE" w:rsidRPr="00856537" w14:paraId="1CDBBF2E" w14:textId="77777777">
        <w:trPr>
          <w:cantSplit/>
          <w:jc w:val="center"/>
        </w:trPr>
        <w:tc>
          <w:tcPr>
            <w:tcW w:w="1645" w:type="dxa"/>
            <w:vMerge/>
            <w:tcBorders>
              <w:top w:val="nil"/>
            </w:tcBorders>
            <w:shd w:val="clear" w:color="auto" w:fill="auto"/>
          </w:tcPr>
          <w:p w14:paraId="10244CAF" w14:textId="77777777" w:rsidR="00F737AE" w:rsidRPr="00856537" w:rsidRDefault="00F737AE">
            <w:pPr>
              <w:autoSpaceDE w:val="0"/>
              <w:autoSpaceDN w:val="0"/>
              <w:adjustRightInd w:val="0"/>
              <w:jc w:val="both"/>
              <w:rPr>
                <w:rFonts w:ascii="Georgia" w:eastAsia="SimSun" w:hAnsi="Georgia"/>
              </w:rPr>
            </w:pPr>
          </w:p>
        </w:tc>
        <w:tc>
          <w:tcPr>
            <w:tcW w:w="1353" w:type="dxa"/>
            <w:vMerge/>
            <w:tcBorders>
              <w:top w:val="nil"/>
            </w:tcBorders>
            <w:shd w:val="clear" w:color="auto" w:fill="auto"/>
          </w:tcPr>
          <w:p w14:paraId="5B9E8407" w14:textId="77777777" w:rsidR="00F737AE" w:rsidRPr="00856537" w:rsidRDefault="00F737AE">
            <w:pPr>
              <w:autoSpaceDE w:val="0"/>
              <w:autoSpaceDN w:val="0"/>
              <w:adjustRightInd w:val="0"/>
              <w:jc w:val="both"/>
              <w:rPr>
                <w:rFonts w:ascii="Georgia" w:eastAsia="SimSun" w:hAnsi="Georgia"/>
              </w:rPr>
            </w:pPr>
          </w:p>
        </w:tc>
        <w:tc>
          <w:tcPr>
            <w:tcW w:w="2168" w:type="dxa"/>
            <w:tcBorders>
              <w:top w:val="nil"/>
            </w:tcBorders>
            <w:shd w:val="clear" w:color="auto" w:fill="auto"/>
          </w:tcPr>
          <w:p w14:paraId="6B3BF20F"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Sig. (2-tailed)</w:t>
            </w:r>
          </w:p>
        </w:tc>
        <w:tc>
          <w:tcPr>
            <w:tcW w:w="1029" w:type="dxa"/>
            <w:tcBorders>
              <w:top w:val="nil"/>
            </w:tcBorders>
            <w:shd w:val="clear" w:color="auto" w:fill="auto"/>
          </w:tcPr>
          <w:p w14:paraId="75C20A67" w14:textId="77777777" w:rsidR="00F737AE" w:rsidRPr="00856537" w:rsidRDefault="00F737AE">
            <w:pPr>
              <w:autoSpaceDE w:val="0"/>
              <w:autoSpaceDN w:val="0"/>
              <w:adjustRightInd w:val="0"/>
              <w:jc w:val="both"/>
              <w:rPr>
                <w:rFonts w:ascii="Georgia" w:eastAsia="SimSun" w:hAnsi="Georgia"/>
              </w:rPr>
            </w:pPr>
          </w:p>
        </w:tc>
        <w:tc>
          <w:tcPr>
            <w:tcW w:w="1029" w:type="dxa"/>
            <w:gridSpan w:val="2"/>
            <w:tcBorders>
              <w:top w:val="nil"/>
            </w:tcBorders>
            <w:shd w:val="clear" w:color="auto" w:fill="auto"/>
          </w:tcPr>
          <w:p w14:paraId="30161345" w14:textId="77777777" w:rsidR="00F737AE" w:rsidRPr="00856537" w:rsidRDefault="00F737AE">
            <w:pPr>
              <w:autoSpaceDE w:val="0"/>
              <w:autoSpaceDN w:val="0"/>
              <w:adjustRightInd w:val="0"/>
              <w:jc w:val="both"/>
              <w:rPr>
                <w:rFonts w:ascii="Georgia" w:eastAsia="SimSun" w:hAnsi="Georgia"/>
              </w:rPr>
            </w:pPr>
          </w:p>
        </w:tc>
        <w:tc>
          <w:tcPr>
            <w:tcW w:w="1353" w:type="dxa"/>
            <w:tcBorders>
              <w:top w:val="nil"/>
            </w:tcBorders>
            <w:shd w:val="clear" w:color="auto" w:fill="auto"/>
          </w:tcPr>
          <w:p w14:paraId="59EE0FA9" w14:textId="77777777" w:rsidR="00F737AE" w:rsidRPr="00856537" w:rsidRDefault="00F737AE">
            <w:pPr>
              <w:autoSpaceDE w:val="0"/>
              <w:autoSpaceDN w:val="0"/>
              <w:adjustRightInd w:val="0"/>
              <w:jc w:val="both"/>
              <w:rPr>
                <w:rFonts w:ascii="Georgia" w:eastAsia="SimSun" w:hAnsi="Georgia"/>
              </w:rPr>
            </w:pPr>
          </w:p>
        </w:tc>
      </w:tr>
      <w:tr w:rsidR="00F737AE" w:rsidRPr="00856537" w14:paraId="50B0CF92" w14:textId="77777777">
        <w:trPr>
          <w:cantSplit/>
          <w:jc w:val="center"/>
        </w:trPr>
        <w:tc>
          <w:tcPr>
            <w:tcW w:w="1645" w:type="dxa"/>
            <w:vMerge/>
            <w:shd w:val="clear" w:color="auto" w:fill="auto"/>
          </w:tcPr>
          <w:p w14:paraId="35421A0F" w14:textId="77777777" w:rsidR="00F737AE" w:rsidRPr="00856537" w:rsidRDefault="00F737AE">
            <w:pPr>
              <w:autoSpaceDE w:val="0"/>
              <w:autoSpaceDN w:val="0"/>
              <w:adjustRightInd w:val="0"/>
              <w:jc w:val="both"/>
              <w:rPr>
                <w:rFonts w:ascii="Georgia" w:eastAsia="SimSun" w:hAnsi="Georgia"/>
              </w:rPr>
            </w:pPr>
          </w:p>
        </w:tc>
        <w:tc>
          <w:tcPr>
            <w:tcW w:w="1353" w:type="dxa"/>
            <w:vMerge/>
            <w:shd w:val="clear" w:color="auto" w:fill="auto"/>
          </w:tcPr>
          <w:p w14:paraId="43EE7CD4" w14:textId="77777777" w:rsidR="00F737AE" w:rsidRPr="00856537" w:rsidRDefault="00F737AE">
            <w:pPr>
              <w:autoSpaceDE w:val="0"/>
              <w:autoSpaceDN w:val="0"/>
              <w:adjustRightInd w:val="0"/>
              <w:jc w:val="both"/>
              <w:rPr>
                <w:rFonts w:ascii="Georgia" w:eastAsia="SimSun" w:hAnsi="Georgia"/>
              </w:rPr>
            </w:pPr>
          </w:p>
        </w:tc>
        <w:tc>
          <w:tcPr>
            <w:tcW w:w="2168" w:type="dxa"/>
            <w:shd w:val="clear" w:color="auto" w:fill="auto"/>
          </w:tcPr>
          <w:p w14:paraId="2F37A084"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N</w:t>
            </w:r>
          </w:p>
        </w:tc>
        <w:tc>
          <w:tcPr>
            <w:tcW w:w="1029" w:type="dxa"/>
            <w:shd w:val="clear" w:color="auto" w:fill="auto"/>
          </w:tcPr>
          <w:p w14:paraId="0415B715"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105</w:t>
            </w:r>
          </w:p>
        </w:tc>
        <w:tc>
          <w:tcPr>
            <w:tcW w:w="1029" w:type="dxa"/>
            <w:gridSpan w:val="2"/>
            <w:shd w:val="clear" w:color="auto" w:fill="auto"/>
          </w:tcPr>
          <w:p w14:paraId="501D4CE9" w14:textId="77777777" w:rsidR="00F737AE" w:rsidRPr="00856537" w:rsidRDefault="00F737AE">
            <w:pPr>
              <w:autoSpaceDE w:val="0"/>
              <w:autoSpaceDN w:val="0"/>
              <w:adjustRightInd w:val="0"/>
              <w:jc w:val="both"/>
              <w:rPr>
                <w:rFonts w:ascii="Georgia" w:eastAsia="SimSun" w:hAnsi="Georgia"/>
              </w:rPr>
            </w:pPr>
          </w:p>
        </w:tc>
        <w:tc>
          <w:tcPr>
            <w:tcW w:w="1353" w:type="dxa"/>
            <w:shd w:val="clear" w:color="auto" w:fill="auto"/>
          </w:tcPr>
          <w:p w14:paraId="0F1C6DE6" w14:textId="77777777" w:rsidR="00F737AE" w:rsidRPr="00856537" w:rsidRDefault="00F737AE">
            <w:pPr>
              <w:autoSpaceDE w:val="0"/>
              <w:autoSpaceDN w:val="0"/>
              <w:adjustRightInd w:val="0"/>
              <w:jc w:val="both"/>
              <w:rPr>
                <w:rFonts w:ascii="Georgia" w:eastAsia="SimSun" w:hAnsi="Georgia"/>
              </w:rPr>
            </w:pPr>
          </w:p>
        </w:tc>
      </w:tr>
      <w:tr w:rsidR="00F737AE" w:rsidRPr="00856537" w14:paraId="66A32A1C" w14:textId="77777777">
        <w:trPr>
          <w:cantSplit/>
          <w:jc w:val="center"/>
        </w:trPr>
        <w:tc>
          <w:tcPr>
            <w:tcW w:w="1645" w:type="dxa"/>
            <w:vMerge/>
            <w:shd w:val="clear" w:color="auto" w:fill="auto"/>
          </w:tcPr>
          <w:p w14:paraId="2A17E4AA" w14:textId="77777777" w:rsidR="00F737AE" w:rsidRPr="00856537" w:rsidRDefault="00F737AE">
            <w:pPr>
              <w:autoSpaceDE w:val="0"/>
              <w:autoSpaceDN w:val="0"/>
              <w:adjustRightInd w:val="0"/>
              <w:jc w:val="both"/>
              <w:rPr>
                <w:rFonts w:ascii="Georgia" w:eastAsia="SimSun" w:hAnsi="Georgia"/>
              </w:rPr>
            </w:pPr>
          </w:p>
        </w:tc>
        <w:tc>
          <w:tcPr>
            <w:tcW w:w="1353" w:type="dxa"/>
            <w:vMerge w:val="restart"/>
            <w:shd w:val="clear" w:color="auto" w:fill="auto"/>
          </w:tcPr>
          <w:p w14:paraId="71AC1251"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 xml:space="preserve">Attitude </w:t>
            </w:r>
          </w:p>
        </w:tc>
        <w:tc>
          <w:tcPr>
            <w:tcW w:w="2168" w:type="dxa"/>
            <w:shd w:val="clear" w:color="auto" w:fill="auto"/>
          </w:tcPr>
          <w:p w14:paraId="71478EFB"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Correlation Coefficient</w:t>
            </w:r>
          </w:p>
        </w:tc>
        <w:tc>
          <w:tcPr>
            <w:tcW w:w="1029" w:type="dxa"/>
            <w:shd w:val="clear" w:color="auto" w:fill="auto"/>
          </w:tcPr>
          <w:p w14:paraId="6145200D"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0.199*</w:t>
            </w:r>
          </w:p>
        </w:tc>
        <w:tc>
          <w:tcPr>
            <w:tcW w:w="1029" w:type="dxa"/>
            <w:gridSpan w:val="2"/>
            <w:shd w:val="clear" w:color="auto" w:fill="auto"/>
          </w:tcPr>
          <w:p w14:paraId="33EB9014"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1</w:t>
            </w:r>
          </w:p>
        </w:tc>
        <w:tc>
          <w:tcPr>
            <w:tcW w:w="1353" w:type="dxa"/>
            <w:shd w:val="clear" w:color="auto" w:fill="auto"/>
          </w:tcPr>
          <w:p w14:paraId="6F0324AE" w14:textId="77777777" w:rsidR="00F737AE" w:rsidRPr="00856537" w:rsidRDefault="00F737AE">
            <w:pPr>
              <w:autoSpaceDE w:val="0"/>
              <w:autoSpaceDN w:val="0"/>
              <w:adjustRightInd w:val="0"/>
              <w:jc w:val="both"/>
              <w:rPr>
                <w:rFonts w:ascii="Georgia" w:eastAsia="SimSun" w:hAnsi="Georgia"/>
              </w:rPr>
            </w:pPr>
          </w:p>
        </w:tc>
      </w:tr>
      <w:tr w:rsidR="00F737AE" w:rsidRPr="00856537" w14:paraId="56C5307C" w14:textId="77777777">
        <w:trPr>
          <w:cantSplit/>
          <w:jc w:val="center"/>
        </w:trPr>
        <w:tc>
          <w:tcPr>
            <w:tcW w:w="1645" w:type="dxa"/>
            <w:vMerge/>
            <w:shd w:val="clear" w:color="auto" w:fill="auto"/>
          </w:tcPr>
          <w:p w14:paraId="1C935A9A" w14:textId="77777777" w:rsidR="00F737AE" w:rsidRPr="00856537" w:rsidRDefault="00F737AE">
            <w:pPr>
              <w:autoSpaceDE w:val="0"/>
              <w:autoSpaceDN w:val="0"/>
              <w:adjustRightInd w:val="0"/>
              <w:jc w:val="both"/>
              <w:rPr>
                <w:rFonts w:ascii="Georgia" w:eastAsia="SimSun" w:hAnsi="Georgia"/>
              </w:rPr>
            </w:pPr>
          </w:p>
        </w:tc>
        <w:tc>
          <w:tcPr>
            <w:tcW w:w="1353" w:type="dxa"/>
            <w:vMerge/>
            <w:shd w:val="clear" w:color="auto" w:fill="auto"/>
          </w:tcPr>
          <w:p w14:paraId="5C078509" w14:textId="77777777" w:rsidR="00F737AE" w:rsidRPr="00856537" w:rsidRDefault="00F737AE">
            <w:pPr>
              <w:autoSpaceDE w:val="0"/>
              <w:autoSpaceDN w:val="0"/>
              <w:adjustRightInd w:val="0"/>
              <w:jc w:val="both"/>
              <w:rPr>
                <w:rFonts w:ascii="Georgia" w:eastAsia="SimSun" w:hAnsi="Georgia"/>
              </w:rPr>
            </w:pPr>
          </w:p>
        </w:tc>
        <w:tc>
          <w:tcPr>
            <w:tcW w:w="2168" w:type="dxa"/>
            <w:shd w:val="clear" w:color="auto" w:fill="auto"/>
          </w:tcPr>
          <w:p w14:paraId="278781DD"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Sig. (2-tailed)</w:t>
            </w:r>
          </w:p>
        </w:tc>
        <w:tc>
          <w:tcPr>
            <w:tcW w:w="1029" w:type="dxa"/>
            <w:shd w:val="clear" w:color="auto" w:fill="auto"/>
          </w:tcPr>
          <w:p w14:paraId="148DBBBA"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0.041</w:t>
            </w:r>
          </w:p>
        </w:tc>
        <w:tc>
          <w:tcPr>
            <w:tcW w:w="1029" w:type="dxa"/>
            <w:gridSpan w:val="2"/>
            <w:shd w:val="clear" w:color="auto" w:fill="auto"/>
          </w:tcPr>
          <w:p w14:paraId="1C678A24" w14:textId="77777777" w:rsidR="00F737AE" w:rsidRPr="00856537" w:rsidRDefault="00F737AE">
            <w:pPr>
              <w:autoSpaceDE w:val="0"/>
              <w:autoSpaceDN w:val="0"/>
              <w:adjustRightInd w:val="0"/>
              <w:jc w:val="both"/>
              <w:rPr>
                <w:rFonts w:ascii="Georgia" w:eastAsia="SimSun" w:hAnsi="Georgia"/>
              </w:rPr>
            </w:pPr>
          </w:p>
        </w:tc>
        <w:tc>
          <w:tcPr>
            <w:tcW w:w="1353" w:type="dxa"/>
            <w:shd w:val="clear" w:color="auto" w:fill="auto"/>
          </w:tcPr>
          <w:p w14:paraId="4B2B4A10" w14:textId="77777777" w:rsidR="00F737AE" w:rsidRPr="00856537" w:rsidRDefault="00F737AE">
            <w:pPr>
              <w:autoSpaceDE w:val="0"/>
              <w:autoSpaceDN w:val="0"/>
              <w:adjustRightInd w:val="0"/>
              <w:jc w:val="both"/>
              <w:rPr>
                <w:rFonts w:ascii="Georgia" w:eastAsia="SimSun" w:hAnsi="Georgia"/>
              </w:rPr>
            </w:pPr>
          </w:p>
        </w:tc>
      </w:tr>
      <w:tr w:rsidR="00F737AE" w:rsidRPr="00856537" w14:paraId="6E1E37E1" w14:textId="77777777">
        <w:trPr>
          <w:cantSplit/>
          <w:jc w:val="center"/>
        </w:trPr>
        <w:tc>
          <w:tcPr>
            <w:tcW w:w="1645" w:type="dxa"/>
            <w:vMerge/>
            <w:shd w:val="clear" w:color="auto" w:fill="auto"/>
          </w:tcPr>
          <w:p w14:paraId="65E1FBBB" w14:textId="77777777" w:rsidR="00F737AE" w:rsidRPr="00856537" w:rsidRDefault="00F737AE">
            <w:pPr>
              <w:autoSpaceDE w:val="0"/>
              <w:autoSpaceDN w:val="0"/>
              <w:adjustRightInd w:val="0"/>
              <w:jc w:val="both"/>
              <w:rPr>
                <w:rFonts w:ascii="Georgia" w:eastAsia="SimSun" w:hAnsi="Georgia"/>
              </w:rPr>
            </w:pPr>
          </w:p>
        </w:tc>
        <w:tc>
          <w:tcPr>
            <w:tcW w:w="1353" w:type="dxa"/>
            <w:vMerge/>
            <w:shd w:val="clear" w:color="auto" w:fill="auto"/>
          </w:tcPr>
          <w:p w14:paraId="29832A59" w14:textId="77777777" w:rsidR="00F737AE" w:rsidRPr="00856537" w:rsidRDefault="00F737AE">
            <w:pPr>
              <w:autoSpaceDE w:val="0"/>
              <w:autoSpaceDN w:val="0"/>
              <w:adjustRightInd w:val="0"/>
              <w:jc w:val="both"/>
              <w:rPr>
                <w:rFonts w:ascii="Georgia" w:eastAsia="SimSun" w:hAnsi="Georgia"/>
              </w:rPr>
            </w:pPr>
          </w:p>
        </w:tc>
        <w:tc>
          <w:tcPr>
            <w:tcW w:w="2168" w:type="dxa"/>
            <w:shd w:val="clear" w:color="auto" w:fill="auto"/>
          </w:tcPr>
          <w:p w14:paraId="27FC6403"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N</w:t>
            </w:r>
          </w:p>
        </w:tc>
        <w:tc>
          <w:tcPr>
            <w:tcW w:w="1029" w:type="dxa"/>
            <w:shd w:val="clear" w:color="auto" w:fill="auto"/>
          </w:tcPr>
          <w:p w14:paraId="18958C1A"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105</w:t>
            </w:r>
          </w:p>
        </w:tc>
        <w:tc>
          <w:tcPr>
            <w:tcW w:w="1029" w:type="dxa"/>
            <w:gridSpan w:val="2"/>
            <w:shd w:val="clear" w:color="auto" w:fill="auto"/>
          </w:tcPr>
          <w:p w14:paraId="3C2C8016"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105</w:t>
            </w:r>
          </w:p>
        </w:tc>
        <w:tc>
          <w:tcPr>
            <w:tcW w:w="1353" w:type="dxa"/>
            <w:shd w:val="clear" w:color="auto" w:fill="auto"/>
          </w:tcPr>
          <w:p w14:paraId="123AA024" w14:textId="77777777" w:rsidR="00F737AE" w:rsidRPr="00856537" w:rsidRDefault="00F737AE">
            <w:pPr>
              <w:autoSpaceDE w:val="0"/>
              <w:autoSpaceDN w:val="0"/>
              <w:adjustRightInd w:val="0"/>
              <w:jc w:val="both"/>
              <w:rPr>
                <w:rFonts w:ascii="Georgia" w:eastAsia="SimSun" w:hAnsi="Georgia"/>
              </w:rPr>
            </w:pPr>
          </w:p>
        </w:tc>
      </w:tr>
      <w:tr w:rsidR="00F737AE" w:rsidRPr="00856537" w14:paraId="5FB7D1BA" w14:textId="77777777">
        <w:trPr>
          <w:cantSplit/>
          <w:jc w:val="center"/>
        </w:trPr>
        <w:tc>
          <w:tcPr>
            <w:tcW w:w="1645" w:type="dxa"/>
            <w:vMerge/>
            <w:shd w:val="clear" w:color="auto" w:fill="auto"/>
          </w:tcPr>
          <w:p w14:paraId="1852926D" w14:textId="77777777" w:rsidR="00F737AE" w:rsidRPr="00856537" w:rsidRDefault="00F737AE">
            <w:pPr>
              <w:autoSpaceDE w:val="0"/>
              <w:autoSpaceDN w:val="0"/>
              <w:adjustRightInd w:val="0"/>
              <w:jc w:val="both"/>
              <w:rPr>
                <w:rFonts w:ascii="Georgia" w:eastAsia="SimSun" w:hAnsi="Georgia"/>
              </w:rPr>
            </w:pPr>
          </w:p>
        </w:tc>
        <w:tc>
          <w:tcPr>
            <w:tcW w:w="1353" w:type="dxa"/>
            <w:vMerge w:val="restart"/>
            <w:shd w:val="clear" w:color="auto" w:fill="auto"/>
          </w:tcPr>
          <w:p w14:paraId="32C8116D"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Dietary Habits</w:t>
            </w:r>
          </w:p>
        </w:tc>
        <w:tc>
          <w:tcPr>
            <w:tcW w:w="2168" w:type="dxa"/>
            <w:shd w:val="clear" w:color="auto" w:fill="auto"/>
          </w:tcPr>
          <w:p w14:paraId="4051546B"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Correlation Coefficient</w:t>
            </w:r>
          </w:p>
        </w:tc>
        <w:tc>
          <w:tcPr>
            <w:tcW w:w="1029" w:type="dxa"/>
            <w:shd w:val="clear" w:color="auto" w:fill="auto"/>
          </w:tcPr>
          <w:p w14:paraId="0B207433"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.285**</w:t>
            </w:r>
          </w:p>
        </w:tc>
        <w:tc>
          <w:tcPr>
            <w:tcW w:w="1029" w:type="dxa"/>
            <w:gridSpan w:val="2"/>
            <w:shd w:val="clear" w:color="auto" w:fill="auto"/>
          </w:tcPr>
          <w:p w14:paraId="77168E82"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.200*</w:t>
            </w:r>
          </w:p>
        </w:tc>
        <w:tc>
          <w:tcPr>
            <w:tcW w:w="1353" w:type="dxa"/>
            <w:shd w:val="clear" w:color="auto" w:fill="auto"/>
          </w:tcPr>
          <w:p w14:paraId="37660418"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1</w:t>
            </w:r>
          </w:p>
        </w:tc>
      </w:tr>
      <w:tr w:rsidR="00F737AE" w:rsidRPr="00856537" w14:paraId="1FA66F97" w14:textId="77777777">
        <w:trPr>
          <w:cantSplit/>
          <w:jc w:val="center"/>
        </w:trPr>
        <w:tc>
          <w:tcPr>
            <w:tcW w:w="1645" w:type="dxa"/>
            <w:vMerge/>
            <w:shd w:val="clear" w:color="auto" w:fill="auto"/>
          </w:tcPr>
          <w:p w14:paraId="29F5B193" w14:textId="77777777" w:rsidR="00F737AE" w:rsidRPr="00856537" w:rsidRDefault="00F737AE">
            <w:pPr>
              <w:autoSpaceDE w:val="0"/>
              <w:autoSpaceDN w:val="0"/>
              <w:adjustRightInd w:val="0"/>
              <w:jc w:val="both"/>
              <w:rPr>
                <w:rFonts w:ascii="Georgia" w:eastAsia="SimSun" w:hAnsi="Georgia"/>
              </w:rPr>
            </w:pPr>
          </w:p>
        </w:tc>
        <w:tc>
          <w:tcPr>
            <w:tcW w:w="1353" w:type="dxa"/>
            <w:vMerge/>
            <w:shd w:val="clear" w:color="auto" w:fill="auto"/>
          </w:tcPr>
          <w:p w14:paraId="51AA288C" w14:textId="77777777" w:rsidR="00F737AE" w:rsidRPr="00856537" w:rsidRDefault="00F737AE">
            <w:pPr>
              <w:autoSpaceDE w:val="0"/>
              <w:autoSpaceDN w:val="0"/>
              <w:adjustRightInd w:val="0"/>
              <w:jc w:val="both"/>
              <w:rPr>
                <w:rFonts w:ascii="Georgia" w:eastAsia="SimSun" w:hAnsi="Georgia"/>
              </w:rPr>
            </w:pPr>
          </w:p>
        </w:tc>
        <w:tc>
          <w:tcPr>
            <w:tcW w:w="2168" w:type="dxa"/>
            <w:shd w:val="clear" w:color="auto" w:fill="auto"/>
          </w:tcPr>
          <w:p w14:paraId="07E25C07"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Sig. (2-tailed)</w:t>
            </w:r>
          </w:p>
        </w:tc>
        <w:tc>
          <w:tcPr>
            <w:tcW w:w="1029" w:type="dxa"/>
            <w:shd w:val="clear" w:color="auto" w:fill="auto"/>
          </w:tcPr>
          <w:p w14:paraId="11F131DE"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0.003</w:t>
            </w:r>
          </w:p>
        </w:tc>
        <w:tc>
          <w:tcPr>
            <w:tcW w:w="1029" w:type="dxa"/>
            <w:gridSpan w:val="2"/>
            <w:shd w:val="clear" w:color="auto" w:fill="auto"/>
          </w:tcPr>
          <w:p w14:paraId="6D12C366"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0.041</w:t>
            </w:r>
          </w:p>
        </w:tc>
        <w:tc>
          <w:tcPr>
            <w:tcW w:w="1353" w:type="dxa"/>
            <w:shd w:val="clear" w:color="auto" w:fill="auto"/>
          </w:tcPr>
          <w:p w14:paraId="03DF1146" w14:textId="77777777" w:rsidR="00F737AE" w:rsidRPr="00856537" w:rsidRDefault="00F737AE">
            <w:pPr>
              <w:autoSpaceDE w:val="0"/>
              <w:autoSpaceDN w:val="0"/>
              <w:adjustRightInd w:val="0"/>
              <w:jc w:val="both"/>
              <w:rPr>
                <w:rFonts w:ascii="Georgia" w:eastAsia="SimSun" w:hAnsi="Georgia"/>
              </w:rPr>
            </w:pPr>
          </w:p>
        </w:tc>
      </w:tr>
      <w:tr w:rsidR="00F737AE" w:rsidRPr="00856537" w14:paraId="1803E34B" w14:textId="77777777">
        <w:trPr>
          <w:cantSplit/>
          <w:jc w:val="center"/>
        </w:trPr>
        <w:tc>
          <w:tcPr>
            <w:tcW w:w="1645" w:type="dxa"/>
            <w:vMerge/>
            <w:shd w:val="clear" w:color="auto" w:fill="auto"/>
          </w:tcPr>
          <w:p w14:paraId="4F13C06E" w14:textId="77777777" w:rsidR="00F737AE" w:rsidRPr="00856537" w:rsidRDefault="00F737AE">
            <w:pPr>
              <w:autoSpaceDE w:val="0"/>
              <w:autoSpaceDN w:val="0"/>
              <w:adjustRightInd w:val="0"/>
              <w:jc w:val="both"/>
              <w:rPr>
                <w:rFonts w:ascii="Georgia" w:eastAsia="SimSun" w:hAnsi="Georgia"/>
              </w:rPr>
            </w:pPr>
          </w:p>
        </w:tc>
        <w:tc>
          <w:tcPr>
            <w:tcW w:w="1353" w:type="dxa"/>
            <w:vMerge/>
            <w:shd w:val="clear" w:color="auto" w:fill="auto"/>
          </w:tcPr>
          <w:p w14:paraId="43CA2E3A" w14:textId="77777777" w:rsidR="00F737AE" w:rsidRPr="00856537" w:rsidRDefault="00F737AE">
            <w:pPr>
              <w:autoSpaceDE w:val="0"/>
              <w:autoSpaceDN w:val="0"/>
              <w:adjustRightInd w:val="0"/>
              <w:jc w:val="both"/>
              <w:rPr>
                <w:rFonts w:ascii="Georgia" w:eastAsia="SimSun" w:hAnsi="Georgia"/>
              </w:rPr>
            </w:pPr>
          </w:p>
        </w:tc>
        <w:tc>
          <w:tcPr>
            <w:tcW w:w="2168" w:type="dxa"/>
            <w:shd w:val="clear" w:color="auto" w:fill="auto"/>
          </w:tcPr>
          <w:p w14:paraId="3E5C40FC"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N</w:t>
            </w:r>
          </w:p>
        </w:tc>
        <w:tc>
          <w:tcPr>
            <w:tcW w:w="1029" w:type="dxa"/>
            <w:shd w:val="clear" w:color="auto" w:fill="auto"/>
          </w:tcPr>
          <w:p w14:paraId="7435DC2F"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105</w:t>
            </w:r>
          </w:p>
        </w:tc>
        <w:tc>
          <w:tcPr>
            <w:tcW w:w="1029" w:type="dxa"/>
            <w:gridSpan w:val="2"/>
            <w:shd w:val="clear" w:color="auto" w:fill="auto"/>
          </w:tcPr>
          <w:p w14:paraId="514CF2B5"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105</w:t>
            </w:r>
          </w:p>
        </w:tc>
        <w:tc>
          <w:tcPr>
            <w:tcW w:w="1353" w:type="dxa"/>
            <w:shd w:val="clear" w:color="auto" w:fill="auto"/>
          </w:tcPr>
          <w:p w14:paraId="1007D85B"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105</w:t>
            </w:r>
          </w:p>
        </w:tc>
      </w:tr>
      <w:tr w:rsidR="00F737AE" w:rsidRPr="00856537" w14:paraId="17B46F28" w14:textId="77777777">
        <w:trPr>
          <w:cantSplit/>
          <w:jc w:val="center"/>
        </w:trPr>
        <w:tc>
          <w:tcPr>
            <w:tcW w:w="8577" w:type="dxa"/>
            <w:gridSpan w:val="7"/>
            <w:shd w:val="clear" w:color="auto" w:fill="auto"/>
          </w:tcPr>
          <w:p w14:paraId="68336B9E" w14:textId="77777777" w:rsidR="00F737AE" w:rsidRPr="00856537" w:rsidRDefault="007F3632">
            <w:pPr>
              <w:autoSpaceDE w:val="0"/>
              <w:autoSpaceDN w:val="0"/>
              <w:adjustRightInd w:val="0"/>
              <w:jc w:val="both"/>
              <w:rPr>
                <w:rFonts w:ascii="Georgia" w:eastAsia="SimSun" w:hAnsi="Georgia"/>
              </w:rPr>
            </w:pPr>
            <w:r w:rsidRPr="00856537">
              <w:rPr>
                <w:rFonts w:ascii="Georgia" w:eastAsia="SimSun" w:hAnsi="Georgia"/>
              </w:rPr>
              <w:t>**. Correlation is significant at the 0.01 level (2-tailed).</w:t>
            </w:r>
          </w:p>
        </w:tc>
      </w:tr>
      <w:bookmarkEnd w:id="122"/>
      <w:bookmarkEnd w:id="123"/>
    </w:tbl>
    <w:p w14:paraId="00191472" w14:textId="77777777" w:rsidR="00F737AE" w:rsidRPr="00856537" w:rsidRDefault="00F737AE">
      <w:pPr>
        <w:jc w:val="both"/>
        <w:rPr>
          <w:rFonts w:ascii="Georgia" w:eastAsia="Calibri" w:hAnsi="Georgia"/>
          <w:lang w:eastAsia="zh-CN"/>
        </w:rPr>
      </w:pPr>
    </w:p>
    <w:p w14:paraId="5D3214C1" w14:textId="77777777" w:rsidR="00F737AE" w:rsidRPr="00856537" w:rsidRDefault="007F3632">
      <w:pPr>
        <w:jc w:val="both"/>
        <w:rPr>
          <w:rFonts w:ascii="Georgia" w:eastAsia="Calibri" w:hAnsi="Georgia"/>
          <w:color w:val="2C336A"/>
          <w:lang w:eastAsia="zh-CN"/>
        </w:rPr>
      </w:pPr>
      <w:r w:rsidRPr="00856537">
        <w:rPr>
          <w:rFonts w:ascii="Georgia" w:eastAsia="Songti SC" w:hAnsi="Georgia"/>
          <w:b/>
          <w:bCs/>
          <w:color w:val="2C336A"/>
          <w:lang w:eastAsia="zh-CN"/>
        </w:rPr>
        <w:t>3.5 Regression Analysis</w:t>
      </w:r>
    </w:p>
    <w:p w14:paraId="65532AEC"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The findings suggest that compared to the healthy control group, diabetes knowledge significantly negatively impacts the</w:t>
      </w:r>
      <w:r w:rsidRPr="00856537">
        <w:rPr>
          <w:rFonts w:ascii="Georgia" w:hAnsi="Georgia"/>
          <w:lang w:val="id-ID" w:eastAsia="zh-CN"/>
        </w:rPr>
        <w:t xml:space="preserve"> diabetes group, where the knowledge scores of the diabetes group are significantly lower than those of the healthy control group (β = -1.055, p = 0.043), referring to Table7. This indicates that the diabetes group's knowledge improved significantly more t</w:t>
      </w:r>
      <w:r w:rsidRPr="00856537">
        <w:rPr>
          <w:rFonts w:ascii="Georgia" w:hAnsi="Georgia"/>
          <w:lang w:val="id-ID" w:eastAsia="zh-CN"/>
        </w:rPr>
        <w:t>han the control group after receiving the education program (p &lt; 0.05).</w:t>
      </w:r>
    </w:p>
    <w:p w14:paraId="42A27C0C"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 xml:space="preserve">Additionally, compared to the healthy control group, dietary habits, knowledge, and attitudes significantly negatively impact the </w:t>
      </w:r>
      <w:bookmarkStart w:id="124" w:name="OLE_LINK412"/>
      <w:bookmarkStart w:id="125" w:name="OLE_LINK411"/>
      <w:r w:rsidRPr="00856537">
        <w:rPr>
          <w:rFonts w:ascii="Georgia" w:hAnsi="Georgia"/>
          <w:lang w:val="id-ID" w:eastAsia="zh-CN"/>
        </w:rPr>
        <w:t>high-risk diabetes grou</w:t>
      </w:r>
      <w:bookmarkEnd w:id="124"/>
      <w:bookmarkEnd w:id="125"/>
      <w:r w:rsidRPr="00856537">
        <w:rPr>
          <w:rFonts w:ascii="Georgia" w:hAnsi="Georgia"/>
          <w:lang w:val="id-ID" w:eastAsia="zh-CN"/>
        </w:rPr>
        <w:t>p, with the dietary habits scor</w:t>
      </w:r>
      <w:r w:rsidRPr="00856537">
        <w:rPr>
          <w:rFonts w:ascii="Georgia" w:hAnsi="Georgia"/>
          <w:lang w:val="id-ID" w:eastAsia="zh-CN"/>
        </w:rPr>
        <w:t>e of the diabetes group significantly lower than that of the healthy control group (β = -1.764, p = 0.026), knowledge score significantly lower (β = -2.870, p = 0.000), and attitudes score significantly lower (β = -1.755, p = 0.004). This indicates that af</w:t>
      </w:r>
      <w:r w:rsidRPr="00856537">
        <w:rPr>
          <w:rFonts w:ascii="Georgia" w:hAnsi="Georgia"/>
          <w:lang w:val="id-ID" w:eastAsia="zh-CN"/>
        </w:rPr>
        <w:t>ter receiving the education program, the improvements in dietary habits, knowledge, and attitudes of the high-risk diabetes group were significantly greater than those of the control group (p &lt; 0.05).</w:t>
      </w:r>
    </w:p>
    <w:p w14:paraId="6E7DA9CE" w14:textId="77777777" w:rsidR="00F737AE" w:rsidRPr="00856537" w:rsidRDefault="00F737AE">
      <w:pPr>
        <w:tabs>
          <w:tab w:val="left" w:pos="426"/>
        </w:tabs>
        <w:ind w:firstLineChars="200" w:firstLine="400"/>
        <w:jc w:val="both"/>
        <w:rPr>
          <w:rFonts w:ascii="Georgia" w:hAnsi="Georgia"/>
          <w:lang w:val="id-ID" w:eastAsia="zh-CN"/>
        </w:rPr>
      </w:pPr>
    </w:p>
    <w:p w14:paraId="65E82EAF" w14:textId="77777777" w:rsidR="00F737AE" w:rsidRPr="00856537" w:rsidRDefault="007F3632">
      <w:pPr>
        <w:ind w:firstLineChars="200" w:firstLine="400"/>
        <w:jc w:val="center"/>
        <w:rPr>
          <w:rFonts w:ascii="Georgia" w:eastAsia="Calibri" w:hAnsi="Georgia"/>
          <w:b/>
          <w:bCs/>
        </w:rPr>
      </w:pPr>
      <w:r w:rsidRPr="00856537">
        <w:rPr>
          <w:rFonts w:ascii="Georgia" w:eastAsia="Calibri" w:hAnsi="Georgia"/>
          <w:b/>
          <w:bCs/>
        </w:rPr>
        <w:t>Table 7: Regression analysis</w:t>
      </w:r>
    </w:p>
    <w:tbl>
      <w:tblPr>
        <w:tblW w:w="9681" w:type="dxa"/>
        <w:jc w:val="center"/>
        <w:tblBorders>
          <w:top w:val="single" w:sz="4" w:space="0" w:color="auto"/>
          <w:bottom w:val="single" w:sz="4" w:space="0" w:color="auto"/>
        </w:tblBorders>
        <w:tblLayout w:type="fixed"/>
        <w:tblLook w:val="04A0" w:firstRow="1" w:lastRow="0" w:firstColumn="1" w:lastColumn="0" w:noHBand="0" w:noVBand="1"/>
      </w:tblPr>
      <w:tblGrid>
        <w:gridCol w:w="1843"/>
        <w:gridCol w:w="1559"/>
        <w:gridCol w:w="851"/>
        <w:gridCol w:w="709"/>
        <w:gridCol w:w="850"/>
        <w:gridCol w:w="710"/>
        <w:gridCol w:w="1053"/>
        <w:gridCol w:w="1053"/>
        <w:gridCol w:w="1053"/>
      </w:tblGrid>
      <w:tr w:rsidR="00F737AE" w:rsidRPr="00856537" w14:paraId="3C942A55" w14:textId="77777777">
        <w:trPr>
          <w:trHeight w:val="573"/>
          <w:jc w:val="center"/>
        </w:trPr>
        <w:tc>
          <w:tcPr>
            <w:tcW w:w="3402" w:type="dxa"/>
            <w:gridSpan w:val="2"/>
            <w:vMerge w:val="restart"/>
            <w:tcBorders>
              <w:top w:val="single" w:sz="4" w:space="0" w:color="auto"/>
              <w:bottom w:val="single" w:sz="4" w:space="0" w:color="auto"/>
            </w:tcBorders>
            <w:shd w:val="clear" w:color="auto" w:fill="auto"/>
            <w:vAlign w:val="center"/>
          </w:tcPr>
          <w:p w14:paraId="1753CA2A" w14:textId="77777777" w:rsidR="00F737AE" w:rsidRPr="00856537" w:rsidRDefault="007F3632">
            <w:pPr>
              <w:jc w:val="both"/>
              <w:rPr>
                <w:rFonts w:ascii="Georgia" w:eastAsia="SimSun" w:hAnsi="Georgia"/>
              </w:rPr>
            </w:pPr>
            <w:r w:rsidRPr="00856537">
              <w:rPr>
                <w:rFonts w:ascii="Georgia" w:eastAsia="SimSun" w:hAnsi="Georgia"/>
              </w:rPr>
              <w:t>Grouping</w:t>
            </w:r>
          </w:p>
        </w:tc>
        <w:tc>
          <w:tcPr>
            <w:tcW w:w="851" w:type="dxa"/>
            <w:vMerge w:val="restart"/>
            <w:tcBorders>
              <w:top w:val="single" w:sz="4" w:space="0" w:color="auto"/>
              <w:bottom w:val="single" w:sz="4" w:space="0" w:color="auto"/>
            </w:tcBorders>
            <w:shd w:val="clear" w:color="auto" w:fill="auto"/>
            <w:vAlign w:val="center"/>
          </w:tcPr>
          <w:p w14:paraId="047F77E4" w14:textId="77777777" w:rsidR="00F737AE" w:rsidRPr="00856537" w:rsidRDefault="007F3632">
            <w:pPr>
              <w:jc w:val="both"/>
              <w:rPr>
                <w:rFonts w:ascii="Georgia" w:eastAsia="SimSun" w:hAnsi="Georgia"/>
              </w:rPr>
            </w:pPr>
            <w:r w:rsidRPr="00856537">
              <w:rPr>
                <w:rFonts w:ascii="Georgia" w:eastAsia="SimSun" w:hAnsi="Georgia"/>
              </w:rPr>
              <w:t>B</w:t>
            </w:r>
          </w:p>
        </w:tc>
        <w:tc>
          <w:tcPr>
            <w:tcW w:w="709" w:type="dxa"/>
            <w:vMerge w:val="restart"/>
            <w:tcBorders>
              <w:top w:val="single" w:sz="4" w:space="0" w:color="auto"/>
              <w:bottom w:val="single" w:sz="4" w:space="0" w:color="auto"/>
            </w:tcBorders>
            <w:shd w:val="clear" w:color="auto" w:fill="auto"/>
            <w:vAlign w:val="center"/>
          </w:tcPr>
          <w:p w14:paraId="29271602" w14:textId="77777777" w:rsidR="00F737AE" w:rsidRPr="00856537" w:rsidRDefault="007F3632">
            <w:pPr>
              <w:jc w:val="both"/>
              <w:rPr>
                <w:rFonts w:ascii="Georgia" w:eastAsia="SimSun" w:hAnsi="Georgia"/>
              </w:rPr>
            </w:pPr>
            <w:r w:rsidRPr="00856537">
              <w:rPr>
                <w:rFonts w:ascii="Georgia" w:eastAsia="SimSun" w:hAnsi="Georgia"/>
              </w:rPr>
              <w:t>Std. Error</w:t>
            </w:r>
          </w:p>
        </w:tc>
        <w:tc>
          <w:tcPr>
            <w:tcW w:w="850" w:type="dxa"/>
            <w:vMerge w:val="restart"/>
            <w:tcBorders>
              <w:top w:val="single" w:sz="4" w:space="0" w:color="auto"/>
              <w:bottom w:val="single" w:sz="4" w:space="0" w:color="auto"/>
            </w:tcBorders>
            <w:shd w:val="clear" w:color="auto" w:fill="auto"/>
            <w:vAlign w:val="center"/>
          </w:tcPr>
          <w:p w14:paraId="5B841CB2" w14:textId="77777777" w:rsidR="00F737AE" w:rsidRPr="00856537" w:rsidRDefault="007F3632">
            <w:pPr>
              <w:jc w:val="both"/>
              <w:rPr>
                <w:rFonts w:ascii="Georgia" w:eastAsia="SimSun" w:hAnsi="Georgia"/>
              </w:rPr>
            </w:pPr>
            <w:r w:rsidRPr="00856537">
              <w:rPr>
                <w:rFonts w:ascii="Georgia" w:eastAsia="SimSun" w:hAnsi="Georgia"/>
              </w:rPr>
              <w:t>Wal</w:t>
            </w:r>
            <w:r w:rsidRPr="00856537">
              <w:rPr>
                <w:rFonts w:ascii="Georgia" w:eastAsia="SimSun" w:hAnsi="Georgia"/>
              </w:rPr>
              <w:t>d</w:t>
            </w:r>
          </w:p>
        </w:tc>
        <w:tc>
          <w:tcPr>
            <w:tcW w:w="710" w:type="dxa"/>
            <w:vMerge w:val="restart"/>
            <w:tcBorders>
              <w:top w:val="single" w:sz="4" w:space="0" w:color="auto"/>
              <w:bottom w:val="single" w:sz="4" w:space="0" w:color="auto"/>
            </w:tcBorders>
            <w:shd w:val="clear" w:color="auto" w:fill="auto"/>
            <w:vAlign w:val="center"/>
          </w:tcPr>
          <w:p w14:paraId="764DCDED" w14:textId="77777777" w:rsidR="00F737AE" w:rsidRPr="00856537" w:rsidRDefault="007F3632">
            <w:pPr>
              <w:jc w:val="both"/>
              <w:rPr>
                <w:rFonts w:ascii="Georgia" w:eastAsia="SimSun" w:hAnsi="Georgia"/>
              </w:rPr>
            </w:pPr>
            <w:r w:rsidRPr="00856537">
              <w:rPr>
                <w:rFonts w:ascii="Georgia" w:eastAsia="SimSun" w:hAnsi="Georgia"/>
              </w:rPr>
              <w:t>Sig.</w:t>
            </w:r>
          </w:p>
        </w:tc>
        <w:tc>
          <w:tcPr>
            <w:tcW w:w="1053" w:type="dxa"/>
            <w:vMerge w:val="restart"/>
            <w:tcBorders>
              <w:top w:val="single" w:sz="4" w:space="0" w:color="auto"/>
              <w:bottom w:val="single" w:sz="4" w:space="0" w:color="auto"/>
            </w:tcBorders>
            <w:shd w:val="clear" w:color="auto" w:fill="auto"/>
            <w:vAlign w:val="center"/>
          </w:tcPr>
          <w:p w14:paraId="21E1E134" w14:textId="77777777" w:rsidR="00F737AE" w:rsidRPr="00856537" w:rsidRDefault="007F3632">
            <w:pPr>
              <w:jc w:val="both"/>
              <w:rPr>
                <w:rFonts w:ascii="Georgia" w:eastAsia="SimSun" w:hAnsi="Georgia"/>
              </w:rPr>
            </w:pPr>
            <w:r w:rsidRPr="00856537">
              <w:rPr>
                <w:rFonts w:ascii="Georgia" w:eastAsia="SimSun" w:hAnsi="Georgia"/>
              </w:rPr>
              <w:t>OR</w:t>
            </w:r>
          </w:p>
        </w:tc>
        <w:tc>
          <w:tcPr>
            <w:tcW w:w="2106" w:type="dxa"/>
            <w:gridSpan w:val="2"/>
            <w:tcBorders>
              <w:top w:val="single" w:sz="4" w:space="0" w:color="auto"/>
              <w:bottom w:val="single" w:sz="4" w:space="0" w:color="auto"/>
            </w:tcBorders>
            <w:shd w:val="clear" w:color="auto" w:fill="auto"/>
            <w:vAlign w:val="center"/>
          </w:tcPr>
          <w:p w14:paraId="71895524" w14:textId="77777777" w:rsidR="00F737AE" w:rsidRPr="00856537" w:rsidRDefault="007F3632">
            <w:pPr>
              <w:jc w:val="both"/>
              <w:rPr>
                <w:rFonts w:ascii="Georgia" w:eastAsia="SimSun" w:hAnsi="Georgia"/>
              </w:rPr>
            </w:pPr>
            <w:r w:rsidRPr="00856537">
              <w:rPr>
                <w:rFonts w:ascii="Georgia" w:eastAsia="SimSun" w:hAnsi="Georgia"/>
              </w:rPr>
              <w:t>95% Confidence Interval for OR</w:t>
            </w:r>
          </w:p>
        </w:tc>
      </w:tr>
      <w:tr w:rsidR="00F737AE" w:rsidRPr="00856537" w14:paraId="50167881" w14:textId="77777777">
        <w:trPr>
          <w:trHeight w:val="327"/>
          <w:jc w:val="center"/>
        </w:trPr>
        <w:tc>
          <w:tcPr>
            <w:tcW w:w="3402" w:type="dxa"/>
            <w:gridSpan w:val="2"/>
            <w:vMerge/>
            <w:tcBorders>
              <w:top w:val="single" w:sz="4" w:space="0" w:color="auto"/>
              <w:bottom w:val="single" w:sz="4" w:space="0" w:color="auto"/>
            </w:tcBorders>
            <w:shd w:val="clear" w:color="auto" w:fill="auto"/>
            <w:vAlign w:val="center"/>
          </w:tcPr>
          <w:p w14:paraId="1B28DA12" w14:textId="77777777" w:rsidR="00F737AE" w:rsidRPr="00856537" w:rsidRDefault="00F737AE">
            <w:pPr>
              <w:jc w:val="both"/>
              <w:rPr>
                <w:rFonts w:ascii="Georgia" w:eastAsia="SimSun" w:hAnsi="Georgia"/>
              </w:rPr>
            </w:pPr>
          </w:p>
        </w:tc>
        <w:tc>
          <w:tcPr>
            <w:tcW w:w="851" w:type="dxa"/>
            <w:vMerge/>
            <w:tcBorders>
              <w:top w:val="single" w:sz="4" w:space="0" w:color="auto"/>
              <w:bottom w:val="single" w:sz="4" w:space="0" w:color="auto"/>
            </w:tcBorders>
            <w:shd w:val="clear" w:color="auto" w:fill="auto"/>
            <w:vAlign w:val="center"/>
          </w:tcPr>
          <w:p w14:paraId="09429A31" w14:textId="77777777" w:rsidR="00F737AE" w:rsidRPr="00856537" w:rsidRDefault="00F737AE">
            <w:pPr>
              <w:jc w:val="both"/>
              <w:rPr>
                <w:rFonts w:ascii="Georgia" w:eastAsia="SimSun" w:hAnsi="Georgia"/>
              </w:rPr>
            </w:pPr>
          </w:p>
        </w:tc>
        <w:tc>
          <w:tcPr>
            <w:tcW w:w="709" w:type="dxa"/>
            <w:vMerge/>
            <w:tcBorders>
              <w:top w:val="single" w:sz="4" w:space="0" w:color="auto"/>
              <w:bottom w:val="single" w:sz="4" w:space="0" w:color="auto"/>
            </w:tcBorders>
            <w:shd w:val="clear" w:color="auto" w:fill="auto"/>
            <w:vAlign w:val="center"/>
          </w:tcPr>
          <w:p w14:paraId="5B21FF60" w14:textId="77777777" w:rsidR="00F737AE" w:rsidRPr="00856537" w:rsidRDefault="00F737AE">
            <w:pPr>
              <w:jc w:val="both"/>
              <w:rPr>
                <w:rFonts w:ascii="Georgia" w:eastAsia="SimSun" w:hAnsi="Georgia"/>
              </w:rPr>
            </w:pPr>
          </w:p>
        </w:tc>
        <w:tc>
          <w:tcPr>
            <w:tcW w:w="850" w:type="dxa"/>
            <w:vMerge/>
            <w:tcBorders>
              <w:top w:val="single" w:sz="4" w:space="0" w:color="auto"/>
              <w:bottom w:val="single" w:sz="4" w:space="0" w:color="auto"/>
            </w:tcBorders>
            <w:shd w:val="clear" w:color="auto" w:fill="auto"/>
            <w:vAlign w:val="center"/>
          </w:tcPr>
          <w:p w14:paraId="424EDAD8" w14:textId="77777777" w:rsidR="00F737AE" w:rsidRPr="00856537" w:rsidRDefault="00F737AE">
            <w:pPr>
              <w:jc w:val="both"/>
              <w:rPr>
                <w:rFonts w:ascii="Georgia" w:eastAsia="SimSun" w:hAnsi="Georgia"/>
              </w:rPr>
            </w:pPr>
          </w:p>
        </w:tc>
        <w:tc>
          <w:tcPr>
            <w:tcW w:w="710" w:type="dxa"/>
            <w:vMerge/>
            <w:tcBorders>
              <w:top w:val="single" w:sz="4" w:space="0" w:color="auto"/>
              <w:bottom w:val="single" w:sz="4" w:space="0" w:color="auto"/>
            </w:tcBorders>
            <w:shd w:val="clear" w:color="auto" w:fill="auto"/>
            <w:vAlign w:val="center"/>
          </w:tcPr>
          <w:p w14:paraId="662E698E" w14:textId="77777777" w:rsidR="00F737AE" w:rsidRPr="00856537" w:rsidRDefault="00F737AE">
            <w:pPr>
              <w:jc w:val="both"/>
              <w:rPr>
                <w:rFonts w:ascii="Georgia" w:eastAsia="SimSun" w:hAnsi="Georgia"/>
              </w:rPr>
            </w:pPr>
          </w:p>
        </w:tc>
        <w:tc>
          <w:tcPr>
            <w:tcW w:w="1053" w:type="dxa"/>
            <w:vMerge/>
            <w:tcBorders>
              <w:top w:val="single" w:sz="4" w:space="0" w:color="auto"/>
              <w:bottom w:val="single" w:sz="4" w:space="0" w:color="auto"/>
            </w:tcBorders>
            <w:shd w:val="clear" w:color="auto" w:fill="auto"/>
            <w:vAlign w:val="center"/>
          </w:tcPr>
          <w:p w14:paraId="1D946BAB" w14:textId="77777777" w:rsidR="00F737AE" w:rsidRPr="00856537" w:rsidRDefault="00F737AE">
            <w:pPr>
              <w:jc w:val="both"/>
              <w:rPr>
                <w:rFonts w:ascii="Georgia" w:eastAsia="SimSun" w:hAnsi="Georgia"/>
              </w:rPr>
            </w:pPr>
          </w:p>
        </w:tc>
        <w:tc>
          <w:tcPr>
            <w:tcW w:w="1053" w:type="dxa"/>
            <w:tcBorders>
              <w:top w:val="single" w:sz="4" w:space="0" w:color="auto"/>
              <w:bottom w:val="single" w:sz="4" w:space="0" w:color="auto"/>
            </w:tcBorders>
            <w:shd w:val="clear" w:color="auto" w:fill="auto"/>
            <w:vAlign w:val="center"/>
          </w:tcPr>
          <w:p w14:paraId="61F334FE" w14:textId="77777777" w:rsidR="00F737AE" w:rsidRPr="00856537" w:rsidRDefault="007F3632">
            <w:pPr>
              <w:jc w:val="both"/>
              <w:rPr>
                <w:rFonts w:ascii="Georgia" w:eastAsia="SimSun" w:hAnsi="Georgia"/>
              </w:rPr>
            </w:pPr>
            <w:r w:rsidRPr="00856537">
              <w:rPr>
                <w:rFonts w:ascii="Georgia" w:eastAsia="SimSun" w:hAnsi="Georgia"/>
              </w:rPr>
              <w:t>Lower Bound</w:t>
            </w:r>
          </w:p>
        </w:tc>
        <w:tc>
          <w:tcPr>
            <w:tcW w:w="1053" w:type="dxa"/>
            <w:tcBorders>
              <w:top w:val="single" w:sz="4" w:space="0" w:color="auto"/>
              <w:bottom w:val="single" w:sz="4" w:space="0" w:color="auto"/>
            </w:tcBorders>
            <w:shd w:val="clear" w:color="auto" w:fill="auto"/>
            <w:vAlign w:val="center"/>
          </w:tcPr>
          <w:p w14:paraId="4A44E51D" w14:textId="77777777" w:rsidR="00F737AE" w:rsidRPr="00856537" w:rsidRDefault="007F3632">
            <w:pPr>
              <w:jc w:val="both"/>
              <w:rPr>
                <w:rFonts w:ascii="Georgia" w:eastAsia="SimSun" w:hAnsi="Georgia"/>
              </w:rPr>
            </w:pPr>
            <w:r w:rsidRPr="00856537">
              <w:rPr>
                <w:rFonts w:ascii="Georgia" w:eastAsia="SimSun" w:hAnsi="Georgia"/>
              </w:rPr>
              <w:t>Upper Bound</w:t>
            </w:r>
          </w:p>
        </w:tc>
      </w:tr>
      <w:tr w:rsidR="00F737AE" w:rsidRPr="00856537" w14:paraId="14BD6A3A" w14:textId="77777777">
        <w:trPr>
          <w:trHeight w:val="283"/>
          <w:jc w:val="center"/>
        </w:trPr>
        <w:tc>
          <w:tcPr>
            <w:tcW w:w="1843" w:type="dxa"/>
            <w:tcBorders>
              <w:top w:val="single" w:sz="4" w:space="0" w:color="auto"/>
              <w:bottom w:val="nil"/>
            </w:tcBorders>
            <w:shd w:val="clear" w:color="auto" w:fill="auto"/>
            <w:vAlign w:val="center"/>
          </w:tcPr>
          <w:p w14:paraId="0919C715" w14:textId="77777777" w:rsidR="00F737AE" w:rsidRPr="00856537" w:rsidRDefault="007F3632">
            <w:pPr>
              <w:jc w:val="both"/>
              <w:rPr>
                <w:rFonts w:ascii="Georgia" w:eastAsia="SimSun" w:hAnsi="Georgia"/>
              </w:rPr>
            </w:pPr>
            <w:bookmarkStart w:id="126" w:name="_Hlk165414149"/>
            <w:r w:rsidRPr="00856537">
              <w:rPr>
                <w:rFonts w:ascii="Georgia" w:eastAsia="SimSun" w:hAnsi="Georgia"/>
              </w:rPr>
              <w:t>Diabetes group</w:t>
            </w:r>
          </w:p>
        </w:tc>
        <w:tc>
          <w:tcPr>
            <w:tcW w:w="1559" w:type="dxa"/>
            <w:tcBorders>
              <w:top w:val="single" w:sz="4" w:space="0" w:color="auto"/>
              <w:bottom w:val="nil"/>
            </w:tcBorders>
            <w:shd w:val="clear" w:color="auto" w:fill="auto"/>
            <w:vAlign w:val="center"/>
          </w:tcPr>
          <w:p w14:paraId="3CF7186B" w14:textId="77777777" w:rsidR="00F737AE" w:rsidRPr="00856537" w:rsidRDefault="007F3632">
            <w:pPr>
              <w:jc w:val="both"/>
              <w:rPr>
                <w:rFonts w:ascii="Georgia" w:eastAsia="SimSun" w:hAnsi="Georgia"/>
              </w:rPr>
            </w:pPr>
            <w:r w:rsidRPr="00856537">
              <w:rPr>
                <w:rFonts w:ascii="Georgia" w:eastAsia="SimSun" w:hAnsi="Georgia"/>
              </w:rPr>
              <w:t>Intercept</w:t>
            </w:r>
          </w:p>
        </w:tc>
        <w:tc>
          <w:tcPr>
            <w:tcW w:w="851" w:type="dxa"/>
            <w:tcBorders>
              <w:top w:val="single" w:sz="4" w:space="0" w:color="auto"/>
              <w:bottom w:val="nil"/>
            </w:tcBorders>
            <w:shd w:val="clear" w:color="auto" w:fill="auto"/>
            <w:noWrap/>
            <w:vAlign w:val="center"/>
          </w:tcPr>
          <w:p w14:paraId="6E7085A7" w14:textId="77777777" w:rsidR="00F737AE" w:rsidRPr="00856537" w:rsidRDefault="007F3632">
            <w:pPr>
              <w:jc w:val="both"/>
              <w:rPr>
                <w:rFonts w:ascii="Georgia" w:eastAsia="SimSun" w:hAnsi="Georgia"/>
              </w:rPr>
            </w:pPr>
            <w:r w:rsidRPr="00856537">
              <w:rPr>
                <w:rFonts w:ascii="Georgia" w:eastAsia="SimSun" w:hAnsi="Georgia"/>
              </w:rPr>
              <w:t>5.070</w:t>
            </w:r>
          </w:p>
        </w:tc>
        <w:tc>
          <w:tcPr>
            <w:tcW w:w="709" w:type="dxa"/>
            <w:tcBorders>
              <w:top w:val="single" w:sz="4" w:space="0" w:color="auto"/>
              <w:bottom w:val="nil"/>
            </w:tcBorders>
            <w:shd w:val="clear" w:color="auto" w:fill="auto"/>
            <w:noWrap/>
            <w:vAlign w:val="center"/>
          </w:tcPr>
          <w:p w14:paraId="6DC44E21" w14:textId="77777777" w:rsidR="00F737AE" w:rsidRPr="00856537" w:rsidRDefault="007F3632">
            <w:pPr>
              <w:jc w:val="both"/>
              <w:rPr>
                <w:rFonts w:ascii="Georgia" w:eastAsia="SimSun" w:hAnsi="Georgia"/>
              </w:rPr>
            </w:pPr>
            <w:r w:rsidRPr="00856537">
              <w:rPr>
                <w:rFonts w:ascii="Georgia" w:eastAsia="SimSun" w:hAnsi="Georgia"/>
              </w:rPr>
              <w:t>3.321</w:t>
            </w:r>
          </w:p>
        </w:tc>
        <w:tc>
          <w:tcPr>
            <w:tcW w:w="850" w:type="dxa"/>
            <w:tcBorders>
              <w:top w:val="single" w:sz="4" w:space="0" w:color="auto"/>
              <w:bottom w:val="nil"/>
            </w:tcBorders>
            <w:shd w:val="clear" w:color="auto" w:fill="auto"/>
            <w:noWrap/>
            <w:vAlign w:val="center"/>
          </w:tcPr>
          <w:p w14:paraId="1EF62893" w14:textId="77777777" w:rsidR="00F737AE" w:rsidRPr="00856537" w:rsidRDefault="007F3632">
            <w:pPr>
              <w:jc w:val="both"/>
              <w:rPr>
                <w:rFonts w:ascii="Georgia" w:eastAsia="SimSun" w:hAnsi="Georgia"/>
              </w:rPr>
            </w:pPr>
            <w:r w:rsidRPr="00856537">
              <w:rPr>
                <w:rFonts w:ascii="Georgia" w:eastAsia="SimSun" w:hAnsi="Georgia"/>
              </w:rPr>
              <w:t>2.331</w:t>
            </w:r>
          </w:p>
        </w:tc>
        <w:tc>
          <w:tcPr>
            <w:tcW w:w="710" w:type="dxa"/>
            <w:tcBorders>
              <w:top w:val="single" w:sz="4" w:space="0" w:color="auto"/>
              <w:bottom w:val="nil"/>
            </w:tcBorders>
            <w:shd w:val="clear" w:color="auto" w:fill="auto"/>
            <w:noWrap/>
            <w:vAlign w:val="center"/>
          </w:tcPr>
          <w:p w14:paraId="647F481F" w14:textId="77777777" w:rsidR="00F737AE" w:rsidRPr="00856537" w:rsidRDefault="007F3632">
            <w:pPr>
              <w:jc w:val="both"/>
              <w:rPr>
                <w:rFonts w:ascii="Georgia" w:eastAsia="SimSun" w:hAnsi="Georgia"/>
              </w:rPr>
            </w:pPr>
            <w:r w:rsidRPr="00856537">
              <w:rPr>
                <w:rFonts w:ascii="Georgia" w:eastAsia="SimSun" w:hAnsi="Georgia"/>
              </w:rPr>
              <w:t>0.127</w:t>
            </w:r>
          </w:p>
        </w:tc>
        <w:tc>
          <w:tcPr>
            <w:tcW w:w="1053" w:type="dxa"/>
            <w:tcBorders>
              <w:top w:val="single" w:sz="4" w:space="0" w:color="auto"/>
              <w:bottom w:val="nil"/>
            </w:tcBorders>
            <w:shd w:val="clear" w:color="auto" w:fill="auto"/>
            <w:vAlign w:val="center"/>
          </w:tcPr>
          <w:p w14:paraId="01FEBA5D" w14:textId="77777777" w:rsidR="00F737AE" w:rsidRPr="00856537" w:rsidRDefault="00F737AE">
            <w:pPr>
              <w:jc w:val="both"/>
              <w:rPr>
                <w:rFonts w:ascii="Georgia" w:eastAsia="SimSun" w:hAnsi="Georgia"/>
              </w:rPr>
            </w:pPr>
          </w:p>
        </w:tc>
        <w:tc>
          <w:tcPr>
            <w:tcW w:w="1053" w:type="dxa"/>
            <w:tcBorders>
              <w:top w:val="single" w:sz="4" w:space="0" w:color="auto"/>
              <w:bottom w:val="nil"/>
            </w:tcBorders>
            <w:shd w:val="clear" w:color="auto" w:fill="auto"/>
            <w:vAlign w:val="center"/>
          </w:tcPr>
          <w:p w14:paraId="244020E2" w14:textId="77777777" w:rsidR="00F737AE" w:rsidRPr="00856537" w:rsidRDefault="00F737AE">
            <w:pPr>
              <w:jc w:val="both"/>
              <w:rPr>
                <w:rFonts w:ascii="Georgia" w:eastAsia="SimSun" w:hAnsi="Georgia"/>
              </w:rPr>
            </w:pPr>
          </w:p>
        </w:tc>
        <w:tc>
          <w:tcPr>
            <w:tcW w:w="1053" w:type="dxa"/>
            <w:tcBorders>
              <w:top w:val="single" w:sz="4" w:space="0" w:color="auto"/>
              <w:bottom w:val="nil"/>
            </w:tcBorders>
            <w:shd w:val="clear" w:color="auto" w:fill="auto"/>
            <w:vAlign w:val="center"/>
          </w:tcPr>
          <w:p w14:paraId="4B3A4031" w14:textId="77777777" w:rsidR="00F737AE" w:rsidRPr="00856537" w:rsidRDefault="00F737AE">
            <w:pPr>
              <w:jc w:val="both"/>
              <w:rPr>
                <w:rFonts w:ascii="Georgia" w:eastAsia="SimSun" w:hAnsi="Georgia"/>
              </w:rPr>
            </w:pPr>
          </w:p>
        </w:tc>
      </w:tr>
      <w:bookmarkEnd w:id="126"/>
      <w:tr w:rsidR="00F737AE" w:rsidRPr="00856537" w14:paraId="3DBA277F" w14:textId="77777777">
        <w:trPr>
          <w:trHeight w:val="283"/>
          <w:jc w:val="center"/>
        </w:trPr>
        <w:tc>
          <w:tcPr>
            <w:tcW w:w="1843" w:type="dxa"/>
            <w:tcBorders>
              <w:top w:val="nil"/>
            </w:tcBorders>
            <w:shd w:val="clear" w:color="auto" w:fill="auto"/>
            <w:vAlign w:val="center"/>
          </w:tcPr>
          <w:p w14:paraId="41A0DF0E" w14:textId="77777777" w:rsidR="00F737AE" w:rsidRPr="00856537" w:rsidRDefault="00F737AE">
            <w:pPr>
              <w:jc w:val="both"/>
              <w:rPr>
                <w:rFonts w:ascii="Georgia" w:eastAsia="SimSun" w:hAnsi="Georgia"/>
              </w:rPr>
            </w:pPr>
          </w:p>
        </w:tc>
        <w:tc>
          <w:tcPr>
            <w:tcW w:w="1559" w:type="dxa"/>
            <w:tcBorders>
              <w:top w:val="nil"/>
            </w:tcBorders>
            <w:shd w:val="clear" w:color="auto" w:fill="auto"/>
            <w:vAlign w:val="center"/>
          </w:tcPr>
          <w:p w14:paraId="5399E777" w14:textId="77777777" w:rsidR="00F737AE" w:rsidRPr="00856537" w:rsidRDefault="007F3632">
            <w:pPr>
              <w:jc w:val="both"/>
              <w:rPr>
                <w:rFonts w:ascii="Georgia" w:eastAsia="SimSun" w:hAnsi="Georgia"/>
              </w:rPr>
            </w:pPr>
            <w:r w:rsidRPr="00856537">
              <w:rPr>
                <w:rFonts w:ascii="Georgia" w:eastAsia="Calibri" w:hAnsi="Georgia"/>
              </w:rPr>
              <w:t>Dietary Habits</w:t>
            </w:r>
          </w:p>
        </w:tc>
        <w:tc>
          <w:tcPr>
            <w:tcW w:w="851" w:type="dxa"/>
            <w:tcBorders>
              <w:top w:val="nil"/>
            </w:tcBorders>
            <w:shd w:val="clear" w:color="auto" w:fill="auto"/>
            <w:noWrap/>
            <w:vAlign w:val="center"/>
          </w:tcPr>
          <w:p w14:paraId="52518FBB" w14:textId="77777777" w:rsidR="00F737AE" w:rsidRPr="00856537" w:rsidRDefault="007F3632">
            <w:pPr>
              <w:jc w:val="both"/>
              <w:rPr>
                <w:rFonts w:ascii="Georgia" w:eastAsia="SimSun" w:hAnsi="Georgia"/>
              </w:rPr>
            </w:pPr>
            <w:r w:rsidRPr="00856537">
              <w:rPr>
                <w:rFonts w:ascii="Georgia" w:eastAsia="SimSun" w:hAnsi="Georgia"/>
              </w:rPr>
              <w:t>-0.040</w:t>
            </w:r>
          </w:p>
        </w:tc>
        <w:tc>
          <w:tcPr>
            <w:tcW w:w="709" w:type="dxa"/>
            <w:tcBorders>
              <w:top w:val="nil"/>
            </w:tcBorders>
            <w:shd w:val="clear" w:color="auto" w:fill="auto"/>
            <w:noWrap/>
            <w:vAlign w:val="center"/>
          </w:tcPr>
          <w:p w14:paraId="1E03C80F" w14:textId="77777777" w:rsidR="00F737AE" w:rsidRPr="00856537" w:rsidRDefault="007F3632">
            <w:pPr>
              <w:jc w:val="both"/>
              <w:rPr>
                <w:rFonts w:ascii="Georgia" w:eastAsia="SimSun" w:hAnsi="Georgia"/>
              </w:rPr>
            </w:pPr>
            <w:r w:rsidRPr="00856537">
              <w:rPr>
                <w:rFonts w:ascii="Georgia" w:eastAsia="SimSun" w:hAnsi="Georgia"/>
              </w:rPr>
              <w:t>0.679</w:t>
            </w:r>
          </w:p>
        </w:tc>
        <w:tc>
          <w:tcPr>
            <w:tcW w:w="850" w:type="dxa"/>
            <w:tcBorders>
              <w:top w:val="nil"/>
            </w:tcBorders>
            <w:shd w:val="clear" w:color="auto" w:fill="auto"/>
            <w:noWrap/>
            <w:vAlign w:val="center"/>
          </w:tcPr>
          <w:p w14:paraId="121EBA19" w14:textId="77777777" w:rsidR="00F737AE" w:rsidRPr="00856537" w:rsidRDefault="007F3632">
            <w:pPr>
              <w:jc w:val="both"/>
              <w:rPr>
                <w:rFonts w:ascii="Georgia" w:eastAsia="SimSun" w:hAnsi="Georgia"/>
              </w:rPr>
            </w:pPr>
            <w:r w:rsidRPr="00856537">
              <w:rPr>
                <w:rFonts w:ascii="Georgia" w:eastAsia="SimSun" w:hAnsi="Georgia"/>
              </w:rPr>
              <w:t>0.003</w:t>
            </w:r>
          </w:p>
        </w:tc>
        <w:tc>
          <w:tcPr>
            <w:tcW w:w="710" w:type="dxa"/>
            <w:tcBorders>
              <w:top w:val="nil"/>
            </w:tcBorders>
            <w:shd w:val="clear" w:color="auto" w:fill="auto"/>
            <w:noWrap/>
            <w:vAlign w:val="center"/>
          </w:tcPr>
          <w:p w14:paraId="3FD611F8" w14:textId="77777777" w:rsidR="00F737AE" w:rsidRPr="00856537" w:rsidRDefault="007F3632">
            <w:pPr>
              <w:jc w:val="both"/>
              <w:rPr>
                <w:rFonts w:ascii="Georgia" w:eastAsia="SimSun" w:hAnsi="Georgia"/>
              </w:rPr>
            </w:pPr>
            <w:r w:rsidRPr="00856537">
              <w:rPr>
                <w:rFonts w:ascii="Georgia" w:eastAsia="SimSun" w:hAnsi="Georgia"/>
              </w:rPr>
              <w:t>0.953</w:t>
            </w:r>
          </w:p>
        </w:tc>
        <w:tc>
          <w:tcPr>
            <w:tcW w:w="1053" w:type="dxa"/>
            <w:tcBorders>
              <w:top w:val="nil"/>
            </w:tcBorders>
            <w:shd w:val="clear" w:color="auto" w:fill="auto"/>
            <w:noWrap/>
            <w:vAlign w:val="center"/>
          </w:tcPr>
          <w:p w14:paraId="127C3C7A" w14:textId="77777777" w:rsidR="00F737AE" w:rsidRPr="00856537" w:rsidRDefault="007F3632">
            <w:pPr>
              <w:jc w:val="both"/>
              <w:rPr>
                <w:rFonts w:ascii="Georgia" w:eastAsia="SimSun" w:hAnsi="Georgia"/>
              </w:rPr>
            </w:pPr>
            <w:r w:rsidRPr="00856537">
              <w:rPr>
                <w:rFonts w:ascii="Georgia" w:eastAsia="SimSun" w:hAnsi="Georgia"/>
              </w:rPr>
              <w:t>0.961</w:t>
            </w:r>
          </w:p>
        </w:tc>
        <w:tc>
          <w:tcPr>
            <w:tcW w:w="1053" w:type="dxa"/>
            <w:tcBorders>
              <w:top w:val="nil"/>
            </w:tcBorders>
            <w:shd w:val="clear" w:color="auto" w:fill="auto"/>
            <w:noWrap/>
            <w:vAlign w:val="center"/>
          </w:tcPr>
          <w:p w14:paraId="4328BE94" w14:textId="77777777" w:rsidR="00F737AE" w:rsidRPr="00856537" w:rsidRDefault="007F3632">
            <w:pPr>
              <w:jc w:val="both"/>
              <w:rPr>
                <w:rFonts w:ascii="Georgia" w:eastAsia="SimSun" w:hAnsi="Georgia"/>
              </w:rPr>
            </w:pPr>
            <w:r w:rsidRPr="00856537">
              <w:rPr>
                <w:rFonts w:ascii="Georgia" w:eastAsia="SimSun" w:hAnsi="Georgia"/>
              </w:rPr>
              <w:t>0.254</w:t>
            </w:r>
          </w:p>
        </w:tc>
        <w:tc>
          <w:tcPr>
            <w:tcW w:w="1053" w:type="dxa"/>
            <w:tcBorders>
              <w:top w:val="nil"/>
            </w:tcBorders>
            <w:shd w:val="clear" w:color="auto" w:fill="auto"/>
            <w:noWrap/>
            <w:vAlign w:val="center"/>
          </w:tcPr>
          <w:p w14:paraId="0D241EB1" w14:textId="77777777" w:rsidR="00F737AE" w:rsidRPr="00856537" w:rsidRDefault="007F3632">
            <w:pPr>
              <w:jc w:val="both"/>
              <w:rPr>
                <w:rFonts w:ascii="Georgia" w:eastAsia="SimSun" w:hAnsi="Georgia"/>
              </w:rPr>
            </w:pPr>
            <w:r w:rsidRPr="00856537">
              <w:rPr>
                <w:rFonts w:ascii="Georgia" w:eastAsia="SimSun" w:hAnsi="Georgia"/>
              </w:rPr>
              <w:t>3.634</w:t>
            </w:r>
          </w:p>
        </w:tc>
      </w:tr>
      <w:tr w:rsidR="00F737AE" w:rsidRPr="00856537" w14:paraId="3EF50817" w14:textId="77777777">
        <w:trPr>
          <w:trHeight w:val="283"/>
          <w:jc w:val="center"/>
        </w:trPr>
        <w:tc>
          <w:tcPr>
            <w:tcW w:w="1843" w:type="dxa"/>
            <w:shd w:val="clear" w:color="auto" w:fill="auto"/>
            <w:vAlign w:val="center"/>
          </w:tcPr>
          <w:p w14:paraId="2989F9A5" w14:textId="77777777" w:rsidR="00F737AE" w:rsidRPr="00856537" w:rsidRDefault="00F737AE">
            <w:pPr>
              <w:jc w:val="both"/>
              <w:rPr>
                <w:rFonts w:ascii="Georgia" w:eastAsia="SimSun" w:hAnsi="Georgia"/>
              </w:rPr>
            </w:pPr>
          </w:p>
        </w:tc>
        <w:tc>
          <w:tcPr>
            <w:tcW w:w="1559" w:type="dxa"/>
            <w:shd w:val="clear" w:color="auto" w:fill="auto"/>
            <w:vAlign w:val="center"/>
          </w:tcPr>
          <w:p w14:paraId="2D3B05DC" w14:textId="77777777" w:rsidR="00F737AE" w:rsidRPr="00856537" w:rsidRDefault="007F3632">
            <w:pPr>
              <w:jc w:val="both"/>
              <w:rPr>
                <w:rFonts w:ascii="Georgia" w:eastAsia="SimSun" w:hAnsi="Georgia"/>
              </w:rPr>
            </w:pPr>
            <w:r w:rsidRPr="00856537">
              <w:rPr>
                <w:rFonts w:ascii="Georgia" w:eastAsia="SimSun" w:hAnsi="Georgia"/>
              </w:rPr>
              <w:t>Knowledge</w:t>
            </w:r>
          </w:p>
        </w:tc>
        <w:tc>
          <w:tcPr>
            <w:tcW w:w="851" w:type="dxa"/>
            <w:shd w:val="clear" w:color="auto" w:fill="auto"/>
            <w:noWrap/>
            <w:vAlign w:val="center"/>
          </w:tcPr>
          <w:p w14:paraId="4C5C975F" w14:textId="77777777" w:rsidR="00F737AE" w:rsidRPr="00856537" w:rsidRDefault="007F3632">
            <w:pPr>
              <w:jc w:val="both"/>
              <w:rPr>
                <w:rFonts w:ascii="Georgia" w:eastAsia="SimSun" w:hAnsi="Georgia"/>
              </w:rPr>
            </w:pPr>
            <w:r w:rsidRPr="00856537">
              <w:rPr>
                <w:rFonts w:ascii="Georgia" w:eastAsia="SimSun" w:hAnsi="Georgia"/>
              </w:rPr>
              <w:t>-1.055</w:t>
            </w:r>
          </w:p>
        </w:tc>
        <w:tc>
          <w:tcPr>
            <w:tcW w:w="709" w:type="dxa"/>
            <w:shd w:val="clear" w:color="auto" w:fill="auto"/>
            <w:noWrap/>
            <w:vAlign w:val="center"/>
          </w:tcPr>
          <w:p w14:paraId="1727F82C" w14:textId="77777777" w:rsidR="00F737AE" w:rsidRPr="00856537" w:rsidRDefault="007F3632">
            <w:pPr>
              <w:jc w:val="both"/>
              <w:rPr>
                <w:rFonts w:ascii="Georgia" w:eastAsia="SimSun" w:hAnsi="Georgia"/>
              </w:rPr>
            </w:pPr>
            <w:r w:rsidRPr="00856537">
              <w:rPr>
                <w:rFonts w:ascii="Georgia" w:eastAsia="SimSun" w:hAnsi="Georgia"/>
              </w:rPr>
              <w:t>0.594</w:t>
            </w:r>
          </w:p>
        </w:tc>
        <w:tc>
          <w:tcPr>
            <w:tcW w:w="850" w:type="dxa"/>
            <w:shd w:val="clear" w:color="auto" w:fill="auto"/>
            <w:noWrap/>
            <w:vAlign w:val="center"/>
          </w:tcPr>
          <w:p w14:paraId="73686F98" w14:textId="77777777" w:rsidR="00F737AE" w:rsidRPr="00856537" w:rsidRDefault="007F3632">
            <w:pPr>
              <w:jc w:val="both"/>
              <w:rPr>
                <w:rFonts w:ascii="Georgia" w:eastAsia="SimSun" w:hAnsi="Georgia"/>
              </w:rPr>
            </w:pPr>
            <w:r w:rsidRPr="00856537">
              <w:rPr>
                <w:rFonts w:ascii="Georgia" w:eastAsia="SimSun" w:hAnsi="Georgia"/>
              </w:rPr>
              <w:t>3.149</w:t>
            </w:r>
          </w:p>
        </w:tc>
        <w:tc>
          <w:tcPr>
            <w:tcW w:w="710" w:type="dxa"/>
            <w:shd w:val="clear" w:color="auto" w:fill="auto"/>
            <w:noWrap/>
            <w:vAlign w:val="center"/>
          </w:tcPr>
          <w:p w14:paraId="088E2298" w14:textId="77777777" w:rsidR="00F737AE" w:rsidRPr="00856537" w:rsidRDefault="007F3632">
            <w:pPr>
              <w:jc w:val="both"/>
              <w:rPr>
                <w:rFonts w:ascii="Georgia" w:eastAsia="SimSun" w:hAnsi="Georgia"/>
              </w:rPr>
            </w:pPr>
            <w:r w:rsidRPr="00856537">
              <w:rPr>
                <w:rFonts w:ascii="Georgia" w:eastAsia="SimSun" w:hAnsi="Georgia"/>
              </w:rPr>
              <w:t>0.043</w:t>
            </w:r>
          </w:p>
        </w:tc>
        <w:tc>
          <w:tcPr>
            <w:tcW w:w="1053" w:type="dxa"/>
            <w:shd w:val="clear" w:color="auto" w:fill="auto"/>
            <w:noWrap/>
            <w:vAlign w:val="center"/>
          </w:tcPr>
          <w:p w14:paraId="4FD1C4CF" w14:textId="77777777" w:rsidR="00F737AE" w:rsidRPr="00856537" w:rsidRDefault="007F3632">
            <w:pPr>
              <w:jc w:val="both"/>
              <w:rPr>
                <w:rFonts w:ascii="Georgia" w:eastAsia="SimSun" w:hAnsi="Georgia"/>
              </w:rPr>
            </w:pPr>
            <w:r w:rsidRPr="00856537">
              <w:rPr>
                <w:rFonts w:ascii="Georgia" w:eastAsia="SimSun" w:hAnsi="Georgia"/>
              </w:rPr>
              <w:t>0.348</w:t>
            </w:r>
          </w:p>
        </w:tc>
        <w:tc>
          <w:tcPr>
            <w:tcW w:w="1053" w:type="dxa"/>
            <w:shd w:val="clear" w:color="auto" w:fill="auto"/>
            <w:noWrap/>
            <w:vAlign w:val="center"/>
          </w:tcPr>
          <w:p w14:paraId="3D781DC1" w14:textId="77777777" w:rsidR="00F737AE" w:rsidRPr="00856537" w:rsidRDefault="007F3632">
            <w:pPr>
              <w:jc w:val="both"/>
              <w:rPr>
                <w:rFonts w:ascii="Georgia" w:eastAsia="SimSun" w:hAnsi="Georgia"/>
              </w:rPr>
            </w:pPr>
            <w:r w:rsidRPr="00856537">
              <w:rPr>
                <w:rFonts w:ascii="Georgia" w:eastAsia="SimSun" w:hAnsi="Georgia"/>
              </w:rPr>
              <w:t>0.109</w:t>
            </w:r>
          </w:p>
        </w:tc>
        <w:tc>
          <w:tcPr>
            <w:tcW w:w="1053" w:type="dxa"/>
            <w:shd w:val="clear" w:color="auto" w:fill="auto"/>
            <w:noWrap/>
            <w:vAlign w:val="center"/>
          </w:tcPr>
          <w:p w14:paraId="441A45D0" w14:textId="77777777" w:rsidR="00F737AE" w:rsidRPr="00856537" w:rsidRDefault="007F3632">
            <w:pPr>
              <w:jc w:val="both"/>
              <w:rPr>
                <w:rFonts w:ascii="Georgia" w:eastAsia="SimSun" w:hAnsi="Georgia"/>
              </w:rPr>
            </w:pPr>
            <w:r w:rsidRPr="00856537">
              <w:rPr>
                <w:rFonts w:ascii="Georgia" w:eastAsia="SimSun" w:hAnsi="Georgia"/>
              </w:rPr>
              <w:t>1.116</w:t>
            </w:r>
          </w:p>
        </w:tc>
      </w:tr>
      <w:tr w:rsidR="00F737AE" w:rsidRPr="00856537" w14:paraId="0245D7EA" w14:textId="77777777">
        <w:trPr>
          <w:trHeight w:val="283"/>
          <w:jc w:val="center"/>
        </w:trPr>
        <w:tc>
          <w:tcPr>
            <w:tcW w:w="1843" w:type="dxa"/>
            <w:shd w:val="clear" w:color="auto" w:fill="auto"/>
            <w:vAlign w:val="center"/>
          </w:tcPr>
          <w:p w14:paraId="594437CA" w14:textId="77777777" w:rsidR="00F737AE" w:rsidRPr="00856537" w:rsidRDefault="00F737AE">
            <w:pPr>
              <w:jc w:val="both"/>
              <w:rPr>
                <w:rFonts w:ascii="Georgia" w:eastAsia="SimSun" w:hAnsi="Georgia"/>
              </w:rPr>
            </w:pPr>
          </w:p>
        </w:tc>
        <w:tc>
          <w:tcPr>
            <w:tcW w:w="1559" w:type="dxa"/>
            <w:shd w:val="clear" w:color="auto" w:fill="auto"/>
            <w:vAlign w:val="center"/>
          </w:tcPr>
          <w:p w14:paraId="291D2DA1" w14:textId="77777777" w:rsidR="00F737AE" w:rsidRPr="00856537" w:rsidRDefault="007F3632">
            <w:pPr>
              <w:jc w:val="both"/>
              <w:rPr>
                <w:rFonts w:ascii="Georgia" w:eastAsia="SimSun" w:hAnsi="Georgia"/>
              </w:rPr>
            </w:pPr>
            <w:r w:rsidRPr="00856537">
              <w:rPr>
                <w:rFonts w:ascii="Georgia" w:eastAsia="SimSun" w:hAnsi="Georgia"/>
              </w:rPr>
              <w:t xml:space="preserve">Attitude </w:t>
            </w:r>
          </w:p>
        </w:tc>
        <w:tc>
          <w:tcPr>
            <w:tcW w:w="851" w:type="dxa"/>
            <w:shd w:val="clear" w:color="auto" w:fill="auto"/>
            <w:noWrap/>
            <w:vAlign w:val="center"/>
          </w:tcPr>
          <w:p w14:paraId="5F6C4CE2" w14:textId="77777777" w:rsidR="00F737AE" w:rsidRPr="00856537" w:rsidRDefault="007F3632">
            <w:pPr>
              <w:jc w:val="both"/>
              <w:rPr>
                <w:rFonts w:ascii="Georgia" w:eastAsia="SimSun" w:hAnsi="Georgia"/>
              </w:rPr>
            </w:pPr>
            <w:r w:rsidRPr="00856537">
              <w:rPr>
                <w:rFonts w:ascii="Georgia" w:eastAsia="SimSun" w:hAnsi="Georgia"/>
              </w:rPr>
              <w:t>0.086</w:t>
            </w:r>
          </w:p>
        </w:tc>
        <w:tc>
          <w:tcPr>
            <w:tcW w:w="709" w:type="dxa"/>
            <w:shd w:val="clear" w:color="auto" w:fill="auto"/>
            <w:noWrap/>
            <w:vAlign w:val="center"/>
          </w:tcPr>
          <w:p w14:paraId="58CE5A4F" w14:textId="77777777" w:rsidR="00F737AE" w:rsidRPr="00856537" w:rsidRDefault="007F3632">
            <w:pPr>
              <w:jc w:val="both"/>
              <w:rPr>
                <w:rFonts w:ascii="Georgia" w:eastAsia="SimSun" w:hAnsi="Georgia"/>
              </w:rPr>
            </w:pPr>
            <w:r w:rsidRPr="00856537">
              <w:rPr>
                <w:rFonts w:ascii="Georgia" w:eastAsia="SimSun" w:hAnsi="Georgia"/>
              </w:rPr>
              <w:t>0.437</w:t>
            </w:r>
          </w:p>
        </w:tc>
        <w:tc>
          <w:tcPr>
            <w:tcW w:w="850" w:type="dxa"/>
            <w:shd w:val="clear" w:color="auto" w:fill="auto"/>
            <w:noWrap/>
            <w:vAlign w:val="center"/>
          </w:tcPr>
          <w:p w14:paraId="7F6B6B3A" w14:textId="77777777" w:rsidR="00F737AE" w:rsidRPr="00856537" w:rsidRDefault="007F3632">
            <w:pPr>
              <w:jc w:val="both"/>
              <w:rPr>
                <w:rFonts w:ascii="Georgia" w:eastAsia="SimSun" w:hAnsi="Georgia"/>
              </w:rPr>
            </w:pPr>
            <w:r w:rsidRPr="00856537">
              <w:rPr>
                <w:rFonts w:ascii="Georgia" w:eastAsia="SimSun" w:hAnsi="Georgia"/>
              </w:rPr>
              <w:t>0.039</w:t>
            </w:r>
          </w:p>
        </w:tc>
        <w:tc>
          <w:tcPr>
            <w:tcW w:w="710" w:type="dxa"/>
            <w:shd w:val="clear" w:color="auto" w:fill="auto"/>
            <w:noWrap/>
            <w:vAlign w:val="center"/>
          </w:tcPr>
          <w:p w14:paraId="56FD8ACD" w14:textId="77777777" w:rsidR="00F737AE" w:rsidRPr="00856537" w:rsidRDefault="007F3632">
            <w:pPr>
              <w:jc w:val="both"/>
              <w:rPr>
                <w:rFonts w:ascii="Georgia" w:eastAsia="SimSun" w:hAnsi="Georgia"/>
              </w:rPr>
            </w:pPr>
            <w:r w:rsidRPr="00856537">
              <w:rPr>
                <w:rFonts w:ascii="Georgia" w:eastAsia="SimSun" w:hAnsi="Georgia"/>
              </w:rPr>
              <w:t>0.843</w:t>
            </w:r>
          </w:p>
        </w:tc>
        <w:tc>
          <w:tcPr>
            <w:tcW w:w="1053" w:type="dxa"/>
            <w:shd w:val="clear" w:color="auto" w:fill="auto"/>
            <w:noWrap/>
            <w:vAlign w:val="center"/>
          </w:tcPr>
          <w:p w14:paraId="57C2C88B" w14:textId="77777777" w:rsidR="00F737AE" w:rsidRPr="00856537" w:rsidRDefault="007F3632">
            <w:pPr>
              <w:jc w:val="both"/>
              <w:rPr>
                <w:rFonts w:ascii="Georgia" w:eastAsia="SimSun" w:hAnsi="Georgia"/>
              </w:rPr>
            </w:pPr>
            <w:r w:rsidRPr="00856537">
              <w:rPr>
                <w:rFonts w:ascii="Georgia" w:eastAsia="SimSun" w:hAnsi="Georgia"/>
              </w:rPr>
              <w:t>1.090</w:t>
            </w:r>
          </w:p>
        </w:tc>
        <w:tc>
          <w:tcPr>
            <w:tcW w:w="1053" w:type="dxa"/>
            <w:shd w:val="clear" w:color="auto" w:fill="auto"/>
            <w:noWrap/>
            <w:vAlign w:val="center"/>
          </w:tcPr>
          <w:p w14:paraId="66944FD0" w14:textId="77777777" w:rsidR="00F737AE" w:rsidRPr="00856537" w:rsidRDefault="007F3632">
            <w:pPr>
              <w:jc w:val="both"/>
              <w:rPr>
                <w:rFonts w:ascii="Georgia" w:eastAsia="SimSun" w:hAnsi="Georgia"/>
              </w:rPr>
            </w:pPr>
            <w:r w:rsidRPr="00856537">
              <w:rPr>
                <w:rFonts w:ascii="Georgia" w:eastAsia="SimSun" w:hAnsi="Georgia"/>
              </w:rPr>
              <w:t>0.463</w:t>
            </w:r>
          </w:p>
        </w:tc>
        <w:tc>
          <w:tcPr>
            <w:tcW w:w="1053" w:type="dxa"/>
            <w:shd w:val="clear" w:color="auto" w:fill="auto"/>
            <w:noWrap/>
            <w:vAlign w:val="center"/>
          </w:tcPr>
          <w:p w14:paraId="62C6DE2A" w14:textId="77777777" w:rsidR="00F737AE" w:rsidRPr="00856537" w:rsidRDefault="007F3632">
            <w:pPr>
              <w:jc w:val="both"/>
              <w:rPr>
                <w:rFonts w:ascii="Georgia" w:eastAsia="SimSun" w:hAnsi="Georgia"/>
              </w:rPr>
            </w:pPr>
            <w:r w:rsidRPr="00856537">
              <w:rPr>
                <w:rFonts w:ascii="Georgia" w:eastAsia="SimSun" w:hAnsi="Georgia"/>
              </w:rPr>
              <w:t>2.566</w:t>
            </w:r>
          </w:p>
        </w:tc>
      </w:tr>
      <w:tr w:rsidR="00F737AE" w:rsidRPr="00856537" w14:paraId="33FD2689" w14:textId="77777777">
        <w:trPr>
          <w:trHeight w:val="448"/>
          <w:jc w:val="center"/>
        </w:trPr>
        <w:tc>
          <w:tcPr>
            <w:tcW w:w="1843" w:type="dxa"/>
            <w:shd w:val="clear" w:color="auto" w:fill="auto"/>
            <w:vAlign w:val="center"/>
          </w:tcPr>
          <w:p w14:paraId="4C78D9A4" w14:textId="77777777" w:rsidR="00F737AE" w:rsidRPr="00856537" w:rsidRDefault="007F3632">
            <w:pPr>
              <w:jc w:val="both"/>
              <w:rPr>
                <w:rFonts w:ascii="Georgia" w:eastAsia="SimSun" w:hAnsi="Georgia"/>
              </w:rPr>
            </w:pPr>
            <w:r w:rsidRPr="00856537">
              <w:rPr>
                <w:rFonts w:ascii="Georgia" w:eastAsia="Calibri" w:hAnsi="Georgia"/>
              </w:rPr>
              <w:t>Educational Level</w:t>
            </w:r>
          </w:p>
        </w:tc>
        <w:tc>
          <w:tcPr>
            <w:tcW w:w="1559" w:type="dxa"/>
            <w:shd w:val="clear" w:color="auto" w:fill="auto"/>
            <w:vAlign w:val="center"/>
          </w:tcPr>
          <w:p w14:paraId="534233CF" w14:textId="77777777" w:rsidR="00F737AE" w:rsidRPr="00856537" w:rsidRDefault="007F3632">
            <w:pPr>
              <w:jc w:val="both"/>
              <w:rPr>
                <w:rFonts w:ascii="Georgia" w:eastAsia="SimSun" w:hAnsi="Georgia"/>
              </w:rPr>
            </w:pPr>
            <w:r w:rsidRPr="00856537">
              <w:rPr>
                <w:rFonts w:ascii="Georgia" w:eastAsia="Calibri" w:hAnsi="Georgia"/>
              </w:rPr>
              <w:t>Not completed primary</w:t>
            </w:r>
          </w:p>
        </w:tc>
        <w:tc>
          <w:tcPr>
            <w:tcW w:w="851" w:type="dxa"/>
            <w:shd w:val="clear" w:color="auto" w:fill="auto"/>
            <w:noWrap/>
            <w:vAlign w:val="center"/>
          </w:tcPr>
          <w:p w14:paraId="2DCA64C4" w14:textId="77777777" w:rsidR="00F737AE" w:rsidRPr="00856537" w:rsidRDefault="007F3632">
            <w:pPr>
              <w:jc w:val="both"/>
              <w:rPr>
                <w:rFonts w:ascii="Georgia" w:eastAsia="SimSun" w:hAnsi="Georgia"/>
              </w:rPr>
            </w:pPr>
            <w:r w:rsidRPr="00856537">
              <w:rPr>
                <w:rFonts w:ascii="Georgia" w:eastAsia="SimSun" w:hAnsi="Georgia"/>
              </w:rPr>
              <w:t>19.824</w:t>
            </w:r>
          </w:p>
        </w:tc>
        <w:tc>
          <w:tcPr>
            <w:tcW w:w="709" w:type="dxa"/>
            <w:shd w:val="clear" w:color="auto" w:fill="auto"/>
            <w:noWrap/>
            <w:vAlign w:val="center"/>
          </w:tcPr>
          <w:p w14:paraId="48888181" w14:textId="77777777" w:rsidR="00F737AE" w:rsidRPr="00856537" w:rsidRDefault="007F3632">
            <w:pPr>
              <w:jc w:val="both"/>
              <w:rPr>
                <w:rFonts w:ascii="Georgia" w:eastAsia="SimSun" w:hAnsi="Georgia"/>
              </w:rPr>
            </w:pPr>
            <w:r w:rsidRPr="00856537">
              <w:rPr>
                <w:rFonts w:ascii="Georgia" w:eastAsia="SimSun" w:hAnsi="Georgia"/>
              </w:rPr>
              <w:t>0.000</w:t>
            </w:r>
          </w:p>
        </w:tc>
        <w:tc>
          <w:tcPr>
            <w:tcW w:w="850" w:type="dxa"/>
            <w:shd w:val="clear" w:color="auto" w:fill="auto"/>
            <w:noWrap/>
            <w:vAlign w:val="center"/>
          </w:tcPr>
          <w:p w14:paraId="37DD0496" w14:textId="77777777" w:rsidR="00F737AE" w:rsidRPr="00856537" w:rsidRDefault="00F737AE">
            <w:pPr>
              <w:jc w:val="both"/>
              <w:rPr>
                <w:rFonts w:ascii="Georgia" w:eastAsia="SimSun" w:hAnsi="Georgia"/>
              </w:rPr>
            </w:pPr>
          </w:p>
        </w:tc>
        <w:tc>
          <w:tcPr>
            <w:tcW w:w="710" w:type="dxa"/>
            <w:shd w:val="clear" w:color="auto" w:fill="auto"/>
            <w:noWrap/>
            <w:vAlign w:val="center"/>
          </w:tcPr>
          <w:p w14:paraId="3505B659" w14:textId="77777777" w:rsidR="00F737AE" w:rsidRPr="00856537" w:rsidRDefault="00F737AE">
            <w:pPr>
              <w:jc w:val="both"/>
              <w:rPr>
                <w:rFonts w:ascii="Georgia" w:eastAsia="SimSun" w:hAnsi="Georgia"/>
              </w:rPr>
            </w:pPr>
          </w:p>
        </w:tc>
        <w:tc>
          <w:tcPr>
            <w:tcW w:w="1053" w:type="dxa"/>
            <w:shd w:val="clear" w:color="auto" w:fill="auto"/>
            <w:noWrap/>
            <w:vAlign w:val="center"/>
          </w:tcPr>
          <w:p w14:paraId="37315597" w14:textId="77777777" w:rsidR="00F737AE" w:rsidRPr="00856537" w:rsidRDefault="007F3632">
            <w:pPr>
              <w:jc w:val="both"/>
              <w:rPr>
                <w:rFonts w:ascii="Georgia" w:eastAsia="SimSun" w:hAnsi="Georgia"/>
              </w:rPr>
            </w:pPr>
            <w:r w:rsidRPr="00856537">
              <w:rPr>
                <w:rFonts w:ascii="Georgia" w:eastAsia="SimSun" w:hAnsi="Georgia"/>
              </w:rPr>
              <w:t>4.070E+08</w:t>
            </w:r>
          </w:p>
        </w:tc>
        <w:tc>
          <w:tcPr>
            <w:tcW w:w="1053" w:type="dxa"/>
            <w:shd w:val="clear" w:color="auto" w:fill="auto"/>
            <w:noWrap/>
            <w:vAlign w:val="center"/>
          </w:tcPr>
          <w:p w14:paraId="7AAD52DA" w14:textId="77777777" w:rsidR="00F737AE" w:rsidRPr="00856537" w:rsidRDefault="007F3632">
            <w:pPr>
              <w:jc w:val="both"/>
              <w:rPr>
                <w:rFonts w:ascii="Georgia" w:eastAsia="SimSun" w:hAnsi="Georgia"/>
              </w:rPr>
            </w:pPr>
            <w:r w:rsidRPr="00856537">
              <w:rPr>
                <w:rFonts w:ascii="Georgia" w:eastAsia="SimSun" w:hAnsi="Georgia"/>
              </w:rPr>
              <w:t>4.070E+08</w:t>
            </w:r>
          </w:p>
        </w:tc>
        <w:tc>
          <w:tcPr>
            <w:tcW w:w="1053" w:type="dxa"/>
            <w:shd w:val="clear" w:color="auto" w:fill="auto"/>
            <w:noWrap/>
            <w:vAlign w:val="center"/>
          </w:tcPr>
          <w:p w14:paraId="66505C98" w14:textId="77777777" w:rsidR="00F737AE" w:rsidRPr="00856537" w:rsidRDefault="007F3632">
            <w:pPr>
              <w:jc w:val="both"/>
              <w:rPr>
                <w:rFonts w:ascii="Georgia" w:eastAsia="SimSun" w:hAnsi="Georgia"/>
              </w:rPr>
            </w:pPr>
            <w:r w:rsidRPr="00856537">
              <w:rPr>
                <w:rFonts w:ascii="Georgia" w:eastAsia="SimSun" w:hAnsi="Georgia"/>
              </w:rPr>
              <w:t>4.070E+08</w:t>
            </w:r>
          </w:p>
        </w:tc>
      </w:tr>
      <w:tr w:rsidR="00F737AE" w:rsidRPr="00856537" w14:paraId="6CED1913" w14:textId="77777777">
        <w:trPr>
          <w:trHeight w:val="283"/>
          <w:jc w:val="center"/>
        </w:trPr>
        <w:tc>
          <w:tcPr>
            <w:tcW w:w="1843" w:type="dxa"/>
            <w:shd w:val="clear" w:color="auto" w:fill="auto"/>
            <w:vAlign w:val="center"/>
          </w:tcPr>
          <w:p w14:paraId="11BC1E27" w14:textId="77777777" w:rsidR="00F737AE" w:rsidRPr="00856537" w:rsidRDefault="00F737AE">
            <w:pPr>
              <w:jc w:val="both"/>
              <w:rPr>
                <w:rFonts w:ascii="Georgia" w:eastAsia="SimSun" w:hAnsi="Georgia"/>
              </w:rPr>
            </w:pPr>
          </w:p>
        </w:tc>
        <w:tc>
          <w:tcPr>
            <w:tcW w:w="1559" w:type="dxa"/>
            <w:shd w:val="clear" w:color="auto" w:fill="auto"/>
            <w:vAlign w:val="center"/>
          </w:tcPr>
          <w:p w14:paraId="78DD8379" w14:textId="77777777" w:rsidR="00F737AE" w:rsidRPr="00856537" w:rsidRDefault="007F3632">
            <w:pPr>
              <w:jc w:val="both"/>
              <w:rPr>
                <w:rFonts w:ascii="Georgia" w:eastAsia="SimSun" w:hAnsi="Georgia"/>
                <w:lang w:eastAsia="zh-CN"/>
              </w:rPr>
            </w:pPr>
            <w:r w:rsidRPr="00856537">
              <w:rPr>
                <w:rFonts w:ascii="Georgia" w:eastAsia="Calibri" w:hAnsi="Georgia"/>
              </w:rPr>
              <w:t>Completed primary</w:t>
            </w:r>
            <w:r w:rsidRPr="00856537">
              <w:rPr>
                <w:rFonts w:ascii="Georgia" w:eastAsia="Calibri" w:hAnsi="Georgia"/>
                <w:lang w:eastAsia="zh-CN"/>
              </w:rPr>
              <w:t xml:space="preserve"> school</w:t>
            </w:r>
          </w:p>
        </w:tc>
        <w:tc>
          <w:tcPr>
            <w:tcW w:w="851" w:type="dxa"/>
            <w:shd w:val="clear" w:color="auto" w:fill="auto"/>
            <w:noWrap/>
            <w:vAlign w:val="center"/>
          </w:tcPr>
          <w:p w14:paraId="6509B9D5" w14:textId="77777777" w:rsidR="00F737AE" w:rsidRPr="00856537" w:rsidRDefault="007F3632">
            <w:pPr>
              <w:jc w:val="both"/>
              <w:rPr>
                <w:rFonts w:ascii="Georgia" w:eastAsia="SimSun" w:hAnsi="Georgia"/>
              </w:rPr>
            </w:pPr>
            <w:r w:rsidRPr="00856537">
              <w:rPr>
                <w:rFonts w:ascii="Georgia" w:eastAsia="SimSun" w:hAnsi="Georgia"/>
              </w:rPr>
              <w:t>-1.629</w:t>
            </w:r>
          </w:p>
        </w:tc>
        <w:tc>
          <w:tcPr>
            <w:tcW w:w="709" w:type="dxa"/>
            <w:shd w:val="clear" w:color="auto" w:fill="auto"/>
            <w:noWrap/>
            <w:vAlign w:val="center"/>
          </w:tcPr>
          <w:p w14:paraId="412B0A67" w14:textId="77777777" w:rsidR="00F737AE" w:rsidRPr="00856537" w:rsidRDefault="007F3632">
            <w:pPr>
              <w:jc w:val="both"/>
              <w:rPr>
                <w:rFonts w:ascii="Georgia" w:eastAsia="SimSun" w:hAnsi="Georgia"/>
              </w:rPr>
            </w:pPr>
            <w:r w:rsidRPr="00856537">
              <w:rPr>
                <w:rFonts w:ascii="Georgia" w:eastAsia="SimSun" w:hAnsi="Georgia"/>
              </w:rPr>
              <w:t>1.251</w:t>
            </w:r>
          </w:p>
        </w:tc>
        <w:tc>
          <w:tcPr>
            <w:tcW w:w="850" w:type="dxa"/>
            <w:shd w:val="clear" w:color="auto" w:fill="auto"/>
            <w:noWrap/>
            <w:vAlign w:val="center"/>
          </w:tcPr>
          <w:p w14:paraId="2B3AEC15" w14:textId="77777777" w:rsidR="00F737AE" w:rsidRPr="00856537" w:rsidRDefault="007F3632">
            <w:pPr>
              <w:jc w:val="both"/>
              <w:rPr>
                <w:rFonts w:ascii="Georgia" w:eastAsia="SimSun" w:hAnsi="Georgia"/>
              </w:rPr>
            </w:pPr>
            <w:r w:rsidRPr="00856537">
              <w:rPr>
                <w:rFonts w:ascii="Georgia" w:eastAsia="SimSun" w:hAnsi="Georgia"/>
              </w:rPr>
              <w:t>1.695</w:t>
            </w:r>
          </w:p>
        </w:tc>
        <w:tc>
          <w:tcPr>
            <w:tcW w:w="710" w:type="dxa"/>
            <w:shd w:val="clear" w:color="auto" w:fill="auto"/>
            <w:noWrap/>
            <w:vAlign w:val="center"/>
          </w:tcPr>
          <w:p w14:paraId="0E7FB33B" w14:textId="77777777" w:rsidR="00F737AE" w:rsidRPr="00856537" w:rsidRDefault="007F3632">
            <w:pPr>
              <w:jc w:val="both"/>
              <w:rPr>
                <w:rFonts w:ascii="Georgia" w:eastAsia="SimSun" w:hAnsi="Georgia"/>
              </w:rPr>
            </w:pPr>
            <w:r w:rsidRPr="00856537">
              <w:rPr>
                <w:rFonts w:ascii="Georgia" w:eastAsia="SimSun" w:hAnsi="Georgia"/>
              </w:rPr>
              <w:t>0.193</w:t>
            </w:r>
          </w:p>
        </w:tc>
        <w:tc>
          <w:tcPr>
            <w:tcW w:w="1053" w:type="dxa"/>
            <w:shd w:val="clear" w:color="auto" w:fill="auto"/>
            <w:noWrap/>
            <w:vAlign w:val="center"/>
          </w:tcPr>
          <w:p w14:paraId="540B8A7E" w14:textId="77777777" w:rsidR="00F737AE" w:rsidRPr="00856537" w:rsidRDefault="007F3632">
            <w:pPr>
              <w:jc w:val="both"/>
              <w:rPr>
                <w:rFonts w:ascii="Georgia" w:eastAsia="SimSun" w:hAnsi="Georgia"/>
              </w:rPr>
            </w:pPr>
            <w:r w:rsidRPr="00856537">
              <w:rPr>
                <w:rFonts w:ascii="Georgia" w:eastAsia="SimSun" w:hAnsi="Georgia"/>
              </w:rPr>
              <w:t>0.196</w:t>
            </w:r>
          </w:p>
        </w:tc>
        <w:tc>
          <w:tcPr>
            <w:tcW w:w="1053" w:type="dxa"/>
            <w:shd w:val="clear" w:color="auto" w:fill="auto"/>
            <w:noWrap/>
            <w:vAlign w:val="center"/>
          </w:tcPr>
          <w:p w14:paraId="59CCD61E" w14:textId="77777777" w:rsidR="00F737AE" w:rsidRPr="00856537" w:rsidRDefault="007F3632">
            <w:pPr>
              <w:jc w:val="both"/>
              <w:rPr>
                <w:rFonts w:ascii="Georgia" w:eastAsia="SimSun" w:hAnsi="Georgia"/>
              </w:rPr>
            </w:pPr>
            <w:r w:rsidRPr="00856537">
              <w:rPr>
                <w:rFonts w:ascii="Georgia" w:eastAsia="SimSun" w:hAnsi="Georgia"/>
              </w:rPr>
              <w:t>0.017</w:t>
            </w:r>
          </w:p>
        </w:tc>
        <w:tc>
          <w:tcPr>
            <w:tcW w:w="1053" w:type="dxa"/>
            <w:shd w:val="clear" w:color="auto" w:fill="auto"/>
            <w:noWrap/>
            <w:vAlign w:val="center"/>
          </w:tcPr>
          <w:p w14:paraId="223F2EA4" w14:textId="77777777" w:rsidR="00F737AE" w:rsidRPr="00856537" w:rsidRDefault="007F3632">
            <w:pPr>
              <w:jc w:val="both"/>
              <w:rPr>
                <w:rFonts w:ascii="Georgia" w:eastAsia="SimSun" w:hAnsi="Georgia"/>
              </w:rPr>
            </w:pPr>
            <w:r w:rsidRPr="00856537">
              <w:rPr>
                <w:rFonts w:ascii="Georgia" w:eastAsia="SimSun" w:hAnsi="Georgia"/>
              </w:rPr>
              <w:t>2.278</w:t>
            </w:r>
          </w:p>
        </w:tc>
      </w:tr>
      <w:tr w:rsidR="00F737AE" w:rsidRPr="00856537" w14:paraId="25D69AD5" w14:textId="77777777">
        <w:trPr>
          <w:trHeight w:val="283"/>
          <w:jc w:val="center"/>
        </w:trPr>
        <w:tc>
          <w:tcPr>
            <w:tcW w:w="1843" w:type="dxa"/>
            <w:shd w:val="clear" w:color="auto" w:fill="auto"/>
            <w:vAlign w:val="center"/>
          </w:tcPr>
          <w:p w14:paraId="5EE7E363" w14:textId="77777777" w:rsidR="00F737AE" w:rsidRPr="00856537" w:rsidRDefault="00F737AE">
            <w:pPr>
              <w:jc w:val="both"/>
              <w:rPr>
                <w:rFonts w:ascii="Georgia" w:eastAsia="SimSun" w:hAnsi="Georgia"/>
              </w:rPr>
            </w:pPr>
          </w:p>
        </w:tc>
        <w:tc>
          <w:tcPr>
            <w:tcW w:w="1559" w:type="dxa"/>
            <w:shd w:val="clear" w:color="auto" w:fill="auto"/>
            <w:vAlign w:val="center"/>
          </w:tcPr>
          <w:p w14:paraId="010B45FA" w14:textId="77777777" w:rsidR="00F737AE" w:rsidRPr="00856537" w:rsidRDefault="007F3632">
            <w:pPr>
              <w:jc w:val="both"/>
              <w:rPr>
                <w:rFonts w:ascii="Georgia" w:eastAsia="SimSun" w:hAnsi="Georgia"/>
              </w:rPr>
            </w:pPr>
            <w:r w:rsidRPr="00856537">
              <w:rPr>
                <w:rFonts w:ascii="Georgia" w:eastAsia="Calibri" w:hAnsi="Georgia"/>
              </w:rPr>
              <w:t>Completed secondary school</w:t>
            </w:r>
          </w:p>
        </w:tc>
        <w:tc>
          <w:tcPr>
            <w:tcW w:w="851" w:type="dxa"/>
            <w:shd w:val="clear" w:color="auto" w:fill="auto"/>
            <w:noWrap/>
            <w:vAlign w:val="center"/>
          </w:tcPr>
          <w:p w14:paraId="288848B6" w14:textId="77777777" w:rsidR="00F737AE" w:rsidRPr="00856537" w:rsidRDefault="007F3632">
            <w:pPr>
              <w:jc w:val="both"/>
              <w:rPr>
                <w:rFonts w:ascii="Georgia" w:eastAsia="SimSun" w:hAnsi="Georgia"/>
              </w:rPr>
            </w:pPr>
            <w:r w:rsidRPr="00856537">
              <w:rPr>
                <w:rFonts w:ascii="Georgia" w:eastAsia="SimSun" w:hAnsi="Georgia"/>
              </w:rPr>
              <w:t>19.765</w:t>
            </w:r>
          </w:p>
        </w:tc>
        <w:tc>
          <w:tcPr>
            <w:tcW w:w="709" w:type="dxa"/>
            <w:shd w:val="clear" w:color="auto" w:fill="auto"/>
            <w:noWrap/>
            <w:vAlign w:val="center"/>
          </w:tcPr>
          <w:p w14:paraId="0F5A2D23" w14:textId="77777777" w:rsidR="00F737AE" w:rsidRPr="00856537" w:rsidRDefault="007F3632">
            <w:pPr>
              <w:jc w:val="both"/>
              <w:rPr>
                <w:rFonts w:ascii="Georgia" w:eastAsia="SimSun" w:hAnsi="Georgia"/>
              </w:rPr>
            </w:pPr>
            <w:r w:rsidRPr="00856537">
              <w:rPr>
                <w:rFonts w:ascii="Georgia" w:eastAsia="SimSun" w:hAnsi="Georgia"/>
              </w:rPr>
              <w:t>0.000</w:t>
            </w:r>
          </w:p>
        </w:tc>
        <w:tc>
          <w:tcPr>
            <w:tcW w:w="850" w:type="dxa"/>
            <w:shd w:val="clear" w:color="auto" w:fill="auto"/>
            <w:noWrap/>
            <w:vAlign w:val="center"/>
          </w:tcPr>
          <w:p w14:paraId="11824D7B" w14:textId="77777777" w:rsidR="00F737AE" w:rsidRPr="00856537" w:rsidRDefault="00F737AE">
            <w:pPr>
              <w:jc w:val="both"/>
              <w:rPr>
                <w:rFonts w:ascii="Georgia" w:eastAsia="SimSun" w:hAnsi="Georgia"/>
              </w:rPr>
            </w:pPr>
          </w:p>
        </w:tc>
        <w:tc>
          <w:tcPr>
            <w:tcW w:w="710" w:type="dxa"/>
            <w:shd w:val="clear" w:color="auto" w:fill="auto"/>
            <w:noWrap/>
            <w:vAlign w:val="center"/>
          </w:tcPr>
          <w:p w14:paraId="4EE31487" w14:textId="77777777" w:rsidR="00F737AE" w:rsidRPr="00856537" w:rsidRDefault="00F737AE">
            <w:pPr>
              <w:jc w:val="both"/>
              <w:rPr>
                <w:rFonts w:ascii="Georgia" w:eastAsia="SimSun" w:hAnsi="Georgia"/>
              </w:rPr>
            </w:pPr>
          </w:p>
        </w:tc>
        <w:tc>
          <w:tcPr>
            <w:tcW w:w="1053" w:type="dxa"/>
            <w:shd w:val="clear" w:color="auto" w:fill="auto"/>
            <w:noWrap/>
            <w:vAlign w:val="center"/>
          </w:tcPr>
          <w:p w14:paraId="78976102" w14:textId="77777777" w:rsidR="00F737AE" w:rsidRPr="00856537" w:rsidRDefault="007F3632">
            <w:pPr>
              <w:jc w:val="both"/>
              <w:rPr>
                <w:rFonts w:ascii="Georgia" w:eastAsia="SimSun" w:hAnsi="Georgia"/>
              </w:rPr>
            </w:pPr>
            <w:r w:rsidRPr="00856537">
              <w:rPr>
                <w:rFonts w:ascii="Georgia" w:eastAsia="SimSun" w:hAnsi="Georgia"/>
              </w:rPr>
              <w:t>3.834E+08</w:t>
            </w:r>
          </w:p>
        </w:tc>
        <w:tc>
          <w:tcPr>
            <w:tcW w:w="1053" w:type="dxa"/>
            <w:shd w:val="clear" w:color="auto" w:fill="auto"/>
            <w:noWrap/>
            <w:vAlign w:val="center"/>
          </w:tcPr>
          <w:p w14:paraId="627189C7" w14:textId="77777777" w:rsidR="00F737AE" w:rsidRPr="00856537" w:rsidRDefault="007F3632">
            <w:pPr>
              <w:jc w:val="both"/>
              <w:rPr>
                <w:rFonts w:ascii="Georgia" w:eastAsia="SimSun" w:hAnsi="Georgia"/>
              </w:rPr>
            </w:pPr>
            <w:r w:rsidRPr="00856537">
              <w:rPr>
                <w:rFonts w:ascii="Georgia" w:eastAsia="SimSun" w:hAnsi="Georgia"/>
              </w:rPr>
              <w:t>3.834E+08</w:t>
            </w:r>
          </w:p>
        </w:tc>
        <w:tc>
          <w:tcPr>
            <w:tcW w:w="1053" w:type="dxa"/>
            <w:shd w:val="clear" w:color="auto" w:fill="auto"/>
            <w:noWrap/>
            <w:vAlign w:val="center"/>
          </w:tcPr>
          <w:p w14:paraId="38BF8178" w14:textId="77777777" w:rsidR="00F737AE" w:rsidRPr="00856537" w:rsidRDefault="007F3632">
            <w:pPr>
              <w:jc w:val="both"/>
              <w:rPr>
                <w:rFonts w:ascii="Georgia" w:eastAsia="SimSun" w:hAnsi="Georgia"/>
              </w:rPr>
            </w:pPr>
            <w:r w:rsidRPr="00856537">
              <w:rPr>
                <w:rFonts w:ascii="Georgia" w:eastAsia="SimSun" w:hAnsi="Georgia"/>
              </w:rPr>
              <w:t>3.834E+08</w:t>
            </w:r>
          </w:p>
        </w:tc>
      </w:tr>
      <w:tr w:rsidR="00F737AE" w:rsidRPr="00856537" w14:paraId="3BCB526E" w14:textId="77777777">
        <w:trPr>
          <w:trHeight w:val="283"/>
          <w:jc w:val="center"/>
        </w:trPr>
        <w:tc>
          <w:tcPr>
            <w:tcW w:w="1843" w:type="dxa"/>
            <w:shd w:val="clear" w:color="auto" w:fill="auto"/>
            <w:vAlign w:val="center"/>
          </w:tcPr>
          <w:p w14:paraId="34FEA6BC" w14:textId="77777777" w:rsidR="00F737AE" w:rsidRPr="00856537" w:rsidRDefault="00F737AE">
            <w:pPr>
              <w:jc w:val="both"/>
              <w:rPr>
                <w:rFonts w:ascii="Georgia" w:eastAsia="SimSun" w:hAnsi="Georgia"/>
              </w:rPr>
            </w:pPr>
          </w:p>
        </w:tc>
        <w:tc>
          <w:tcPr>
            <w:tcW w:w="1559" w:type="dxa"/>
            <w:shd w:val="clear" w:color="auto" w:fill="auto"/>
            <w:vAlign w:val="center"/>
          </w:tcPr>
          <w:p w14:paraId="284F4D78" w14:textId="77777777" w:rsidR="00F737AE" w:rsidRPr="00856537" w:rsidRDefault="007F3632">
            <w:pPr>
              <w:jc w:val="both"/>
              <w:rPr>
                <w:rFonts w:ascii="Georgia" w:eastAsia="Calibri" w:hAnsi="Georgia"/>
              </w:rPr>
            </w:pPr>
            <w:r w:rsidRPr="00856537">
              <w:rPr>
                <w:rFonts w:ascii="Georgia" w:eastAsia="Calibri" w:hAnsi="Georgia"/>
              </w:rPr>
              <w:t>Completed</w:t>
            </w:r>
            <w:r w:rsidRPr="00856537">
              <w:rPr>
                <w:rFonts w:ascii="Georgia" w:eastAsia="Calibri" w:hAnsi="Georgia"/>
                <w:lang w:eastAsia="zh-CN"/>
              </w:rPr>
              <w:t xml:space="preserve"> </w:t>
            </w:r>
            <w:r w:rsidRPr="00856537">
              <w:rPr>
                <w:rFonts w:ascii="Georgia" w:eastAsia="Calibri" w:hAnsi="Georgia"/>
              </w:rPr>
              <w:t>high school</w:t>
            </w:r>
          </w:p>
        </w:tc>
        <w:tc>
          <w:tcPr>
            <w:tcW w:w="851" w:type="dxa"/>
            <w:shd w:val="clear" w:color="auto" w:fill="auto"/>
            <w:noWrap/>
            <w:vAlign w:val="center"/>
          </w:tcPr>
          <w:p w14:paraId="055BBFE7" w14:textId="77777777" w:rsidR="00F737AE" w:rsidRPr="00856537" w:rsidRDefault="007F3632">
            <w:pPr>
              <w:jc w:val="both"/>
              <w:rPr>
                <w:rFonts w:ascii="Georgia" w:eastAsia="SimSun" w:hAnsi="Georgia"/>
              </w:rPr>
            </w:pPr>
            <w:r w:rsidRPr="00856537">
              <w:rPr>
                <w:rFonts w:ascii="Georgia" w:eastAsia="SimSun" w:hAnsi="Georgia"/>
              </w:rPr>
              <w:t>-1.785</w:t>
            </w:r>
          </w:p>
        </w:tc>
        <w:tc>
          <w:tcPr>
            <w:tcW w:w="709" w:type="dxa"/>
            <w:shd w:val="clear" w:color="auto" w:fill="auto"/>
            <w:noWrap/>
            <w:vAlign w:val="center"/>
          </w:tcPr>
          <w:p w14:paraId="2BDDA316" w14:textId="77777777" w:rsidR="00F737AE" w:rsidRPr="00856537" w:rsidRDefault="007F3632">
            <w:pPr>
              <w:jc w:val="both"/>
              <w:rPr>
                <w:rFonts w:ascii="Georgia" w:eastAsia="SimSun" w:hAnsi="Georgia"/>
              </w:rPr>
            </w:pPr>
            <w:r w:rsidRPr="00856537">
              <w:rPr>
                <w:rFonts w:ascii="Georgia" w:eastAsia="SimSun" w:hAnsi="Georgia"/>
              </w:rPr>
              <w:t>0.819</w:t>
            </w:r>
          </w:p>
        </w:tc>
        <w:tc>
          <w:tcPr>
            <w:tcW w:w="850" w:type="dxa"/>
            <w:shd w:val="clear" w:color="auto" w:fill="auto"/>
            <w:noWrap/>
            <w:vAlign w:val="center"/>
          </w:tcPr>
          <w:p w14:paraId="70C6563C" w14:textId="77777777" w:rsidR="00F737AE" w:rsidRPr="00856537" w:rsidRDefault="007F3632">
            <w:pPr>
              <w:jc w:val="both"/>
              <w:rPr>
                <w:rFonts w:ascii="Georgia" w:eastAsia="SimSun" w:hAnsi="Georgia"/>
              </w:rPr>
            </w:pPr>
            <w:r w:rsidRPr="00856537">
              <w:rPr>
                <w:rFonts w:ascii="Georgia" w:eastAsia="SimSun" w:hAnsi="Georgia"/>
              </w:rPr>
              <w:t>4.756</w:t>
            </w:r>
          </w:p>
        </w:tc>
        <w:tc>
          <w:tcPr>
            <w:tcW w:w="710" w:type="dxa"/>
            <w:shd w:val="clear" w:color="auto" w:fill="auto"/>
            <w:noWrap/>
            <w:vAlign w:val="center"/>
          </w:tcPr>
          <w:p w14:paraId="03E7346F" w14:textId="77777777" w:rsidR="00F737AE" w:rsidRPr="00856537" w:rsidRDefault="007F3632">
            <w:pPr>
              <w:jc w:val="both"/>
              <w:rPr>
                <w:rFonts w:ascii="Georgia" w:eastAsia="SimSun" w:hAnsi="Georgia"/>
              </w:rPr>
            </w:pPr>
            <w:r w:rsidRPr="00856537">
              <w:rPr>
                <w:rFonts w:ascii="Georgia" w:eastAsia="SimSun" w:hAnsi="Georgia"/>
              </w:rPr>
              <w:t>0.076</w:t>
            </w:r>
          </w:p>
        </w:tc>
        <w:tc>
          <w:tcPr>
            <w:tcW w:w="1053" w:type="dxa"/>
            <w:shd w:val="clear" w:color="auto" w:fill="auto"/>
            <w:noWrap/>
            <w:vAlign w:val="center"/>
          </w:tcPr>
          <w:p w14:paraId="57D34ABC" w14:textId="77777777" w:rsidR="00F737AE" w:rsidRPr="00856537" w:rsidRDefault="007F3632">
            <w:pPr>
              <w:jc w:val="both"/>
              <w:rPr>
                <w:rFonts w:ascii="Georgia" w:eastAsia="SimSun" w:hAnsi="Georgia"/>
              </w:rPr>
            </w:pPr>
            <w:r w:rsidRPr="00856537">
              <w:rPr>
                <w:rFonts w:ascii="Georgia" w:eastAsia="SimSun" w:hAnsi="Georgia"/>
              </w:rPr>
              <w:t>0.168</w:t>
            </w:r>
          </w:p>
        </w:tc>
        <w:tc>
          <w:tcPr>
            <w:tcW w:w="1053" w:type="dxa"/>
            <w:shd w:val="clear" w:color="auto" w:fill="auto"/>
            <w:noWrap/>
            <w:vAlign w:val="center"/>
          </w:tcPr>
          <w:p w14:paraId="5FE6E1EA" w14:textId="77777777" w:rsidR="00F737AE" w:rsidRPr="00856537" w:rsidRDefault="007F3632">
            <w:pPr>
              <w:jc w:val="both"/>
              <w:rPr>
                <w:rFonts w:ascii="Georgia" w:eastAsia="SimSun" w:hAnsi="Georgia"/>
              </w:rPr>
            </w:pPr>
            <w:r w:rsidRPr="00856537">
              <w:rPr>
                <w:rFonts w:ascii="Georgia" w:eastAsia="SimSun" w:hAnsi="Georgia"/>
              </w:rPr>
              <w:t>0.034</w:t>
            </w:r>
          </w:p>
        </w:tc>
        <w:tc>
          <w:tcPr>
            <w:tcW w:w="1053" w:type="dxa"/>
            <w:shd w:val="clear" w:color="auto" w:fill="auto"/>
            <w:noWrap/>
            <w:vAlign w:val="center"/>
          </w:tcPr>
          <w:p w14:paraId="3775C31F" w14:textId="77777777" w:rsidR="00F737AE" w:rsidRPr="00856537" w:rsidRDefault="007F3632">
            <w:pPr>
              <w:jc w:val="both"/>
              <w:rPr>
                <w:rFonts w:ascii="Georgia" w:eastAsia="SimSun" w:hAnsi="Georgia"/>
              </w:rPr>
            </w:pPr>
            <w:r w:rsidRPr="00856537">
              <w:rPr>
                <w:rFonts w:ascii="Georgia" w:eastAsia="SimSun" w:hAnsi="Georgia"/>
              </w:rPr>
              <w:t>0.835</w:t>
            </w:r>
          </w:p>
        </w:tc>
      </w:tr>
      <w:tr w:rsidR="00F737AE" w:rsidRPr="00856537" w14:paraId="69B9BE82" w14:textId="77777777">
        <w:trPr>
          <w:trHeight w:val="448"/>
          <w:jc w:val="center"/>
        </w:trPr>
        <w:tc>
          <w:tcPr>
            <w:tcW w:w="1843" w:type="dxa"/>
            <w:shd w:val="clear" w:color="auto" w:fill="auto"/>
            <w:vAlign w:val="center"/>
          </w:tcPr>
          <w:p w14:paraId="02261B75" w14:textId="77777777" w:rsidR="00F737AE" w:rsidRPr="00856537" w:rsidRDefault="00F737AE">
            <w:pPr>
              <w:jc w:val="both"/>
              <w:rPr>
                <w:rFonts w:ascii="Georgia" w:eastAsia="SimSun" w:hAnsi="Georgia"/>
              </w:rPr>
            </w:pPr>
          </w:p>
        </w:tc>
        <w:tc>
          <w:tcPr>
            <w:tcW w:w="1559" w:type="dxa"/>
            <w:shd w:val="clear" w:color="auto" w:fill="auto"/>
            <w:vAlign w:val="center"/>
          </w:tcPr>
          <w:p w14:paraId="0AF814A6" w14:textId="77777777" w:rsidR="00F737AE" w:rsidRPr="00856537" w:rsidRDefault="007F3632">
            <w:pPr>
              <w:jc w:val="both"/>
              <w:rPr>
                <w:rFonts w:ascii="Georgia" w:eastAsia="Calibri" w:hAnsi="Georgia"/>
              </w:rPr>
            </w:pPr>
            <w:r w:rsidRPr="00856537">
              <w:rPr>
                <w:rFonts w:ascii="Georgia" w:eastAsia="Calibri" w:hAnsi="Georgia"/>
              </w:rPr>
              <w:t>Completed college/university</w:t>
            </w:r>
          </w:p>
        </w:tc>
        <w:tc>
          <w:tcPr>
            <w:tcW w:w="851" w:type="dxa"/>
            <w:shd w:val="clear" w:color="auto" w:fill="auto"/>
            <w:noWrap/>
            <w:vAlign w:val="center"/>
          </w:tcPr>
          <w:p w14:paraId="6A3CE02C" w14:textId="77777777" w:rsidR="00F737AE" w:rsidRPr="00856537" w:rsidRDefault="007F3632">
            <w:pPr>
              <w:jc w:val="both"/>
              <w:rPr>
                <w:rFonts w:ascii="Georgia" w:eastAsia="SimSun" w:hAnsi="Georgia"/>
              </w:rPr>
            </w:pPr>
            <w:r w:rsidRPr="00856537">
              <w:rPr>
                <w:rFonts w:ascii="Georgia" w:eastAsia="SimSun" w:hAnsi="Georgia"/>
              </w:rPr>
              <w:t>0.458</w:t>
            </w:r>
          </w:p>
        </w:tc>
        <w:tc>
          <w:tcPr>
            <w:tcW w:w="709" w:type="dxa"/>
            <w:shd w:val="clear" w:color="auto" w:fill="auto"/>
            <w:noWrap/>
            <w:vAlign w:val="center"/>
          </w:tcPr>
          <w:p w14:paraId="3C70EDD6" w14:textId="77777777" w:rsidR="00F737AE" w:rsidRPr="00856537" w:rsidRDefault="007F3632">
            <w:pPr>
              <w:jc w:val="both"/>
              <w:rPr>
                <w:rFonts w:ascii="Georgia" w:eastAsia="SimSun" w:hAnsi="Georgia"/>
              </w:rPr>
            </w:pPr>
            <w:r w:rsidRPr="00856537">
              <w:rPr>
                <w:rFonts w:ascii="Georgia" w:eastAsia="SimSun" w:hAnsi="Georgia"/>
              </w:rPr>
              <w:t>0.705</w:t>
            </w:r>
          </w:p>
        </w:tc>
        <w:tc>
          <w:tcPr>
            <w:tcW w:w="850" w:type="dxa"/>
            <w:shd w:val="clear" w:color="auto" w:fill="auto"/>
            <w:noWrap/>
            <w:vAlign w:val="center"/>
          </w:tcPr>
          <w:p w14:paraId="536110F2" w14:textId="77777777" w:rsidR="00F737AE" w:rsidRPr="00856537" w:rsidRDefault="007F3632">
            <w:pPr>
              <w:jc w:val="both"/>
              <w:rPr>
                <w:rFonts w:ascii="Georgia" w:eastAsia="SimSun" w:hAnsi="Georgia"/>
              </w:rPr>
            </w:pPr>
            <w:r w:rsidRPr="00856537">
              <w:rPr>
                <w:rFonts w:ascii="Georgia" w:eastAsia="SimSun" w:hAnsi="Georgia"/>
              </w:rPr>
              <w:t>0.422</w:t>
            </w:r>
          </w:p>
        </w:tc>
        <w:tc>
          <w:tcPr>
            <w:tcW w:w="710" w:type="dxa"/>
            <w:shd w:val="clear" w:color="auto" w:fill="auto"/>
            <w:noWrap/>
            <w:vAlign w:val="center"/>
          </w:tcPr>
          <w:p w14:paraId="4DD3E476" w14:textId="77777777" w:rsidR="00F737AE" w:rsidRPr="00856537" w:rsidRDefault="007F3632">
            <w:pPr>
              <w:jc w:val="both"/>
              <w:rPr>
                <w:rFonts w:ascii="Georgia" w:eastAsia="SimSun" w:hAnsi="Georgia"/>
              </w:rPr>
            </w:pPr>
            <w:r w:rsidRPr="00856537">
              <w:rPr>
                <w:rFonts w:ascii="Georgia" w:eastAsia="SimSun" w:hAnsi="Georgia"/>
              </w:rPr>
              <w:t>0.516</w:t>
            </w:r>
          </w:p>
        </w:tc>
        <w:tc>
          <w:tcPr>
            <w:tcW w:w="1053" w:type="dxa"/>
            <w:shd w:val="clear" w:color="auto" w:fill="auto"/>
            <w:noWrap/>
            <w:vAlign w:val="center"/>
          </w:tcPr>
          <w:p w14:paraId="54F066D2" w14:textId="77777777" w:rsidR="00F737AE" w:rsidRPr="00856537" w:rsidRDefault="007F3632">
            <w:pPr>
              <w:jc w:val="both"/>
              <w:rPr>
                <w:rFonts w:ascii="Georgia" w:eastAsia="SimSun" w:hAnsi="Georgia"/>
              </w:rPr>
            </w:pPr>
            <w:r w:rsidRPr="00856537">
              <w:rPr>
                <w:rFonts w:ascii="Georgia" w:eastAsia="SimSun" w:hAnsi="Georgia"/>
              </w:rPr>
              <w:t>1.581</w:t>
            </w:r>
          </w:p>
        </w:tc>
        <w:tc>
          <w:tcPr>
            <w:tcW w:w="1053" w:type="dxa"/>
            <w:shd w:val="clear" w:color="auto" w:fill="auto"/>
            <w:noWrap/>
            <w:vAlign w:val="center"/>
          </w:tcPr>
          <w:p w14:paraId="25A56BF8" w14:textId="77777777" w:rsidR="00F737AE" w:rsidRPr="00856537" w:rsidRDefault="007F3632">
            <w:pPr>
              <w:jc w:val="both"/>
              <w:rPr>
                <w:rFonts w:ascii="Georgia" w:eastAsia="SimSun" w:hAnsi="Georgia"/>
              </w:rPr>
            </w:pPr>
            <w:r w:rsidRPr="00856537">
              <w:rPr>
                <w:rFonts w:ascii="Georgia" w:eastAsia="SimSun" w:hAnsi="Georgia"/>
              </w:rPr>
              <w:t>0.397</w:t>
            </w:r>
          </w:p>
        </w:tc>
        <w:tc>
          <w:tcPr>
            <w:tcW w:w="1053" w:type="dxa"/>
            <w:shd w:val="clear" w:color="auto" w:fill="auto"/>
            <w:noWrap/>
            <w:vAlign w:val="center"/>
          </w:tcPr>
          <w:p w14:paraId="562BCF3A" w14:textId="77777777" w:rsidR="00F737AE" w:rsidRPr="00856537" w:rsidRDefault="007F3632">
            <w:pPr>
              <w:jc w:val="both"/>
              <w:rPr>
                <w:rFonts w:ascii="Georgia" w:eastAsia="SimSun" w:hAnsi="Georgia"/>
              </w:rPr>
            </w:pPr>
            <w:r w:rsidRPr="00856537">
              <w:rPr>
                <w:rFonts w:ascii="Georgia" w:eastAsia="SimSun" w:hAnsi="Georgia"/>
              </w:rPr>
              <w:t>6.291</w:t>
            </w:r>
          </w:p>
        </w:tc>
      </w:tr>
      <w:tr w:rsidR="00F737AE" w:rsidRPr="00856537" w14:paraId="140C0253" w14:textId="77777777">
        <w:trPr>
          <w:trHeight w:val="448"/>
          <w:jc w:val="center"/>
        </w:trPr>
        <w:tc>
          <w:tcPr>
            <w:tcW w:w="1843" w:type="dxa"/>
            <w:shd w:val="clear" w:color="auto" w:fill="auto"/>
            <w:vAlign w:val="center"/>
          </w:tcPr>
          <w:p w14:paraId="15CE6449" w14:textId="77777777" w:rsidR="00F737AE" w:rsidRPr="00856537" w:rsidRDefault="00F737AE">
            <w:pPr>
              <w:jc w:val="both"/>
              <w:rPr>
                <w:rFonts w:ascii="Georgia" w:eastAsia="SimSun" w:hAnsi="Georgia"/>
              </w:rPr>
            </w:pPr>
          </w:p>
        </w:tc>
        <w:tc>
          <w:tcPr>
            <w:tcW w:w="1559" w:type="dxa"/>
            <w:shd w:val="clear" w:color="auto" w:fill="auto"/>
            <w:vAlign w:val="center"/>
          </w:tcPr>
          <w:p w14:paraId="29E9FCF1" w14:textId="77777777" w:rsidR="00F737AE" w:rsidRPr="00856537" w:rsidRDefault="007F3632">
            <w:pPr>
              <w:jc w:val="both"/>
              <w:rPr>
                <w:rFonts w:ascii="Georgia" w:eastAsia="SimSun" w:hAnsi="Georgia"/>
              </w:rPr>
            </w:pPr>
            <w:r w:rsidRPr="00856537">
              <w:rPr>
                <w:rFonts w:ascii="Georgia" w:eastAsia="Calibri" w:hAnsi="Georgia"/>
              </w:rPr>
              <w:t>Graduate degree</w:t>
            </w:r>
          </w:p>
        </w:tc>
        <w:tc>
          <w:tcPr>
            <w:tcW w:w="851" w:type="dxa"/>
            <w:shd w:val="clear" w:color="auto" w:fill="auto"/>
            <w:noWrap/>
            <w:vAlign w:val="center"/>
          </w:tcPr>
          <w:p w14:paraId="10997AC7" w14:textId="77777777" w:rsidR="00F737AE" w:rsidRPr="00856537" w:rsidRDefault="007F3632">
            <w:pPr>
              <w:jc w:val="both"/>
              <w:rPr>
                <w:rFonts w:ascii="Georgia" w:eastAsia="SimSun" w:hAnsi="Georgia"/>
              </w:rPr>
            </w:pPr>
            <w:r w:rsidRPr="00856537">
              <w:rPr>
                <w:rFonts w:ascii="Georgia" w:eastAsia="SimSun" w:hAnsi="Georgia"/>
              </w:rPr>
              <w:t>0</w:t>
            </w:r>
            <w:r w:rsidRPr="00856537">
              <w:rPr>
                <w:rFonts w:ascii="Georgia" w:eastAsia="SimSun" w:hAnsi="Georgia"/>
                <w:vertAlign w:val="superscript"/>
              </w:rPr>
              <w:t>b</w:t>
            </w:r>
          </w:p>
        </w:tc>
        <w:tc>
          <w:tcPr>
            <w:tcW w:w="709" w:type="dxa"/>
            <w:shd w:val="clear" w:color="auto" w:fill="auto"/>
            <w:noWrap/>
            <w:vAlign w:val="center"/>
          </w:tcPr>
          <w:p w14:paraId="6B07D3DF" w14:textId="77777777" w:rsidR="00F737AE" w:rsidRPr="00856537" w:rsidRDefault="00F737AE">
            <w:pPr>
              <w:jc w:val="both"/>
              <w:rPr>
                <w:rFonts w:ascii="Georgia" w:eastAsia="SimSun" w:hAnsi="Georgia"/>
              </w:rPr>
            </w:pPr>
          </w:p>
        </w:tc>
        <w:tc>
          <w:tcPr>
            <w:tcW w:w="850" w:type="dxa"/>
            <w:shd w:val="clear" w:color="auto" w:fill="auto"/>
            <w:noWrap/>
            <w:vAlign w:val="center"/>
          </w:tcPr>
          <w:p w14:paraId="2657F8F7" w14:textId="77777777" w:rsidR="00F737AE" w:rsidRPr="00856537" w:rsidRDefault="00F737AE">
            <w:pPr>
              <w:jc w:val="both"/>
              <w:rPr>
                <w:rFonts w:ascii="Georgia" w:eastAsia="SimSun" w:hAnsi="Georgia"/>
              </w:rPr>
            </w:pPr>
          </w:p>
        </w:tc>
        <w:tc>
          <w:tcPr>
            <w:tcW w:w="710" w:type="dxa"/>
            <w:shd w:val="clear" w:color="auto" w:fill="auto"/>
            <w:noWrap/>
            <w:vAlign w:val="center"/>
          </w:tcPr>
          <w:p w14:paraId="17F6E53D" w14:textId="77777777" w:rsidR="00F737AE" w:rsidRPr="00856537" w:rsidRDefault="00F737AE">
            <w:pPr>
              <w:jc w:val="both"/>
              <w:rPr>
                <w:rFonts w:ascii="Georgia" w:eastAsia="SimSun" w:hAnsi="Georgia"/>
              </w:rPr>
            </w:pPr>
          </w:p>
        </w:tc>
        <w:tc>
          <w:tcPr>
            <w:tcW w:w="1053" w:type="dxa"/>
            <w:shd w:val="clear" w:color="auto" w:fill="auto"/>
            <w:noWrap/>
            <w:vAlign w:val="center"/>
          </w:tcPr>
          <w:p w14:paraId="75C50FE7" w14:textId="77777777" w:rsidR="00F737AE" w:rsidRPr="00856537" w:rsidRDefault="00F737AE">
            <w:pPr>
              <w:jc w:val="both"/>
              <w:rPr>
                <w:rFonts w:ascii="Georgia" w:eastAsia="SimSun" w:hAnsi="Georgia"/>
              </w:rPr>
            </w:pPr>
          </w:p>
        </w:tc>
        <w:tc>
          <w:tcPr>
            <w:tcW w:w="1053" w:type="dxa"/>
            <w:shd w:val="clear" w:color="auto" w:fill="auto"/>
            <w:noWrap/>
            <w:vAlign w:val="center"/>
          </w:tcPr>
          <w:p w14:paraId="23FFFA58" w14:textId="77777777" w:rsidR="00F737AE" w:rsidRPr="00856537" w:rsidRDefault="00F737AE">
            <w:pPr>
              <w:jc w:val="both"/>
              <w:rPr>
                <w:rFonts w:ascii="Georgia" w:eastAsia="SimSun" w:hAnsi="Georgia"/>
              </w:rPr>
            </w:pPr>
          </w:p>
        </w:tc>
        <w:tc>
          <w:tcPr>
            <w:tcW w:w="1053" w:type="dxa"/>
            <w:shd w:val="clear" w:color="auto" w:fill="auto"/>
            <w:noWrap/>
            <w:vAlign w:val="center"/>
          </w:tcPr>
          <w:p w14:paraId="2E33CB53" w14:textId="77777777" w:rsidR="00F737AE" w:rsidRPr="00856537" w:rsidRDefault="00F737AE">
            <w:pPr>
              <w:jc w:val="both"/>
              <w:rPr>
                <w:rFonts w:ascii="Georgia" w:eastAsia="SimSun" w:hAnsi="Georgia"/>
              </w:rPr>
            </w:pPr>
          </w:p>
        </w:tc>
      </w:tr>
      <w:tr w:rsidR="00F737AE" w:rsidRPr="00856537" w14:paraId="50B2FAD7" w14:textId="77777777">
        <w:trPr>
          <w:trHeight w:val="673"/>
          <w:jc w:val="center"/>
        </w:trPr>
        <w:tc>
          <w:tcPr>
            <w:tcW w:w="1843" w:type="dxa"/>
            <w:shd w:val="clear" w:color="auto" w:fill="auto"/>
            <w:vAlign w:val="center"/>
          </w:tcPr>
          <w:p w14:paraId="2BC1F575" w14:textId="77777777" w:rsidR="00F737AE" w:rsidRPr="00856537" w:rsidRDefault="007F3632">
            <w:pPr>
              <w:jc w:val="both"/>
              <w:rPr>
                <w:rFonts w:ascii="Georgia" w:eastAsia="Calibri" w:hAnsi="Georgia"/>
              </w:rPr>
            </w:pPr>
            <w:r w:rsidRPr="00856537">
              <w:rPr>
                <w:rFonts w:ascii="Georgia" w:eastAsia="Calibri" w:hAnsi="Georgia"/>
              </w:rPr>
              <w:t>Family Member Has Diabetes</w:t>
            </w:r>
          </w:p>
        </w:tc>
        <w:tc>
          <w:tcPr>
            <w:tcW w:w="1559" w:type="dxa"/>
            <w:shd w:val="clear" w:color="auto" w:fill="auto"/>
            <w:vAlign w:val="center"/>
          </w:tcPr>
          <w:p w14:paraId="4AF25209" w14:textId="77777777" w:rsidR="00F737AE" w:rsidRPr="00856537" w:rsidRDefault="007F3632">
            <w:pPr>
              <w:jc w:val="both"/>
              <w:rPr>
                <w:rFonts w:ascii="Georgia" w:eastAsia="SimSun" w:hAnsi="Georgia"/>
                <w:lang w:eastAsia="zh-CN"/>
              </w:rPr>
            </w:pPr>
            <w:r w:rsidRPr="00856537">
              <w:rPr>
                <w:rFonts w:ascii="Georgia" w:eastAsia="SimSun" w:hAnsi="Georgia"/>
                <w:lang w:eastAsia="zh-CN"/>
              </w:rPr>
              <w:t>Grandfather</w:t>
            </w:r>
          </w:p>
        </w:tc>
        <w:tc>
          <w:tcPr>
            <w:tcW w:w="851" w:type="dxa"/>
            <w:shd w:val="clear" w:color="auto" w:fill="auto"/>
            <w:noWrap/>
            <w:vAlign w:val="center"/>
          </w:tcPr>
          <w:p w14:paraId="4D41F684" w14:textId="77777777" w:rsidR="00F737AE" w:rsidRPr="00856537" w:rsidRDefault="007F3632">
            <w:pPr>
              <w:jc w:val="both"/>
              <w:rPr>
                <w:rFonts w:ascii="Georgia" w:eastAsia="SimSun" w:hAnsi="Georgia"/>
              </w:rPr>
            </w:pPr>
            <w:r w:rsidRPr="00856537">
              <w:rPr>
                <w:rFonts w:ascii="Georgia" w:eastAsia="SimSun" w:hAnsi="Georgia"/>
              </w:rPr>
              <w:t>-0.792</w:t>
            </w:r>
          </w:p>
        </w:tc>
        <w:tc>
          <w:tcPr>
            <w:tcW w:w="709" w:type="dxa"/>
            <w:shd w:val="clear" w:color="auto" w:fill="auto"/>
            <w:noWrap/>
            <w:vAlign w:val="center"/>
          </w:tcPr>
          <w:p w14:paraId="769AF839" w14:textId="77777777" w:rsidR="00F737AE" w:rsidRPr="00856537" w:rsidRDefault="007F3632">
            <w:pPr>
              <w:jc w:val="both"/>
              <w:rPr>
                <w:rFonts w:ascii="Georgia" w:eastAsia="SimSun" w:hAnsi="Georgia"/>
              </w:rPr>
            </w:pPr>
            <w:r w:rsidRPr="00856537">
              <w:rPr>
                <w:rFonts w:ascii="Georgia" w:eastAsia="SimSun" w:hAnsi="Georgia"/>
              </w:rPr>
              <w:t>0.752</w:t>
            </w:r>
          </w:p>
        </w:tc>
        <w:tc>
          <w:tcPr>
            <w:tcW w:w="850" w:type="dxa"/>
            <w:shd w:val="clear" w:color="auto" w:fill="auto"/>
            <w:noWrap/>
            <w:vAlign w:val="center"/>
          </w:tcPr>
          <w:p w14:paraId="32318D7B" w14:textId="77777777" w:rsidR="00F737AE" w:rsidRPr="00856537" w:rsidRDefault="007F3632">
            <w:pPr>
              <w:jc w:val="both"/>
              <w:rPr>
                <w:rFonts w:ascii="Georgia" w:eastAsia="SimSun" w:hAnsi="Georgia"/>
              </w:rPr>
            </w:pPr>
            <w:r w:rsidRPr="00856537">
              <w:rPr>
                <w:rFonts w:ascii="Georgia" w:eastAsia="SimSun" w:hAnsi="Georgia"/>
              </w:rPr>
              <w:t>1.110</w:t>
            </w:r>
          </w:p>
        </w:tc>
        <w:tc>
          <w:tcPr>
            <w:tcW w:w="710" w:type="dxa"/>
            <w:shd w:val="clear" w:color="auto" w:fill="auto"/>
            <w:noWrap/>
            <w:vAlign w:val="center"/>
          </w:tcPr>
          <w:p w14:paraId="320D7B61" w14:textId="77777777" w:rsidR="00F737AE" w:rsidRPr="00856537" w:rsidRDefault="007F3632">
            <w:pPr>
              <w:jc w:val="both"/>
              <w:rPr>
                <w:rFonts w:ascii="Georgia" w:eastAsia="SimSun" w:hAnsi="Georgia"/>
              </w:rPr>
            </w:pPr>
            <w:r w:rsidRPr="00856537">
              <w:rPr>
                <w:rFonts w:ascii="Georgia" w:eastAsia="SimSun" w:hAnsi="Georgia"/>
              </w:rPr>
              <w:t>0.292</w:t>
            </w:r>
          </w:p>
        </w:tc>
        <w:tc>
          <w:tcPr>
            <w:tcW w:w="1053" w:type="dxa"/>
            <w:shd w:val="clear" w:color="auto" w:fill="auto"/>
            <w:noWrap/>
            <w:vAlign w:val="center"/>
          </w:tcPr>
          <w:p w14:paraId="4A430DF5" w14:textId="77777777" w:rsidR="00F737AE" w:rsidRPr="00856537" w:rsidRDefault="007F3632">
            <w:pPr>
              <w:jc w:val="both"/>
              <w:rPr>
                <w:rFonts w:ascii="Georgia" w:eastAsia="SimSun" w:hAnsi="Georgia"/>
              </w:rPr>
            </w:pPr>
            <w:r w:rsidRPr="00856537">
              <w:rPr>
                <w:rFonts w:ascii="Georgia" w:eastAsia="SimSun" w:hAnsi="Georgia"/>
              </w:rPr>
              <w:t>0.453</w:t>
            </w:r>
          </w:p>
        </w:tc>
        <w:tc>
          <w:tcPr>
            <w:tcW w:w="1053" w:type="dxa"/>
            <w:shd w:val="clear" w:color="auto" w:fill="auto"/>
            <w:noWrap/>
            <w:vAlign w:val="center"/>
          </w:tcPr>
          <w:p w14:paraId="097B420E" w14:textId="77777777" w:rsidR="00F737AE" w:rsidRPr="00856537" w:rsidRDefault="007F3632">
            <w:pPr>
              <w:jc w:val="both"/>
              <w:rPr>
                <w:rFonts w:ascii="Georgia" w:eastAsia="SimSun" w:hAnsi="Georgia"/>
              </w:rPr>
            </w:pPr>
            <w:r w:rsidRPr="00856537">
              <w:rPr>
                <w:rFonts w:ascii="Georgia" w:eastAsia="SimSun" w:hAnsi="Georgia"/>
              </w:rPr>
              <w:t>0.104</w:t>
            </w:r>
          </w:p>
        </w:tc>
        <w:tc>
          <w:tcPr>
            <w:tcW w:w="1053" w:type="dxa"/>
            <w:shd w:val="clear" w:color="auto" w:fill="auto"/>
            <w:noWrap/>
            <w:vAlign w:val="center"/>
          </w:tcPr>
          <w:p w14:paraId="58A1C297" w14:textId="77777777" w:rsidR="00F737AE" w:rsidRPr="00856537" w:rsidRDefault="007F3632">
            <w:pPr>
              <w:jc w:val="both"/>
              <w:rPr>
                <w:rFonts w:ascii="Georgia" w:eastAsia="SimSun" w:hAnsi="Georgia"/>
              </w:rPr>
            </w:pPr>
            <w:r w:rsidRPr="00856537">
              <w:rPr>
                <w:rFonts w:ascii="Georgia" w:eastAsia="SimSun" w:hAnsi="Georgia"/>
              </w:rPr>
              <w:t>1.976</w:t>
            </w:r>
          </w:p>
        </w:tc>
      </w:tr>
      <w:tr w:rsidR="00F737AE" w:rsidRPr="00856537" w14:paraId="3580CD46" w14:textId="77777777">
        <w:trPr>
          <w:trHeight w:val="283"/>
          <w:jc w:val="center"/>
        </w:trPr>
        <w:tc>
          <w:tcPr>
            <w:tcW w:w="1843" w:type="dxa"/>
            <w:tcBorders>
              <w:bottom w:val="single" w:sz="8" w:space="0" w:color="auto"/>
            </w:tcBorders>
            <w:shd w:val="clear" w:color="auto" w:fill="auto"/>
            <w:vAlign w:val="center"/>
          </w:tcPr>
          <w:p w14:paraId="7D4DD7BA" w14:textId="77777777" w:rsidR="00F737AE" w:rsidRPr="00856537" w:rsidRDefault="00F737AE">
            <w:pPr>
              <w:jc w:val="both"/>
              <w:rPr>
                <w:rFonts w:ascii="Georgia" w:eastAsia="Calibri" w:hAnsi="Georgia"/>
              </w:rPr>
            </w:pPr>
          </w:p>
        </w:tc>
        <w:tc>
          <w:tcPr>
            <w:tcW w:w="1559" w:type="dxa"/>
            <w:tcBorders>
              <w:bottom w:val="single" w:sz="8" w:space="0" w:color="auto"/>
            </w:tcBorders>
            <w:shd w:val="clear" w:color="auto" w:fill="auto"/>
            <w:vAlign w:val="center"/>
          </w:tcPr>
          <w:p w14:paraId="2E5A01AB" w14:textId="77777777" w:rsidR="00F737AE" w:rsidRPr="00856537" w:rsidRDefault="007F3632">
            <w:pPr>
              <w:jc w:val="both"/>
              <w:rPr>
                <w:rFonts w:ascii="Georgia" w:eastAsia="SimSun" w:hAnsi="Georgia"/>
              </w:rPr>
            </w:pPr>
            <w:r w:rsidRPr="00856537">
              <w:rPr>
                <w:rFonts w:ascii="Georgia" w:eastAsia="SimSun" w:hAnsi="Georgia"/>
              </w:rPr>
              <w:t>Grandmother</w:t>
            </w:r>
          </w:p>
        </w:tc>
        <w:tc>
          <w:tcPr>
            <w:tcW w:w="851" w:type="dxa"/>
            <w:tcBorders>
              <w:bottom w:val="single" w:sz="8" w:space="0" w:color="auto"/>
            </w:tcBorders>
            <w:shd w:val="clear" w:color="auto" w:fill="auto"/>
            <w:noWrap/>
            <w:vAlign w:val="center"/>
          </w:tcPr>
          <w:p w14:paraId="4DFEC3C7" w14:textId="77777777" w:rsidR="00F737AE" w:rsidRPr="00856537" w:rsidRDefault="007F3632">
            <w:pPr>
              <w:jc w:val="both"/>
              <w:rPr>
                <w:rFonts w:ascii="Georgia" w:eastAsia="SimSun" w:hAnsi="Georgia"/>
              </w:rPr>
            </w:pPr>
            <w:r w:rsidRPr="00856537">
              <w:rPr>
                <w:rFonts w:ascii="Georgia" w:eastAsia="SimSun" w:hAnsi="Georgia"/>
              </w:rPr>
              <w:t>0</w:t>
            </w:r>
            <w:r w:rsidRPr="00856537">
              <w:rPr>
                <w:rFonts w:ascii="Georgia" w:eastAsia="SimSun" w:hAnsi="Georgia"/>
                <w:vertAlign w:val="superscript"/>
              </w:rPr>
              <w:t>b</w:t>
            </w:r>
          </w:p>
        </w:tc>
        <w:tc>
          <w:tcPr>
            <w:tcW w:w="709" w:type="dxa"/>
            <w:tcBorders>
              <w:bottom w:val="single" w:sz="8" w:space="0" w:color="auto"/>
            </w:tcBorders>
            <w:shd w:val="clear" w:color="auto" w:fill="auto"/>
            <w:noWrap/>
            <w:vAlign w:val="center"/>
          </w:tcPr>
          <w:p w14:paraId="41A98E26" w14:textId="77777777" w:rsidR="00F737AE" w:rsidRPr="00856537" w:rsidRDefault="00F737AE">
            <w:pPr>
              <w:jc w:val="both"/>
              <w:rPr>
                <w:rFonts w:ascii="Georgia" w:eastAsia="SimSun" w:hAnsi="Georgia"/>
              </w:rPr>
            </w:pPr>
          </w:p>
        </w:tc>
        <w:tc>
          <w:tcPr>
            <w:tcW w:w="850" w:type="dxa"/>
            <w:tcBorders>
              <w:bottom w:val="single" w:sz="8" w:space="0" w:color="auto"/>
            </w:tcBorders>
            <w:shd w:val="clear" w:color="auto" w:fill="auto"/>
            <w:noWrap/>
            <w:vAlign w:val="center"/>
          </w:tcPr>
          <w:p w14:paraId="20BF0E04" w14:textId="77777777" w:rsidR="00F737AE" w:rsidRPr="00856537" w:rsidRDefault="00F737AE">
            <w:pPr>
              <w:jc w:val="both"/>
              <w:rPr>
                <w:rFonts w:ascii="Georgia" w:eastAsia="SimSun" w:hAnsi="Georgia"/>
              </w:rPr>
            </w:pPr>
          </w:p>
        </w:tc>
        <w:tc>
          <w:tcPr>
            <w:tcW w:w="710" w:type="dxa"/>
            <w:tcBorders>
              <w:bottom w:val="single" w:sz="8" w:space="0" w:color="auto"/>
            </w:tcBorders>
            <w:shd w:val="clear" w:color="auto" w:fill="auto"/>
            <w:noWrap/>
            <w:vAlign w:val="center"/>
          </w:tcPr>
          <w:p w14:paraId="5C896A7F" w14:textId="77777777" w:rsidR="00F737AE" w:rsidRPr="00856537" w:rsidRDefault="00F737AE">
            <w:pPr>
              <w:jc w:val="both"/>
              <w:rPr>
                <w:rFonts w:ascii="Georgia" w:eastAsia="SimSun" w:hAnsi="Georgia"/>
              </w:rPr>
            </w:pPr>
          </w:p>
        </w:tc>
        <w:tc>
          <w:tcPr>
            <w:tcW w:w="1053" w:type="dxa"/>
            <w:tcBorders>
              <w:bottom w:val="single" w:sz="8" w:space="0" w:color="auto"/>
            </w:tcBorders>
            <w:shd w:val="clear" w:color="auto" w:fill="auto"/>
            <w:noWrap/>
            <w:vAlign w:val="center"/>
          </w:tcPr>
          <w:p w14:paraId="1EC76913" w14:textId="77777777" w:rsidR="00F737AE" w:rsidRPr="00856537" w:rsidRDefault="00F737AE">
            <w:pPr>
              <w:jc w:val="both"/>
              <w:rPr>
                <w:rFonts w:ascii="Georgia" w:eastAsia="SimSun" w:hAnsi="Georgia"/>
              </w:rPr>
            </w:pPr>
          </w:p>
        </w:tc>
        <w:tc>
          <w:tcPr>
            <w:tcW w:w="1053" w:type="dxa"/>
            <w:tcBorders>
              <w:bottom w:val="single" w:sz="8" w:space="0" w:color="auto"/>
            </w:tcBorders>
            <w:shd w:val="clear" w:color="auto" w:fill="auto"/>
            <w:noWrap/>
            <w:vAlign w:val="center"/>
          </w:tcPr>
          <w:p w14:paraId="6316B6B2" w14:textId="77777777" w:rsidR="00F737AE" w:rsidRPr="00856537" w:rsidRDefault="00F737AE">
            <w:pPr>
              <w:jc w:val="both"/>
              <w:rPr>
                <w:rFonts w:ascii="Georgia" w:eastAsia="SimSun" w:hAnsi="Georgia"/>
              </w:rPr>
            </w:pPr>
          </w:p>
        </w:tc>
        <w:tc>
          <w:tcPr>
            <w:tcW w:w="1053" w:type="dxa"/>
            <w:tcBorders>
              <w:bottom w:val="single" w:sz="8" w:space="0" w:color="auto"/>
            </w:tcBorders>
            <w:shd w:val="clear" w:color="auto" w:fill="auto"/>
            <w:noWrap/>
            <w:vAlign w:val="center"/>
          </w:tcPr>
          <w:p w14:paraId="796BBEBA" w14:textId="77777777" w:rsidR="00F737AE" w:rsidRPr="00856537" w:rsidRDefault="00F737AE">
            <w:pPr>
              <w:jc w:val="both"/>
              <w:rPr>
                <w:rFonts w:ascii="Georgia" w:eastAsia="SimSun" w:hAnsi="Georgia"/>
              </w:rPr>
            </w:pPr>
          </w:p>
        </w:tc>
      </w:tr>
      <w:tr w:rsidR="00F737AE" w:rsidRPr="00856537" w14:paraId="11846926" w14:textId="77777777">
        <w:trPr>
          <w:trHeight w:val="448"/>
          <w:jc w:val="center"/>
        </w:trPr>
        <w:tc>
          <w:tcPr>
            <w:tcW w:w="1843" w:type="dxa"/>
            <w:tcBorders>
              <w:top w:val="single" w:sz="8" w:space="0" w:color="auto"/>
              <w:bottom w:val="nil"/>
            </w:tcBorders>
            <w:shd w:val="clear" w:color="auto" w:fill="auto"/>
            <w:vAlign w:val="center"/>
          </w:tcPr>
          <w:p w14:paraId="294FB8E5" w14:textId="77777777" w:rsidR="00F737AE" w:rsidRPr="00856537" w:rsidRDefault="00F737AE">
            <w:pPr>
              <w:jc w:val="both"/>
              <w:rPr>
                <w:rFonts w:ascii="Georgia" w:eastAsia="SimSun" w:hAnsi="Georgia"/>
              </w:rPr>
            </w:pPr>
          </w:p>
          <w:p w14:paraId="7274E116" w14:textId="77777777" w:rsidR="00F737AE" w:rsidRPr="00856537" w:rsidRDefault="007F3632">
            <w:pPr>
              <w:jc w:val="both"/>
              <w:rPr>
                <w:rFonts w:ascii="Georgia" w:eastAsia="SimSun" w:hAnsi="Georgia"/>
              </w:rPr>
            </w:pPr>
            <w:r w:rsidRPr="00856537">
              <w:rPr>
                <w:rFonts w:ascii="Georgia" w:eastAsia="SimSun" w:hAnsi="Georgia"/>
              </w:rPr>
              <w:t>high-risk diabetes group</w:t>
            </w:r>
          </w:p>
        </w:tc>
        <w:tc>
          <w:tcPr>
            <w:tcW w:w="1559" w:type="dxa"/>
            <w:tcBorders>
              <w:top w:val="single" w:sz="8" w:space="0" w:color="auto"/>
              <w:bottom w:val="nil"/>
            </w:tcBorders>
            <w:shd w:val="clear" w:color="auto" w:fill="auto"/>
            <w:vAlign w:val="center"/>
          </w:tcPr>
          <w:p w14:paraId="08EBF62B" w14:textId="77777777" w:rsidR="00F737AE" w:rsidRPr="00856537" w:rsidRDefault="007F3632">
            <w:pPr>
              <w:jc w:val="both"/>
              <w:rPr>
                <w:rFonts w:ascii="Georgia" w:eastAsia="SimSun" w:hAnsi="Georgia"/>
              </w:rPr>
            </w:pPr>
            <w:r w:rsidRPr="00856537">
              <w:rPr>
                <w:rFonts w:ascii="Georgia" w:eastAsia="SimSun" w:hAnsi="Georgia"/>
              </w:rPr>
              <w:t>Intercept</w:t>
            </w:r>
          </w:p>
        </w:tc>
        <w:tc>
          <w:tcPr>
            <w:tcW w:w="851" w:type="dxa"/>
            <w:tcBorders>
              <w:top w:val="single" w:sz="8" w:space="0" w:color="auto"/>
              <w:bottom w:val="nil"/>
            </w:tcBorders>
            <w:shd w:val="clear" w:color="auto" w:fill="auto"/>
            <w:noWrap/>
            <w:vAlign w:val="center"/>
          </w:tcPr>
          <w:p w14:paraId="5F4F75C2" w14:textId="77777777" w:rsidR="00F737AE" w:rsidRPr="00856537" w:rsidRDefault="007F3632">
            <w:pPr>
              <w:jc w:val="both"/>
              <w:rPr>
                <w:rFonts w:ascii="Georgia" w:eastAsia="SimSun" w:hAnsi="Georgia"/>
              </w:rPr>
            </w:pPr>
            <w:r w:rsidRPr="00856537">
              <w:rPr>
                <w:rFonts w:ascii="Georgia" w:eastAsia="SimSun" w:hAnsi="Georgia"/>
              </w:rPr>
              <w:t>19.046</w:t>
            </w:r>
          </w:p>
        </w:tc>
        <w:tc>
          <w:tcPr>
            <w:tcW w:w="709" w:type="dxa"/>
            <w:tcBorders>
              <w:top w:val="single" w:sz="8" w:space="0" w:color="auto"/>
              <w:bottom w:val="nil"/>
            </w:tcBorders>
            <w:shd w:val="clear" w:color="auto" w:fill="auto"/>
            <w:noWrap/>
            <w:vAlign w:val="center"/>
          </w:tcPr>
          <w:p w14:paraId="06657EC7" w14:textId="77777777" w:rsidR="00F737AE" w:rsidRPr="00856537" w:rsidRDefault="007F3632">
            <w:pPr>
              <w:jc w:val="both"/>
              <w:rPr>
                <w:rFonts w:ascii="Georgia" w:eastAsia="SimSun" w:hAnsi="Georgia"/>
              </w:rPr>
            </w:pPr>
            <w:r w:rsidRPr="00856537">
              <w:rPr>
                <w:rFonts w:ascii="Georgia" w:eastAsia="SimSun" w:hAnsi="Georgia"/>
              </w:rPr>
              <w:t>4.425</w:t>
            </w:r>
          </w:p>
        </w:tc>
        <w:tc>
          <w:tcPr>
            <w:tcW w:w="850" w:type="dxa"/>
            <w:tcBorders>
              <w:top w:val="single" w:sz="8" w:space="0" w:color="auto"/>
              <w:bottom w:val="nil"/>
            </w:tcBorders>
            <w:shd w:val="clear" w:color="auto" w:fill="auto"/>
            <w:noWrap/>
            <w:vAlign w:val="center"/>
          </w:tcPr>
          <w:p w14:paraId="7EBD4FF6" w14:textId="77777777" w:rsidR="00F737AE" w:rsidRPr="00856537" w:rsidRDefault="007F3632">
            <w:pPr>
              <w:jc w:val="both"/>
              <w:rPr>
                <w:rFonts w:ascii="Georgia" w:eastAsia="SimSun" w:hAnsi="Georgia"/>
              </w:rPr>
            </w:pPr>
            <w:r w:rsidRPr="00856537">
              <w:rPr>
                <w:rFonts w:ascii="Georgia" w:eastAsia="SimSun" w:hAnsi="Georgia"/>
              </w:rPr>
              <w:t>18.529</w:t>
            </w:r>
          </w:p>
        </w:tc>
        <w:tc>
          <w:tcPr>
            <w:tcW w:w="710" w:type="dxa"/>
            <w:tcBorders>
              <w:top w:val="single" w:sz="8" w:space="0" w:color="auto"/>
              <w:bottom w:val="nil"/>
            </w:tcBorders>
            <w:shd w:val="clear" w:color="auto" w:fill="auto"/>
            <w:noWrap/>
            <w:vAlign w:val="center"/>
          </w:tcPr>
          <w:p w14:paraId="3FB18EFF" w14:textId="77777777" w:rsidR="00F737AE" w:rsidRPr="00856537" w:rsidRDefault="007F3632">
            <w:pPr>
              <w:jc w:val="both"/>
              <w:rPr>
                <w:rFonts w:ascii="Georgia" w:eastAsia="SimSun" w:hAnsi="Georgia"/>
              </w:rPr>
            </w:pPr>
            <w:r w:rsidRPr="00856537">
              <w:rPr>
                <w:rFonts w:ascii="Georgia" w:eastAsia="SimSun" w:hAnsi="Georgia"/>
              </w:rPr>
              <w:t>0.000</w:t>
            </w:r>
          </w:p>
        </w:tc>
        <w:tc>
          <w:tcPr>
            <w:tcW w:w="1053" w:type="dxa"/>
            <w:tcBorders>
              <w:top w:val="single" w:sz="8" w:space="0" w:color="auto"/>
              <w:bottom w:val="nil"/>
            </w:tcBorders>
            <w:shd w:val="clear" w:color="auto" w:fill="auto"/>
            <w:vAlign w:val="center"/>
          </w:tcPr>
          <w:p w14:paraId="19C7A56E" w14:textId="77777777" w:rsidR="00F737AE" w:rsidRPr="00856537" w:rsidRDefault="00F737AE">
            <w:pPr>
              <w:jc w:val="both"/>
              <w:rPr>
                <w:rFonts w:ascii="Georgia" w:eastAsia="SimSun" w:hAnsi="Georgia"/>
              </w:rPr>
            </w:pPr>
          </w:p>
        </w:tc>
        <w:tc>
          <w:tcPr>
            <w:tcW w:w="1053" w:type="dxa"/>
            <w:tcBorders>
              <w:top w:val="single" w:sz="8" w:space="0" w:color="auto"/>
              <w:bottom w:val="nil"/>
            </w:tcBorders>
            <w:shd w:val="clear" w:color="auto" w:fill="auto"/>
            <w:vAlign w:val="center"/>
          </w:tcPr>
          <w:p w14:paraId="1B2229CE" w14:textId="77777777" w:rsidR="00F737AE" w:rsidRPr="00856537" w:rsidRDefault="00F737AE">
            <w:pPr>
              <w:jc w:val="both"/>
              <w:rPr>
                <w:rFonts w:ascii="Georgia" w:eastAsia="SimSun" w:hAnsi="Georgia"/>
              </w:rPr>
            </w:pPr>
          </w:p>
        </w:tc>
        <w:tc>
          <w:tcPr>
            <w:tcW w:w="1053" w:type="dxa"/>
            <w:tcBorders>
              <w:top w:val="single" w:sz="8" w:space="0" w:color="auto"/>
              <w:bottom w:val="nil"/>
            </w:tcBorders>
            <w:shd w:val="clear" w:color="auto" w:fill="auto"/>
            <w:vAlign w:val="center"/>
          </w:tcPr>
          <w:p w14:paraId="08AA8A33" w14:textId="77777777" w:rsidR="00F737AE" w:rsidRPr="00856537" w:rsidRDefault="00F737AE">
            <w:pPr>
              <w:jc w:val="both"/>
              <w:rPr>
                <w:rFonts w:ascii="Georgia" w:eastAsia="SimSun" w:hAnsi="Georgia"/>
              </w:rPr>
            </w:pPr>
          </w:p>
        </w:tc>
      </w:tr>
      <w:tr w:rsidR="00F737AE" w:rsidRPr="00856537" w14:paraId="7F3F0DDC" w14:textId="77777777">
        <w:trPr>
          <w:trHeight w:val="283"/>
          <w:jc w:val="center"/>
        </w:trPr>
        <w:tc>
          <w:tcPr>
            <w:tcW w:w="1843" w:type="dxa"/>
            <w:tcBorders>
              <w:top w:val="nil"/>
            </w:tcBorders>
            <w:shd w:val="clear" w:color="auto" w:fill="auto"/>
            <w:vAlign w:val="center"/>
          </w:tcPr>
          <w:p w14:paraId="1FC28723" w14:textId="77777777" w:rsidR="00F737AE" w:rsidRPr="00856537" w:rsidRDefault="00F737AE">
            <w:pPr>
              <w:jc w:val="both"/>
              <w:rPr>
                <w:rFonts w:ascii="Georgia" w:eastAsia="SimSun" w:hAnsi="Georgia"/>
              </w:rPr>
            </w:pPr>
          </w:p>
        </w:tc>
        <w:tc>
          <w:tcPr>
            <w:tcW w:w="1559" w:type="dxa"/>
            <w:tcBorders>
              <w:top w:val="nil"/>
            </w:tcBorders>
            <w:shd w:val="clear" w:color="auto" w:fill="auto"/>
            <w:vAlign w:val="center"/>
          </w:tcPr>
          <w:p w14:paraId="04C70344" w14:textId="77777777" w:rsidR="00F737AE" w:rsidRPr="00856537" w:rsidRDefault="007F3632">
            <w:pPr>
              <w:jc w:val="both"/>
              <w:rPr>
                <w:rFonts w:ascii="Georgia" w:eastAsia="SimSun" w:hAnsi="Georgia"/>
              </w:rPr>
            </w:pPr>
            <w:r w:rsidRPr="00856537">
              <w:rPr>
                <w:rFonts w:ascii="Georgia" w:eastAsia="Calibri" w:hAnsi="Georgia"/>
              </w:rPr>
              <w:t>Dietary Habits</w:t>
            </w:r>
          </w:p>
        </w:tc>
        <w:tc>
          <w:tcPr>
            <w:tcW w:w="851" w:type="dxa"/>
            <w:tcBorders>
              <w:top w:val="nil"/>
            </w:tcBorders>
            <w:shd w:val="clear" w:color="auto" w:fill="auto"/>
            <w:noWrap/>
            <w:vAlign w:val="center"/>
          </w:tcPr>
          <w:p w14:paraId="61D4E7FF" w14:textId="77777777" w:rsidR="00F737AE" w:rsidRPr="00856537" w:rsidRDefault="007F3632">
            <w:pPr>
              <w:jc w:val="both"/>
              <w:rPr>
                <w:rFonts w:ascii="Georgia" w:eastAsia="SimSun" w:hAnsi="Georgia"/>
              </w:rPr>
            </w:pPr>
            <w:r w:rsidRPr="00856537">
              <w:rPr>
                <w:rFonts w:ascii="Georgia" w:eastAsia="SimSun" w:hAnsi="Georgia"/>
              </w:rPr>
              <w:t>-1.764</w:t>
            </w:r>
          </w:p>
        </w:tc>
        <w:tc>
          <w:tcPr>
            <w:tcW w:w="709" w:type="dxa"/>
            <w:tcBorders>
              <w:top w:val="nil"/>
            </w:tcBorders>
            <w:shd w:val="clear" w:color="auto" w:fill="auto"/>
            <w:noWrap/>
            <w:vAlign w:val="center"/>
          </w:tcPr>
          <w:p w14:paraId="3FD5067E" w14:textId="77777777" w:rsidR="00F737AE" w:rsidRPr="00856537" w:rsidRDefault="007F3632">
            <w:pPr>
              <w:jc w:val="both"/>
              <w:rPr>
                <w:rFonts w:ascii="Georgia" w:eastAsia="SimSun" w:hAnsi="Georgia"/>
              </w:rPr>
            </w:pPr>
            <w:r w:rsidRPr="00856537">
              <w:rPr>
                <w:rFonts w:ascii="Georgia" w:eastAsia="SimSun" w:hAnsi="Georgia"/>
              </w:rPr>
              <w:t>0.790</w:t>
            </w:r>
          </w:p>
        </w:tc>
        <w:tc>
          <w:tcPr>
            <w:tcW w:w="850" w:type="dxa"/>
            <w:tcBorders>
              <w:top w:val="nil"/>
            </w:tcBorders>
            <w:shd w:val="clear" w:color="auto" w:fill="auto"/>
            <w:noWrap/>
            <w:vAlign w:val="center"/>
          </w:tcPr>
          <w:p w14:paraId="6A66D5FB" w14:textId="77777777" w:rsidR="00F737AE" w:rsidRPr="00856537" w:rsidRDefault="007F3632">
            <w:pPr>
              <w:jc w:val="both"/>
              <w:rPr>
                <w:rFonts w:ascii="Georgia" w:eastAsia="SimSun" w:hAnsi="Georgia"/>
              </w:rPr>
            </w:pPr>
            <w:r w:rsidRPr="00856537">
              <w:rPr>
                <w:rFonts w:ascii="Georgia" w:eastAsia="SimSun" w:hAnsi="Georgia"/>
              </w:rPr>
              <w:t>4.984</w:t>
            </w:r>
          </w:p>
        </w:tc>
        <w:tc>
          <w:tcPr>
            <w:tcW w:w="710" w:type="dxa"/>
            <w:tcBorders>
              <w:top w:val="nil"/>
            </w:tcBorders>
            <w:shd w:val="clear" w:color="auto" w:fill="auto"/>
            <w:noWrap/>
            <w:vAlign w:val="center"/>
          </w:tcPr>
          <w:p w14:paraId="062BDF98" w14:textId="77777777" w:rsidR="00F737AE" w:rsidRPr="00856537" w:rsidRDefault="007F3632">
            <w:pPr>
              <w:jc w:val="both"/>
              <w:rPr>
                <w:rFonts w:ascii="Georgia" w:eastAsia="SimSun" w:hAnsi="Georgia"/>
              </w:rPr>
            </w:pPr>
            <w:r w:rsidRPr="00856537">
              <w:rPr>
                <w:rFonts w:ascii="Georgia" w:eastAsia="SimSun" w:hAnsi="Georgia"/>
              </w:rPr>
              <w:t>0.026</w:t>
            </w:r>
          </w:p>
        </w:tc>
        <w:tc>
          <w:tcPr>
            <w:tcW w:w="1053" w:type="dxa"/>
            <w:tcBorders>
              <w:top w:val="nil"/>
            </w:tcBorders>
            <w:shd w:val="clear" w:color="auto" w:fill="auto"/>
            <w:noWrap/>
            <w:vAlign w:val="center"/>
          </w:tcPr>
          <w:p w14:paraId="5C2D82CA" w14:textId="77777777" w:rsidR="00F737AE" w:rsidRPr="00856537" w:rsidRDefault="007F3632">
            <w:pPr>
              <w:jc w:val="both"/>
              <w:rPr>
                <w:rFonts w:ascii="Georgia" w:eastAsia="SimSun" w:hAnsi="Georgia"/>
              </w:rPr>
            </w:pPr>
            <w:r w:rsidRPr="00856537">
              <w:rPr>
                <w:rFonts w:ascii="Georgia" w:eastAsia="SimSun" w:hAnsi="Georgia"/>
              </w:rPr>
              <w:t>0.171</w:t>
            </w:r>
          </w:p>
        </w:tc>
        <w:tc>
          <w:tcPr>
            <w:tcW w:w="1053" w:type="dxa"/>
            <w:tcBorders>
              <w:top w:val="nil"/>
            </w:tcBorders>
            <w:shd w:val="clear" w:color="auto" w:fill="auto"/>
            <w:noWrap/>
            <w:vAlign w:val="center"/>
          </w:tcPr>
          <w:p w14:paraId="58FF5E8A" w14:textId="77777777" w:rsidR="00F737AE" w:rsidRPr="00856537" w:rsidRDefault="007F3632">
            <w:pPr>
              <w:jc w:val="both"/>
              <w:rPr>
                <w:rFonts w:ascii="Georgia" w:eastAsia="SimSun" w:hAnsi="Georgia"/>
              </w:rPr>
            </w:pPr>
            <w:r w:rsidRPr="00856537">
              <w:rPr>
                <w:rFonts w:ascii="Georgia" w:eastAsia="SimSun" w:hAnsi="Georgia"/>
              </w:rPr>
              <w:t>0.036</w:t>
            </w:r>
          </w:p>
        </w:tc>
        <w:tc>
          <w:tcPr>
            <w:tcW w:w="1053" w:type="dxa"/>
            <w:tcBorders>
              <w:top w:val="nil"/>
            </w:tcBorders>
            <w:shd w:val="clear" w:color="auto" w:fill="auto"/>
            <w:noWrap/>
            <w:vAlign w:val="center"/>
          </w:tcPr>
          <w:p w14:paraId="57DAC832" w14:textId="77777777" w:rsidR="00F737AE" w:rsidRPr="00856537" w:rsidRDefault="007F3632">
            <w:pPr>
              <w:jc w:val="both"/>
              <w:rPr>
                <w:rFonts w:ascii="Georgia" w:eastAsia="SimSun" w:hAnsi="Georgia"/>
              </w:rPr>
            </w:pPr>
            <w:r w:rsidRPr="00856537">
              <w:rPr>
                <w:rFonts w:ascii="Georgia" w:eastAsia="SimSun" w:hAnsi="Georgia"/>
              </w:rPr>
              <w:t>0.806</w:t>
            </w:r>
          </w:p>
        </w:tc>
      </w:tr>
      <w:tr w:rsidR="00F737AE" w:rsidRPr="00856537" w14:paraId="46F1B916" w14:textId="77777777">
        <w:trPr>
          <w:trHeight w:val="283"/>
          <w:jc w:val="center"/>
        </w:trPr>
        <w:tc>
          <w:tcPr>
            <w:tcW w:w="1843" w:type="dxa"/>
            <w:shd w:val="clear" w:color="auto" w:fill="auto"/>
            <w:vAlign w:val="center"/>
          </w:tcPr>
          <w:p w14:paraId="3103C01C" w14:textId="77777777" w:rsidR="00F737AE" w:rsidRPr="00856537" w:rsidRDefault="00F737AE">
            <w:pPr>
              <w:jc w:val="both"/>
              <w:rPr>
                <w:rFonts w:ascii="Georgia" w:eastAsia="SimSun" w:hAnsi="Georgia"/>
              </w:rPr>
            </w:pPr>
          </w:p>
        </w:tc>
        <w:tc>
          <w:tcPr>
            <w:tcW w:w="1559" w:type="dxa"/>
            <w:shd w:val="clear" w:color="auto" w:fill="auto"/>
            <w:vAlign w:val="center"/>
          </w:tcPr>
          <w:p w14:paraId="77EDD081" w14:textId="77777777" w:rsidR="00F737AE" w:rsidRPr="00856537" w:rsidRDefault="007F3632">
            <w:pPr>
              <w:jc w:val="both"/>
              <w:rPr>
                <w:rFonts w:ascii="Georgia" w:eastAsia="SimSun" w:hAnsi="Georgia"/>
              </w:rPr>
            </w:pPr>
            <w:r w:rsidRPr="00856537">
              <w:rPr>
                <w:rFonts w:ascii="Georgia" w:eastAsia="SimSun" w:hAnsi="Georgia"/>
              </w:rPr>
              <w:t>Knowledge</w:t>
            </w:r>
          </w:p>
        </w:tc>
        <w:tc>
          <w:tcPr>
            <w:tcW w:w="851" w:type="dxa"/>
            <w:shd w:val="clear" w:color="auto" w:fill="auto"/>
            <w:noWrap/>
            <w:vAlign w:val="center"/>
          </w:tcPr>
          <w:p w14:paraId="7964D900" w14:textId="77777777" w:rsidR="00F737AE" w:rsidRPr="00856537" w:rsidRDefault="007F3632">
            <w:pPr>
              <w:jc w:val="both"/>
              <w:rPr>
                <w:rFonts w:ascii="Georgia" w:eastAsia="SimSun" w:hAnsi="Georgia"/>
              </w:rPr>
            </w:pPr>
            <w:r w:rsidRPr="00856537">
              <w:rPr>
                <w:rFonts w:ascii="Georgia" w:eastAsia="SimSun" w:hAnsi="Georgia"/>
              </w:rPr>
              <w:t>-2.870</w:t>
            </w:r>
          </w:p>
        </w:tc>
        <w:tc>
          <w:tcPr>
            <w:tcW w:w="709" w:type="dxa"/>
            <w:shd w:val="clear" w:color="auto" w:fill="auto"/>
            <w:noWrap/>
            <w:vAlign w:val="center"/>
          </w:tcPr>
          <w:p w14:paraId="2CE5C3AC" w14:textId="77777777" w:rsidR="00F737AE" w:rsidRPr="00856537" w:rsidRDefault="007F3632">
            <w:pPr>
              <w:jc w:val="both"/>
              <w:rPr>
                <w:rFonts w:ascii="Georgia" w:eastAsia="SimSun" w:hAnsi="Georgia"/>
              </w:rPr>
            </w:pPr>
            <w:r w:rsidRPr="00856537">
              <w:rPr>
                <w:rFonts w:ascii="Georgia" w:eastAsia="SimSun" w:hAnsi="Georgia"/>
              </w:rPr>
              <w:t>0.803</w:t>
            </w:r>
          </w:p>
        </w:tc>
        <w:tc>
          <w:tcPr>
            <w:tcW w:w="850" w:type="dxa"/>
            <w:shd w:val="clear" w:color="auto" w:fill="auto"/>
            <w:noWrap/>
            <w:vAlign w:val="center"/>
          </w:tcPr>
          <w:p w14:paraId="05905BE7" w14:textId="77777777" w:rsidR="00F737AE" w:rsidRPr="00856537" w:rsidRDefault="007F3632">
            <w:pPr>
              <w:jc w:val="both"/>
              <w:rPr>
                <w:rFonts w:ascii="Georgia" w:eastAsia="SimSun" w:hAnsi="Georgia"/>
              </w:rPr>
            </w:pPr>
            <w:r w:rsidRPr="00856537">
              <w:rPr>
                <w:rFonts w:ascii="Georgia" w:eastAsia="SimSun" w:hAnsi="Georgia"/>
              </w:rPr>
              <w:t>12.792</w:t>
            </w:r>
          </w:p>
        </w:tc>
        <w:tc>
          <w:tcPr>
            <w:tcW w:w="710" w:type="dxa"/>
            <w:shd w:val="clear" w:color="auto" w:fill="auto"/>
            <w:noWrap/>
            <w:vAlign w:val="center"/>
          </w:tcPr>
          <w:p w14:paraId="0E226C29" w14:textId="77777777" w:rsidR="00F737AE" w:rsidRPr="00856537" w:rsidRDefault="007F3632">
            <w:pPr>
              <w:jc w:val="both"/>
              <w:rPr>
                <w:rFonts w:ascii="Georgia" w:eastAsia="SimSun" w:hAnsi="Georgia"/>
              </w:rPr>
            </w:pPr>
            <w:r w:rsidRPr="00856537">
              <w:rPr>
                <w:rFonts w:ascii="Georgia" w:eastAsia="SimSun" w:hAnsi="Georgia"/>
              </w:rPr>
              <w:t>0.000</w:t>
            </w:r>
          </w:p>
        </w:tc>
        <w:tc>
          <w:tcPr>
            <w:tcW w:w="1053" w:type="dxa"/>
            <w:shd w:val="clear" w:color="auto" w:fill="auto"/>
            <w:noWrap/>
            <w:vAlign w:val="center"/>
          </w:tcPr>
          <w:p w14:paraId="599C200F" w14:textId="77777777" w:rsidR="00F737AE" w:rsidRPr="00856537" w:rsidRDefault="007F3632">
            <w:pPr>
              <w:jc w:val="both"/>
              <w:rPr>
                <w:rFonts w:ascii="Georgia" w:eastAsia="SimSun" w:hAnsi="Georgia"/>
              </w:rPr>
            </w:pPr>
            <w:r w:rsidRPr="00856537">
              <w:rPr>
                <w:rFonts w:ascii="Georgia" w:eastAsia="SimSun" w:hAnsi="Georgia"/>
              </w:rPr>
              <w:t>0.057</w:t>
            </w:r>
          </w:p>
        </w:tc>
        <w:tc>
          <w:tcPr>
            <w:tcW w:w="1053" w:type="dxa"/>
            <w:shd w:val="clear" w:color="auto" w:fill="auto"/>
            <w:noWrap/>
            <w:vAlign w:val="center"/>
          </w:tcPr>
          <w:p w14:paraId="5586BE02" w14:textId="77777777" w:rsidR="00F737AE" w:rsidRPr="00856537" w:rsidRDefault="007F3632">
            <w:pPr>
              <w:jc w:val="both"/>
              <w:rPr>
                <w:rFonts w:ascii="Georgia" w:eastAsia="SimSun" w:hAnsi="Georgia"/>
              </w:rPr>
            </w:pPr>
            <w:r w:rsidRPr="00856537">
              <w:rPr>
                <w:rFonts w:ascii="Georgia" w:eastAsia="SimSun" w:hAnsi="Georgia"/>
              </w:rPr>
              <w:t>0.012</w:t>
            </w:r>
          </w:p>
        </w:tc>
        <w:tc>
          <w:tcPr>
            <w:tcW w:w="1053" w:type="dxa"/>
            <w:shd w:val="clear" w:color="auto" w:fill="auto"/>
            <w:noWrap/>
            <w:vAlign w:val="center"/>
          </w:tcPr>
          <w:p w14:paraId="2D343569" w14:textId="77777777" w:rsidR="00F737AE" w:rsidRPr="00856537" w:rsidRDefault="007F3632">
            <w:pPr>
              <w:jc w:val="both"/>
              <w:rPr>
                <w:rFonts w:ascii="Georgia" w:eastAsia="SimSun" w:hAnsi="Georgia"/>
              </w:rPr>
            </w:pPr>
            <w:r w:rsidRPr="00856537">
              <w:rPr>
                <w:rFonts w:ascii="Georgia" w:eastAsia="SimSun" w:hAnsi="Georgia"/>
              </w:rPr>
              <w:t>0.273</w:t>
            </w:r>
          </w:p>
        </w:tc>
      </w:tr>
      <w:tr w:rsidR="00F737AE" w:rsidRPr="00856537" w14:paraId="2A0220FF" w14:textId="77777777">
        <w:trPr>
          <w:trHeight w:val="283"/>
          <w:jc w:val="center"/>
        </w:trPr>
        <w:tc>
          <w:tcPr>
            <w:tcW w:w="1843" w:type="dxa"/>
            <w:shd w:val="clear" w:color="auto" w:fill="auto"/>
            <w:vAlign w:val="center"/>
          </w:tcPr>
          <w:p w14:paraId="425666D2" w14:textId="77777777" w:rsidR="00F737AE" w:rsidRPr="00856537" w:rsidRDefault="00F737AE">
            <w:pPr>
              <w:jc w:val="both"/>
              <w:rPr>
                <w:rFonts w:ascii="Georgia" w:eastAsia="SimSun" w:hAnsi="Georgia"/>
              </w:rPr>
            </w:pPr>
          </w:p>
        </w:tc>
        <w:tc>
          <w:tcPr>
            <w:tcW w:w="1559" w:type="dxa"/>
            <w:shd w:val="clear" w:color="auto" w:fill="auto"/>
            <w:vAlign w:val="center"/>
          </w:tcPr>
          <w:p w14:paraId="07B35A5D" w14:textId="77777777" w:rsidR="00F737AE" w:rsidRPr="00856537" w:rsidRDefault="007F3632">
            <w:pPr>
              <w:jc w:val="both"/>
              <w:rPr>
                <w:rFonts w:ascii="Georgia" w:eastAsia="SimSun" w:hAnsi="Georgia"/>
              </w:rPr>
            </w:pPr>
            <w:r w:rsidRPr="00856537">
              <w:rPr>
                <w:rFonts w:ascii="Georgia" w:eastAsia="SimSun" w:hAnsi="Georgia"/>
              </w:rPr>
              <w:t xml:space="preserve">Attitude </w:t>
            </w:r>
          </w:p>
        </w:tc>
        <w:tc>
          <w:tcPr>
            <w:tcW w:w="851" w:type="dxa"/>
            <w:shd w:val="clear" w:color="auto" w:fill="auto"/>
            <w:noWrap/>
            <w:vAlign w:val="center"/>
          </w:tcPr>
          <w:p w14:paraId="069E4D9F" w14:textId="77777777" w:rsidR="00F737AE" w:rsidRPr="00856537" w:rsidRDefault="007F3632">
            <w:pPr>
              <w:jc w:val="both"/>
              <w:rPr>
                <w:rFonts w:ascii="Georgia" w:eastAsia="SimSun" w:hAnsi="Georgia"/>
              </w:rPr>
            </w:pPr>
            <w:r w:rsidRPr="00856537">
              <w:rPr>
                <w:rFonts w:ascii="Georgia" w:eastAsia="SimSun" w:hAnsi="Georgia"/>
              </w:rPr>
              <w:t>-1.755</w:t>
            </w:r>
          </w:p>
        </w:tc>
        <w:tc>
          <w:tcPr>
            <w:tcW w:w="709" w:type="dxa"/>
            <w:shd w:val="clear" w:color="auto" w:fill="auto"/>
            <w:noWrap/>
            <w:vAlign w:val="center"/>
          </w:tcPr>
          <w:p w14:paraId="02148A35" w14:textId="77777777" w:rsidR="00F737AE" w:rsidRPr="00856537" w:rsidRDefault="007F3632">
            <w:pPr>
              <w:jc w:val="both"/>
              <w:rPr>
                <w:rFonts w:ascii="Georgia" w:eastAsia="SimSun" w:hAnsi="Georgia"/>
              </w:rPr>
            </w:pPr>
            <w:r w:rsidRPr="00856537">
              <w:rPr>
                <w:rFonts w:ascii="Georgia" w:eastAsia="SimSun" w:hAnsi="Georgia"/>
              </w:rPr>
              <w:t>0.616</w:t>
            </w:r>
          </w:p>
        </w:tc>
        <w:tc>
          <w:tcPr>
            <w:tcW w:w="850" w:type="dxa"/>
            <w:shd w:val="clear" w:color="auto" w:fill="auto"/>
            <w:noWrap/>
            <w:vAlign w:val="center"/>
          </w:tcPr>
          <w:p w14:paraId="6906C4A1" w14:textId="77777777" w:rsidR="00F737AE" w:rsidRPr="00856537" w:rsidRDefault="007F3632">
            <w:pPr>
              <w:jc w:val="both"/>
              <w:rPr>
                <w:rFonts w:ascii="Georgia" w:eastAsia="SimSun" w:hAnsi="Georgia"/>
              </w:rPr>
            </w:pPr>
            <w:r w:rsidRPr="00856537">
              <w:rPr>
                <w:rFonts w:ascii="Georgia" w:eastAsia="SimSun" w:hAnsi="Georgia"/>
              </w:rPr>
              <w:t>8.109</w:t>
            </w:r>
          </w:p>
        </w:tc>
        <w:tc>
          <w:tcPr>
            <w:tcW w:w="710" w:type="dxa"/>
            <w:shd w:val="clear" w:color="auto" w:fill="auto"/>
            <w:noWrap/>
            <w:vAlign w:val="center"/>
          </w:tcPr>
          <w:p w14:paraId="43B2493B" w14:textId="77777777" w:rsidR="00F737AE" w:rsidRPr="00856537" w:rsidRDefault="007F3632">
            <w:pPr>
              <w:jc w:val="both"/>
              <w:rPr>
                <w:rFonts w:ascii="Georgia" w:eastAsia="SimSun" w:hAnsi="Georgia"/>
              </w:rPr>
            </w:pPr>
            <w:r w:rsidRPr="00856537">
              <w:rPr>
                <w:rFonts w:ascii="Georgia" w:eastAsia="SimSun" w:hAnsi="Georgia"/>
              </w:rPr>
              <w:t>0.004</w:t>
            </w:r>
          </w:p>
        </w:tc>
        <w:tc>
          <w:tcPr>
            <w:tcW w:w="1053" w:type="dxa"/>
            <w:shd w:val="clear" w:color="auto" w:fill="auto"/>
            <w:noWrap/>
            <w:vAlign w:val="center"/>
          </w:tcPr>
          <w:p w14:paraId="29B026C4" w14:textId="77777777" w:rsidR="00F737AE" w:rsidRPr="00856537" w:rsidRDefault="007F3632">
            <w:pPr>
              <w:jc w:val="both"/>
              <w:rPr>
                <w:rFonts w:ascii="Georgia" w:eastAsia="SimSun" w:hAnsi="Georgia"/>
              </w:rPr>
            </w:pPr>
            <w:r w:rsidRPr="00856537">
              <w:rPr>
                <w:rFonts w:ascii="Georgia" w:eastAsia="SimSun" w:hAnsi="Georgia"/>
              </w:rPr>
              <w:t>0.173</w:t>
            </w:r>
          </w:p>
        </w:tc>
        <w:tc>
          <w:tcPr>
            <w:tcW w:w="1053" w:type="dxa"/>
            <w:shd w:val="clear" w:color="auto" w:fill="auto"/>
            <w:noWrap/>
            <w:vAlign w:val="center"/>
          </w:tcPr>
          <w:p w14:paraId="65CBE7DF" w14:textId="77777777" w:rsidR="00F737AE" w:rsidRPr="00856537" w:rsidRDefault="007F3632">
            <w:pPr>
              <w:jc w:val="both"/>
              <w:rPr>
                <w:rFonts w:ascii="Georgia" w:eastAsia="SimSun" w:hAnsi="Georgia"/>
              </w:rPr>
            </w:pPr>
            <w:r w:rsidRPr="00856537">
              <w:rPr>
                <w:rFonts w:ascii="Georgia" w:eastAsia="SimSun" w:hAnsi="Georgia"/>
              </w:rPr>
              <w:t>0.052</w:t>
            </w:r>
          </w:p>
        </w:tc>
        <w:tc>
          <w:tcPr>
            <w:tcW w:w="1053" w:type="dxa"/>
            <w:shd w:val="clear" w:color="auto" w:fill="auto"/>
            <w:noWrap/>
            <w:vAlign w:val="center"/>
          </w:tcPr>
          <w:p w14:paraId="5A8B3877" w14:textId="77777777" w:rsidR="00F737AE" w:rsidRPr="00856537" w:rsidRDefault="007F3632">
            <w:pPr>
              <w:jc w:val="both"/>
              <w:rPr>
                <w:rFonts w:ascii="Georgia" w:eastAsia="SimSun" w:hAnsi="Georgia"/>
              </w:rPr>
            </w:pPr>
            <w:r w:rsidRPr="00856537">
              <w:rPr>
                <w:rFonts w:ascii="Georgia" w:eastAsia="SimSun" w:hAnsi="Georgia"/>
              </w:rPr>
              <w:t>0.579</w:t>
            </w:r>
          </w:p>
        </w:tc>
      </w:tr>
      <w:tr w:rsidR="00F737AE" w:rsidRPr="00856537" w14:paraId="1390E38D" w14:textId="77777777">
        <w:trPr>
          <w:trHeight w:val="448"/>
          <w:jc w:val="center"/>
        </w:trPr>
        <w:tc>
          <w:tcPr>
            <w:tcW w:w="1843" w:type="dxa"/>
            <w:shd w:val="clear" w:color="auto" w:fill="auto"/>
            <w:vAlign w:val="center"/>
          </w:tcPr>
          <w:p w14:paraId="2EB8A277" w14:textId="77777777" w:rsidR="00F737AE" w:rsidRPr="00856537" w:rsidRDefault="007F3632">
            <w:pPr>
              <w:jc w:val="both"/>
              <w:rPr>
                <w:rFonts w:ascii="Georgia" w:eastAsia="SimSun" w:hAnsi="Georgia"/>
              </w:rPr>
            </w:pPr>
            <w:r w:rsidRPr="00856537">
              <w:rPr>
                <w:rFonts w:ascii="Georgia" w:eastAsia="Calibri" w:hAnsi="Georgia"/>
              </w:rPr>
              <w:t>Educational Level</w:t>
            </w:r>
          </w:p>
        </w:tc>
        <w:tc>
          <w:tcPr>
            <w:tcW w:w="1559" w:type="dxa"/>
            <w:shd w:val="clear" w:color="auto" w:fill="auto"/>
            <w:vAlign w:val="center"/>
          </w:tcPr>
          <w:p w14:paraId="7C3D822C" w14:textId="77777777" w:rsidR="00F737AE" w:rsidRPr="00856537" w:rsidRDefault="007F3632">
            <w:pPr>
              <w:jc w:val="both"/>
              <w:rPr>
                <w:rFonts w:ascii="Georgia" w:eastAsia="SimSun" w:hAnsi="Georgia"/>
              </w:rPr>
            </w:pPr>
            <w:r w:rsidRPr="00856537">
              <w:rPr>
                <w:rFonts w:ascii="Georgia" w:eastAsia="Calibri" w:hAnsi="Georgia"/>
              </w:rPr>
              <w:t>Not completed primary</w:t>
            </w:r>
          </w:p>
        </w:tc>
        <w:tc>
          <w:tcPr>
            <w:tcW w:w="851" w:type="dxa"/>
            <w:shd w:val="clear" w:color="auto" w:fill="auto"/>
            <w:noWrap/>
            <w:vAlign w:val="center"/>
          </w:tcPr>
          <w:p w14:paraId="5EB7D51B" w14:textId="77777777" w:rsidR="00F737AE" w:rsidRPr="00856537" w:rsidRDefault="007F3632">
            <w:pPr>
              <w:jc w:val="both"/>
              <w:rPr>
                <w:rFonts w:ascii="Georgia" w:eastAsia="SimSun" w:hAnsi="Georgia"/>
              </w:rPr>
            </w:pPr>
            <w:r w:rsidRPr="00856537">
              <w:rPr>
                <w:rFonts w:ascii="Georgia" w:eastAsia="SimSun" w:hAnsi="Georgia"/>
              </w:rPr>
              <w:t>2.051</w:t>
            </w:r>
          </w:p>
        </w:tc>
        <w:tc>
          <w:tcPr>
            <w:tcW w:w="709" w:type="dxa"/>
            <w:shd w:val="clear" w:color="auto" w:fill="auto"/>
            <w:noWrap/>
            <w:vAlign w:val="center"/>
          </w:tcPr>
          <w:p w14:paraId="4D776811" w14:textId="77777777" w:rsidR="00F737AE" w:rsidRPr="00856537" w:rsidRDefault="007F3632">
            <w:pPr>
              <w:jc w:val="both"/>
              <w:rPr>
                <w:rFonts w:ascii="Georgia" w:eastAsia="SimSun" w:hAnsi="Georgia"/>
              </w:rPr>
            </w:pPr>
            <w:r w:rsidRPr="00856537">
              <w:rPr>
                <w:rFonts w:ascii="Georgia" w:eastAsia="SimSun" w:hAnsi="Georgia"/>
              </w:rPr>
              <w:t>0.000</w:t>
            </w:r>
          </w:p>
        </w:tc>
        <w:tc>
          <w:tcPr>
            <w:tcW w:w="850" w:type="dxa"/>
            <w:shd w:val="clear" w:color="auto" w:fill="auto"/>
            <w:noWrap/>
            <w:vAlign w:val="center"/>
          </w:tcPr>
          <w:p w14:paraId="78E0264B" w14:textId="77777777" w:rsidR="00F737AE" w:rsidRPr="00856537" w:rsidRDefault="00F737AE">
            <w:pPr>
              <w:jc w:val="both"/>
              <w:rPr>
                <w:rFonts w:ascii="Georgia" w:eastAsia="SimSun" w:hAnsi="Georgia"/>
              </w:rPr>
            </w:pPr>
          </w:p>
        </w:tc>
        <w:tc>
          <w:tcPr>
            <w:tcW w:w="710" w:type="dxa"/>
            <w:shd w:val="clear" w:color="auto" w:fill="auto"/>
            <w:noWrap/>
            <w:vAlign w:val="center"/>
          </w:tcPr>
          <w:p w14:paraId="4A2A0E72" w14:textId="77777777" w:rsidR="00F737AE" w:rsidRPr="00856537" w:rsidRDefault="00F737AE">
            <w:pPr>
              <w:jc w:val="both"/>
              <w:rPr>
                <w:rFonts w:ascii="Georgia" w:eastAsia="SimSun" w:hAnsi="Georgia"/>
              </w:rPr>
            </w:pPr>
          </w:p>
        </w:tc>
        <w:tc>
          <w:tcPr>
            <w:tcW w:w="1053" w:type="dxa"/>
            <w:shd w:val="clear" w:color="auto" w:fill="auto"/>
            <w:noWrap/>
            <w:vAlign w:val="center"/>
          </w:tcPr>
          <w:p w14:paraId="4A79075A" w14:textId="77777777" w:rsidR="00F737AE" w:rsidRPr="00856537" w:rsidRDefault="007F3632">
            <w:pPr>
              <w:jc w:val="both"/>
              <w:rPr>
                <w:rFonts w:ascii="Georgia" w:eastAsia="SimSun" w:hAnsi="Georgia"/>
              </w:rPr>
            </w:pPr>
            <w:r w:rsidRPr="00856537">
              <w:rPr>
                <w:rFonts w:ascii="Georgia" w:eastAsia="SimSun" w:hAnsi="Georgia"/>
              </w:rPr>
              <w:t>7.773</w:t>
            </w:r>
          </w:p>
        </w:tc>
        <w:tc>
          <w:tcPr>
            <w:tcW w:w="1053" w:type="dxa"/>
            <w:shd w:val="clear" w:color="auto" w:fill="auto"/>
            <w:noWrap/>
            <w:vAlign w:val="center"/>
          </w:tcPr>
          <w:p w14:paraId="201BDCAB" w14:textId="77777777" w:rsidR="00F737AE" w:rsidRPr="00856537" w:rsidRDefault="007F3632">
            <w:pPr>
              <w:jc w:val="both"/>
              <w:rPr>
                <w:rFonts w:ascii="Georgia" w:eastAsia="SimSun" w:hAnsi="Georgia"/>
              </w:rPr>
            </w:pPr>
            <w:r w:rsidRPr="00856537">
              <w:rPr>
                <w:rFonts w:ascii="Georgia" w:eastAsia="SimSun" w:hAnsi="Georgia"/>
              </w:rPr>
              <w:t>7.773</w:t>
            </w:r>
          </w:p>
        </w:tc>
        <w:tc>
          <w:tcPr>
            <w:tcW w:w="1053" w:type="dxa"/>
            <w:shd w:val="clear" w:color="auto" w:fill="auto"/>
            <w:noWrap/>
            <w:vAlign w:val="center"/>
          </w:tcPr>
          <w:p w14:paraId="67ED3ED8" w14:textId="77777777" w:rsidR="00F737AE" w:rsidRPr="00856537" w:rsidRDefault="007F3632">
            <w:pPr>
              <w:jc w:val="both"/>
              <w:rPr>
                <w:rFonts w:ascii="Georgia" w:eastAsia="SimSun" w:hAnsi="Georgia"/>
              </w:rPr>
            </w:pPr>
            <w:r w:rsidRPr="00856537">
              <w:rPr>
                <w:rFonts w:ascii="Georgia" w:eastAsia="SimSun" w:hAnsi="Georgia"/>
              </w:rPr>
              <w:t>7.773</w:t>
            </w:r>
          </w:p>
        </w:tc>
      </w:tr>
      <w:tr w:rsidR="00F737AE" w:rsidRPr="00856537" w14:paraId="48848C2F" w14:textId="77777777">
        <w:trPr>
          <w:trHeight w:val="283"/>
          <w:jc w:val="center"/>
        </w:trPr>
        <w:tc>
          <w:tcPr>
            <w:tcW w:w="1843" w:type="dxa"/>
            <w:shd w:val="clear" w:color="auto" w:fill="auto"/>
            <w:vAlign w:val="center"/>
          </w:tcPr>
          <w:p w14:paraId="38764E19" w14:textId="77777777" w:rsidR="00F737AE" w:rsidRPr="00856537" w:rsidRDefault="00F737AE">
            <w:pPr>
              <w:jc w:val="both"/>
              <w:rPr>
                <w:rFonts w:ascii="Georgia" w:eastAsia="SimSun" w:hAnsi="Georgia"/>
              </w:rPr>
            </w:pPr>
          </w:p>
        </w:tc>
        <w:tc>
          <w:tcPr>
            <w:tcW w:w="1559" w:type="dxa"/>
            <w:shd w:val="clear" w:color="auto" w:fill="auto"/>
            <w:vAlign w:val="center"/>
          </w:tcPr>
          <w:p w14:paraId="2D9EDF90" w14:textId="77777777" w:rsidR="00F737AE" w:rsidRPr="00856537" w:rsidRDefault="007F3632">
            <w:pPr>
              <w:jc w:val="both"/>
              <w:rPr>
                <w:rFonts w:ascii="Georgia" w:eastAsia="SimSun" w:hAnsi="Georgia"/>
              </w:rPr>
            </w:pPr>
            <w:r w:rsidRPr="00856537">
              <w:rPr>
                <w:rFonts w:ascii="Georgia" w:eastAsia="Calibri" w:hAnsi="Georgia"/>
              </w:rPr>
              <w:t>Completed primary</w:t>
            </w:r>
            <w:r w:rsidRPr="00856537">
              <w:rPr>
                <w:rFonts w:ascii="Georgia" w:eastAsia="Calibri" w:hAnsi="Georgia"/>
                <w:lang w:eastAsia="zh-CN"/>
              </w:rPr>
              <w:t xml:space="preserve"> school</w:t>
            </w:r>
          </w:p>
        </w:tc>
        <w:tc>
          <w:tcPr>
            <w:tcW w:w="851" w:type="dxa"/>
            <w:shd w:val="clear" w:color="auto" w:fill="auto"/>
            <w:noWrap/>
            <w:vAlign w:val="center"/>
          </w:tcPr>
          <w:p w14:paraId="42F35FEB" w14:textId="77777777" w:rsidR="00F737AE" w:rsidRPr="00856537" w:rsidRDefault="007F3632">
            <w:pPr>
              <w:jc w:val="both"/>
              <w:rPr>
                <w:rFonts w:ascii="Georgia" w:eastAsia="SimSun" w:hAnsi="Georgia"/>
              </w:rPr>
            </w:pPr>
            <w:r w:rsidRPr="00856537">
              <w:rPr>
                <w:rFonts w:ascii="Georgia" w:eastAsia="SimSun" w:hAnsi="Georgia"/>
              </w:rPr>
              <w:t>-0.726</w:t>
            </w:r>
          </w:p>
        </w:tc>
        <w:tc>
          <w:tcPr>
            <w:tcW w:w="709" w:type="dxa"/>
            <w:shd w:val="clear" w:color="auto" w:fill="auto"/>
            <w:noWrap/>
            <w:vAlign w:val="center"/>
          </w:tcPr>
          <w:p w14:paraId="0DB39497" w14:textId="77777777" w:rsidR="00F737AE" w:rsidRPr="00856537" w:rsidRDefault="007F3632">
            <w:pPr>
              <w:jc w:val="both"/>
              <w:rPr>
                <w:rFonts w:ascii="Georgia" w:eastAsia="SimSun" w:hAnsi="Georgia"/>
              </w:rPr>
            </w:pPr>
            <w:r w:rsidRPr="00856537">
              <w:rPr>
                <w:rFonts w:ascii="Georgia" w:eastAsia="SimSun" w:hAnsi="Georgia"/>
              </w:rPr>
              <w:t>1.959</w:t>
            </w:r>
          </w:p>
        </w:tc>
        <w:tc>
          <w:tcPr>
            <w:tcW w:w="850" w:type="dxa"/>
            <w:shd w:val="clear" w:color="auto" w:fill="auto"/>
            <w:noWrap/>
            <w:vAlign w:val="center"/>
          </w:tcPr>
          <w:p w14:paraId="3D580CA5" w14:textId="77777777" w:rsidR="00F737AE" w:rsidRPr="00856537" w:rsidRDefault="007F3632">
            <w:pPr>
              <w:jc w:val="both"/>
              <w:rPr>
                <w:rFonts w:ascii="Georgia" w:eastAsia="SimSun" w:hAnsi="Georgia"/>
              </w:rPr>
            </w:pPr>
            <w:r w:rsidRPr="00856537">
              <w:rPr>
                <w:rFonts w:ascii="Georgia" w:eastAsia="SimSun" w:hAnsi="Georgia"/>
              </w:rPr>
              <w:t>0.137</w:t>
            </w:r>
          </w:p>
        </w:tc>
        <w:tc>
          <w:tcPr>
            <w:tcW w:w="710" w:type="dxa"/>
            <w:shd w:val="clear" w:color="auto" w:fill="auto"/>
            <w:noWrap/>
            <w:vAlign w:val="center"/>
          </w:tcPr>
          <w:p w14:paraId="75E9DAB9" w14:textId="77777777" w:rsidR="00F737AE" w:rsidRPr="00856537" w:rsidRDefault="007F3632">
            <w:pPr>
              <w:jc w:val="both"/>
              <w:rPr>
                <w:rFonts w:ascii="Georgia" w:eastAsia="SimSun" w:hAnsi="Georgia"/>
              </w:rPr>
            </w:pPr>
            <w:r w:rsidRPr="00856537">
              <w:rPr>
                <w:rFonts w:ascii="Georgia" w:eastAsia="SimSun" w:hAnsi="Georgia"/>
              </w:rPr>
              <w:t>0.711</w:t>
            </w:r>
          </w:p>
        </w:tc>
        <w:tc>
          <w:tcPr>
            <w:tcW w:w="1053" w:type="dxa"/>
            <w:shd w:val="clear" w:color="auto" w:fill="auto"/>
            <w:noWrap/>
            <w:vAlign w:val="center"/>
          </w:tcPr>
          <w:p w14:paraId="2778E1AC" w14:textId="77777777" w:rsidR="00F737AE" w:rsidRPr="00856537" w:rsidRDefault="007F3632">
            <w:pPr>
              <w:jc w:val="both"/>
              <w:rPr>
                <w:rFonts w:ascii="Georgia" w:eastAsia="SimSun" w:hAnsi="Georgia"/>
              </w:rPr>
            </w:pPr>
            <w:r w:rsidRPr="00856537">
              <w:rPr>
                <w:rFonts w:ascii="Georgia" w:eastAsia="SimSun" w:hAnsi="Georgia"/>
              </w:rPr>
              <w:t>0.484</w:t>
            </w:r>
          </w:p>
        </w:tc>
        <w:tc>
          <w:tcPr>
            <w:tcW w:w="1053" w:type="dxa"/>
            <w:shd w:val="clear" w:color="auto" w:fill="auto"/>
            <w:noWrap/>
            <w:vAlign w:val="center"/>
          </w:tcPr>
          <w:p w14:paraId="63763DB4" w14:textId="77777777" w:rsidR="00F737AE" w:rsidRPr="00856537" w:rsidRDefault="007F3632">
            <w:pPr>
              <w:jc w:val="both"/>
              <w:rPr>
                <w:rFonts w:ascii="Georgia" w:eastAsia="SimSun" w:hAnsi="Georgia"/>
              </w:rPr>
            </w:pPr>
            <w:r w:rsidRPr="00856537">
              <w:rPr>
                <w:rFonts w:ascii="Georgia" w:eastAsia="SimSun" w:hAnsi="Georgia"/>
              </w:rPr>
              <w:t>0.010</w:t>
            </w:r>
          </w:p>
        </w:tc>
        <w:tc>
          <w:tcPr>
            <w:tcW w:w="1053" w:type="dxa"/>
            <w:shd w:val="clear" w:color="auto" w:fill="auto"/>
            <w:noWrap/>
            <w:vAlign w:val="center"/>
          </w:tcPr>
          <w:p w14:paraId="4A2A0166" w14:textId="77777777" w:rsidR="00F737AE" w:rsidRPr="00856537" w:rsidRDefault="007F3632">
            <w:pPr>
              <w:jc w:val="both"/>
              <w:rPr>
                <w:rFonts w:ascii="Georgia" w:eastAsia="SimSun" w:hAnsi="Georgia"/>
              </w:rPr>
            </w:pPr>
            <w:r w:rsidRPr="00856537">
              <w:rPr>
                <w:rFonts w:ascii="Georgia" w:eastAsia="SimSun" w:hAnsi="Georgia"/>
              </w:rPr>
              <w:t>22.523</w:t>
            </w:r>
          </w:p>
        </w:tc>
      </w:tr>
      <w:tr w:rsidR="00F737AE" w:rsidRPr="00856537" w14:paraId="203F23C6" w14:textId="77777777">
        <w:trPr>
          <w:trHeight w:val="283"/>
          <w:jc w:val="center"/>
        </w:trPr>
        <w:tc>
          <w:tcPr>
            <w:tcW w:w="1843" w:type="dxa"/>
            <w:shd w:val="clear" w:color="auto" w:fill="auto"/>
            <w:vAlign w:val="center"/>
          </w:tcPr>
          <w:p w14:paraId="2002B0A8" w14:textId="77777777" w:rsidR="00F737AE" w:rsidRPr="00856537" w:rsidRDefault="00F737AE">
            <w:pPr>
              <w:jc w:val="both"/>
              <w:rPr>
                <w:rFonts w:ascii="Georgia" w:eastAsia="SimSun" w:hAnsi="Georgia"/>
              </w:rPr>
            </w:pPr>
          </w:p>
        </w:tc>
        <w:tc>
          <w:tcPr>
            <w:tcW w:w="1559" w:type="dxa"/>
            <w:shd w:val="clear" w:color="auto" w:fill="auto"/>
            <w:vAlign w:val="center"/>
          </w:tcPr>
          <w:p w14:paraId="223FDEBF" w14:textId="77777777" w:rsidR="00F737AE" w:rsidRPr="00856537" w:rsidRDefault="007F3632">
            <w:pPr>
              <w:jc w:val="both"/>
              <w:rPr>
                <w:rFonts w:ascii="Georgia" w:eastAsia="SimSun" w:hAnsi="Georgia"/>
              </w:rPr>
            </w:pPr>
            <w:r w:rsidRPr="00856537">
              <w:rPr>
                <w:rFonts w:ascii="Georgia" w:eastAsia="Calibri" w:hAnsi="Georgia"/>
              </w:rPr>
              <w:t>Completed secondary school</w:t>
            </w:r>
          </w:p>
        </w:tc>
        <w:tc>
          <w:tcPr>
            <w:tcW w:w="851" w:type="dxa"/>
            <w:shd w:val="clear" w:color="auto" w:fill="auto"/>
            <w:noWrap/>
            <w:vAlign w:val="center"/>
          </w:tcPr>
          <w:p w14:paraId="07510455" w14:textId="77777777" w:rsidR="00F737AE" w:rsidRPr="00856537" w:rsidRDefault="007F3632">
            <w:pPr>
              <w:jc w:val="both"/>
              <w:rPr>
                <w:rFonts w:ascii="Georgia" w:eastAsia="SimSun" w:hAnsi="Georgia"/>
              </w:rPr>
            </w:pPr>
            <w:r w:rsidRPr="00856537">
              <w:rPr>
                <w:rFonts w:ascii="Georgia" w:eastAsia="SimSun" w:hAnsi="Georgia"/>
              </w:rPr>
              <w:t>-0.216</w:t>
            </w:r>
          </w:p>
        </w:tc>
        <w:tc>
          <w:tcPr>
            <w:tcW w:w="709" w:type="dxa"/>
            <w:shd w:val="clear" w:color="auto" w:fill="auto"/>
            <w:noWrap/>
            <w:vAlign w:val="center"/>
          </w:tcPr>
          <w:p w14:paraId="4A1FD42B" w14:textId="77777777" w:rsidR="00F737AE" w:rsidRPr="00856537" w:rsidRDefault="007F3632">
            <w:pPr>
              <w:jc w:val="both"/>
              <w:rPr>
                <w:rFonts w:ascii="Georgia" w:eastAsia="SimSun" w:hAnsi="Georgia"/>
              </w:rPr>
            </w:pPr>
            <w:r w:rsidRPr="00856537">
              <w:rPr>
                <w:rFonts w:ascii="Georgia" w:eastAsia="SimSun" w:hAnsi="Georgia"/>
              </w:rPr>
              <w:t>0.000</w:t>
            </w:r>
          </w:p>
        </w:tc>
        <w:tc>
          <w:tcPr>
            <w:tcW w:w="850" w:type="dxa"/>
            <w:shd w:val="clear" w:color="auto" w:fill="auto"/>
            <w:noWrap/>
            <w:vAlign w:val="center"/>
          </w:tcPr>
          <w:p w14:paraId="421B64AA" w14:textId="77777777" w:rsidR="00F737AE" w:rsidRPr="00856537" w:rsidRDefault="00F737AE">
            <w:pPr>
              <w:jc w:val="both"/>
              <w:rPr>
                <w:rFonts w:ascii="Georgia" w:eastAsia="SimSun" w:hAnsi="Georgia"/>
              </w:rPr>
            </w:pPr>
          </w:p>
        </w:tc>
        <w:tc>
          <w:tcPr>
            <w:tcW w:w="710" w:type="dxa"/>
            <w:shd w:val="clear" w:color="auto" w:fill="auto"/>
            <w:noWrap/>
            <w:vAlign w:val="center"/>
          </w:tcPr>
          <w:p w14:paraId="2FF1AEF1" w14:textId="77777777" w:rsidR="00F737AE" w:rsidRPr="00856537" w:rsidRDefault="00F737AE">
            <w:pPr>
              <w:jc w:val="both"/>
              <w:rPr>
                <w:rFonts w:ascii="Georgia" w:eastAsia="SimSun" w:hAnsi="Georgia"/>
              </w:rPr>
            </w:pPr>
          </w:p>
        </w:tc>
        <w:tc>
          <w:tcPr>
            <w:tcW w:w="1053" w:type="dxa"/>
            <w:shd w:val="clear" w:color="auto" w:fill="auto"/>
            <w:noWrap/>
            <w:vAlign w:val="center"/>
          </w:tcPr>
          <w:p w14:paraId="65D11D94" w14:textId="77777777" w:rsidR="00F737AE" w:rsidRPr="00856537" w:rsidRDefault="007F3632">
            <w:pPr>
              <w:jc w:val="both"/>
              <w:rPr>
                <w:rFonts w:ascii="Georgia" w:eastAsia="SimSun" w:hAnsi="Georgia"/>
              </w:rPr>
            </w:pPr>
            <w:r w:rsidRPr="00856537">
              <w:rPr>
                <w:rFonts w:ascii="Georgia" w:eastAsia="SimSun" w:hAnsi="Georgia"/>
              </w:rPr>
              <w:t>0.806</w:t>
            </w:r>
          </w:p>
        </w:tc>
        <w:tc>
          <w:tcPr>
            <w:tcW w:w="1053" w:type="dxa"/>
            <w:shd w:val="clear" w:color="auto" w:fill="auto"/>
            <w:noWrap/>
            <w:vAlign w:val="center"/>
          </w:tcPr>
          <w:p w14:paraId="2268A24A" w14:textId="77777777" w:rsidR="00F737AE" w:rsidRPr="00856537" w:rsidRDefault="007F3632">
            <w:pPr>
              <w:jc w:val="both"/>
              <w:rPr>
                <w:rFonts w:ascii="Georgia" w:eastAsia="SimSun" w:hAnsi="Georgia"/>
              </w:rPr>
            </w:pPr>
            <w:r w:rsidRPr="00856537">
              <w:rPr>
                <w:rFonts w:ascii="Georgia" w:eastAsia="SimSun" w:hAnsi="Georgia"/>
              </w:rPr>
              <w:t>0.806</w:t>
            </w:r>
          </w:p>
        </w:tc>
        <w:tc>
          <w:tcPr>
            <w:tcW w:w="1053" w:type="dxa"/>
            <w:shd w:val="clear" w:color="auto" w:fill="auto"/>
            <w:noWrap/>
            <w:vAlign w:val="center"/>
          </w:tcPr>
          <w:p w14:paraId="2326BD76" w14:textId="77777777" w:rsidR="00F737AE" w:rsidRPr="00856537" w:rsidRDefault="007F3632">
            <w:pPr>
              <w:jc w:val="both"/>
              <w:rPr>
                <w:rFonts w:ascii="Georgia" w:eastAsia="SimSun" w:hAnsi="Georgia"/>
              </w:rPr>
            </w:pPr>
            <w:r w:rsidRPr="00856537">
              <w:rPr>
                <w:rFonts w:ascii="Georgia" w:eastAsia="SimSun" w:hAnsi="Georgia"/>
              </w:rPr>
              <w:t>0.806</w:t>
            </w:r>
          </w:p>
        </w:tc>
      </w:tr>
      <w:tr w:rsidR="00F737AE" w:rsidRPr="00856537" w14:paraId="7DE6D1EE" w14:textId="77777777">
        <w:trPr>
          <w:trHeight w:val="283"/>
          <w:jc w:val="center"/>
        </w:trPr>
        <w:tc>
          <w:tcPr>
            <w:tcW w:w="1843" w:type="dxa"/>
            <w:shd w:val="clear" w:color="auto" w:fill="auto"/>
            <w:vAlign w:val="center"/>
          </w:tcPr>
          <w:p w14:paraId="314C167B" w14:textId="77777777" w:rsidR="00F737AE" w:rsidRPr="00856537" w:rsidRDefault="00F737AE">
            <w:pPr>
              <w:jc w:val="both"/>
              <w:rPr>
                <w:rFonts w:ascii="Georgia" w:eastAsia="SimSun" w:hAnsi="Georgia"/>
              </w:rPr>
            </w:pPr>
          </w:p>
        </w:tc>
        <w:tc>
          <w:tcPr>
            <w:tcW w:w="1559" w:type="dxa"/>
            <w:shd w:val="clear" w:color="auto" w:fill="auto"/>
            <w:vAlign w:val="center"/>
          </w:tcPr>
          <w:p w14:paraId="4F074553" w14:textId="77777777" w:rsidR="00F737AE" w:rsidRPr="00856537" w:rsidRDefault="007F3632">
            <w:pPr>
              <w:jc w:val="both"/>
              <w:rPr>
                <w:rFonts w:ascii="Georgia" w:eastAsia="SimSun" w:hAnsi="Georgia"/>
              </w:rPr>
            </w:pPr>
            <w:r w:rsidRPr="00856537">
              <w:rPr>
                <w:rFonts w:ascii="Georgia" w:eastAsia="Calibri" w:hAnsi="Georgia"/>
              </w:rPr>
              <w:t>Completed</w:t>
            </w:r>
            <w:r w:rsidRPr="00856537">
              <w:rPr>
                <w:rFonts w:ascii="Georgia" w:eastAsia="Calibri" w:hAnsi="Georgia"/>
                <w:lang w:eastAsia="zh-CN"/>
              </w:rPr>
              <w:t xml:space="preserve"> </w:t>
            </w:r>
            <w:r w:rsidRPr="00856537">
              <w:rPr>
                <w:rFonts w:ascii="Georgia" w:eastAsia="Calibri" w:hAnsi="Georgia"/>
              </w:rPr>
              <w:t>high school</w:t>
            </w:r>
          </w:p>
        </w:tc>
        <w:tc>
          <w:tcPr>
            <w:tcW w:w="851" w:type="dxa"/>
            <w:shd w:val="clear" w:color="auto" w:fill="auto"/>
            <w:noWrap/>
            <w:vAlign w:val="center"/>
          </w:tcPr>
          <w:p w14:paraId="64FB566B" w14:textId="77777777" w:rsidR="00F737AE" w:rsidRPr="00856537" w:rsidRDefault="007F3632">
            <w:pPr>
              <w:jc w:val="both"/>
              <w:rPr>
                <w:rFonts w:ascii="Georgia" w:eastAsia="SimSun" w:hAnsi="Georgia"/>
              </w:rPr>
            </w:pPr>
            <w:r w:rsidRPr="00856537">
              <w:rPr>
                <w:rFonts w:ascii="Georgia" w:eastAsia="SimSun" w:hAnsi="Georgia"/>
              </w:rPr>
              <w:t>0.492</w:t>
            </w:r>
          </w:p>
        </w:tc>
        <w:tc>
          <w:tcPr>
            <w:tcW w:w="709" w:type="dxa"/>
            <w:shd w:val="clear" w:color="auto" w:fill="auto"/>
            <w:noWrap/>
            <w:vAlign w:val="center"/>
          </w:tcPr>
          <w:p w14:paraId="192F3BD6" w14:textId="77777777" w:rsidR="00F737AE" w:rsidRPr="00856537" w:rsidRDefault="007F3632">
            <w:pPr>
              <w:jc w:val="both"/>
              <w:rPr>
                <w:rFonts w:ascii="Georgia" w:eastAsia="SimSun" w:hAnsi="Georgia"/>
              </w:rPr>
            </w:pPr>
            <w:r w:rsidRPr="00856537">
              <w:rPr>
                <w:rFonts w:ascii="Georgia" w:eastAsia="SimSun" w:hAnsi="Georgia"/>
              </w:rPr>
              <w:t>0.920</w:t>
            </w:r>
          </w:p>
        </w:tc>
        <w:tc>
          <w:tcPr>
            <w:tcW w:w="850" w:type="dxa"/>
            <w:shd w:val="clear" w:color="auto" w:fill="auto"/>
            <w:noWrap/>
            <w:vAlign w:val="center"/>
          </w:tcPr>
          <w:p w14:paraId="441748F9" w14:textId="77777777" w:rsidR="00F737AE" w:rsidRPr="00856537" w:rsidRDefault="007F3632">
            <w:pPr>
              <w:jc w:val="both"/>
              <w:rPr>
                <w:rFonts w:ascii="Georgia" w:eastAsia="SimSun" w:hAnsi="Georgia"/>
              </w:rPr>
            </w:pPr>
            <w:r w:rsidRPr="00856537">
              <w:rPr>
                <w:rFonts w:ascii="Georgia" w:eastAsia="SimSun" w:hAnsi="Georgia"/>
              </w:rPr>
              <w:t>0.286</w:t>
            </w:r>
          </w:p>
        </w:tc>
        <w:tc>
          <w:tcPr>
            <w:tcW w:w="710" w:type="dxa"/>
            <w:shd w:val="clear" w:color="auto" w:fill="auto"/>
            <w:noWrap/>
            <w:vAlign w:val="center"/>
          </w:tcPr>
          <w:p w14:paraId="4C575631" w14:textId="77777777" w:rsidR="00F737AE" w:rsidRPr="00856537" w:rsidRDefault="007F3632">
            <w:pPr>
              <w:jc w:val="both"/>
              <w:rPr>
                <w:rFonts w:ascii="Georgia" w:eastAsia="SimSun" w:hAnsi="Georgia"/>
              </w:rPr>
            </w:pPr>
            <w:r w:rsidRPr="00856537">
              <w:rPr>
                <w:rFonts w:ascii="Georgia" w:eastAsia="SimSun" w:hAnsi="Georgia"/>
              </w:rPr>
              <w:t>0.593</w:t>
            </w:r>
          </w:p>
        </w:tc>
        <w:tc>
          <w:tcPr>
            <w:tcW w:w="1053" w:type="dxa"/>
            <w:shd w:val="clear" w:color="auto" w:fill="auto"/>
            <w:noWrap/>
            <w:vAlign w:val="center"/>
          </w:tcPr>
          <w:p w14:paraId="4D92788E" w14:textId="77777777" w:rsidR="00F737AE" w:rsidRPr="00856537" w:rsidRDefault="007F3632">
            <w:pPr>
              <w:jc w:val="both"/>
              <w:rPr>
                <w:rFonts w:ascii="Georgia" w:eastAsia="SimSun" w:hAnsi="Georgia"/>
              </w:rPr>
            </w:pPr>
            <w:r w:rsidRPr="00856537">
              <w:rPr>
                <w:rFonts w:ascii="Georgia" w:eastAsia="SimSun" w:hAnsi="Georgia"/>
              </w:rPr>
              <w:t>1.636</w:t>
            </w:r>
          </w:p>
        </w:tc>
        <w:tc>
          <w:tcPr>
            <w:tcW w:w="1053" w:type="dxa"/>
            <w:shd w:val="clear" w:color="auto" w:fill="auto"/>
            <w:noWrap/>
            <w:vAlign w:val="center"/>
          </w:tcPr>
          <w:p w14:paraId="0727C8DD" w14:textId="77777777" w:rsidR="00F737AE" w:rsidRPr="00856537" w:rsidRDefault="007F3632">
            <w:pPr>
              <w:jc w:val="both"/>
              <w:rPr>
                <w:rFonts w:ascii="Georgia" w:eastAsia="SimSun" w:hAnsi="Georgia"/>
              </w:rPr>
            </w:pPr>
            <w:r w:rsidRPr="00856537">
              <w:rPr>
                <w:rFonts w:ascii="Georgia" w:eastAsia="SimSun" w:hAnsi="Georgia"/>
              </w:rPr>
              <w:t>0.269</w:t>
            </w:r>
          </w:p>
        </w:tc>
        <w:tc>
          <w:tcPr>
            <w:tcW w:w="1053" w:type="dxa"/>
            <w:shd w:val="clear" w:color="auto" w:fill="auto"/>
            <w:noWrap/>
            <w:vAlign w:val="center"/>
          </w:tcPr>
          <w:p w14:paraId="1C5181A2" w14:textId="77777777" w:rsidR="00F737AE" w:rsidRPr="00856537" w:rsidRDefault="007F3632">
            <w:pPr>
              <w:jc w:val="both"/>
              <w:rPr>
                <w:rFonts w:ascii="Georgia" w:eastAsia="SimSun" w:hAnsi="Georgia"/>
              </w:rPr>
            </w:pPr>
            <w:r w:rsidRPr="00856537">
              <w:rPr>
                <w:rFonts w:ascii="Georgia" w:eastAsia="SimSun" w:hAnsi="Georgia"/>
              </w:rPr>
              <w:t>9.934</w:t>
            </w:r>
          </w:p>
        </w:tc>
      </w:tr>
      <w:tr w:rsidR="00F737AE" w:rsidRPr="00856537" w14:paraId="7E282FB7" w14:textId="77777777">
        <w:trPr>
          <w:trHeight w:val="448"/>
          <w:jc w:val="center"/>
        </w:trPr>
        <w:tc>
          <w:tcPr>
            <w:tcW w:w="1843" w:type="dxa"/>
            <w:shd w:val="clear" w:color="auto" w:fill="auto"/>
            <w:vAlign w:val="center"/>
          </w:tcPr>
          <w:p w14:paraId="1B108C80" w14:textId="77777777" w:rsidR="00F737AE" w:rsidRPr="00856537" w:rsidRDefault="00F737AE">
            <w:pPr>
              <w:jc w:val="both"/>
              <w:rPr>
                <w:rFonts w:ascii="Georgia" w:eastAsia="SimSun" w:hAnsi="Georgia"/>
              </w:rPr>
            </w:pPr>
          </w:p>
        </w:tc>
        <w:tc>
          <w:tcPr>
            <w:tcW w:w="1559" w:type="dxa"/>
            <w:shd w:val="clear" w:color="auto" w:fill="auto"/>
            <w:vAlign w:val="center"/>
          </w:tcPr>
          <w:p w14:paraId="64EAD9B3" w14:textId="77777777" w:rsidR="00F737AE" w:rsidRPr="00856537" w:rsidRDefault="007F3632">
            <w:pPr>
              <w:jc w:val="both"/>
              <w:rPr>
                <w:rFonts w:ascii="Georgia" w:eastAsia="SimSun" w:hAnsi="Georgia"/>
              </w:rPr>
            </w:pPr>
            <w:r w:rsidRPr="00856537">
              <w:rPr>
                <w:rFonts w:ascii="Georgia" w:eastAsia="Calibri" w:hAnsi="Georgia"/>
              </w:rPr>
              <w:t>Completed college/university</w:t>
            </w:r>
          </w:p>
        </w:tc>
        <w:tc>
          <w:tcPr>
            <w:tcW w:w="851" w:type="dxa"/>
            <w:shd w:val="clear" w:color="auto" w:fill="auto"/>
            <w:noWrap/>
            <w:vAlign w:val="center"/>
          </w:tcPr>
          <w:p w14:paraId="20AE81A5" w14:textId="77777777" w:rsidR="00F737AE" w:rsidRPr="00856537" w:rsidRDefault="007F3632">
            <w:pPr>
              <w:jc w:val="both"/>
              <w:rPr>
                <w:rFonts w:ascii="Georgia" w:eastAsia="SimSun" w:hAnsi="Georgia"/>
              </w:rPr>
            </w:pPr>
            <w:r w:rsidRPr="00856537">
              <w:rPr>
                <w:rFonts w:ascii="Georgia" w:eastAsia="SimSun" w:hAnsi="Georgia"/>
              </w:rPr>
              <w:t>-0.095</w:t>
            </w:r>
          </w:p>
        </w:tc>
        <w:tc>
          <w:tcPr>
            <w:tcW w:w="709" w:type="dxa"/>
            <w:shd w:val="clear" w:color="auto" w:fill="auto"/>
            <w:noWrap/>
            <w:vAlign w:val="center"/>
          </w:tcPr>
          <w:p w14:paraId="61B053B5" w14:textId="77777777" w:rsidR="00F737AE" w:rsidRPr="00856537" w:rsidRDefault="007F3632">
            <w:pPr>
              <w:jc w:val="both"/>
              <w:rPr>
                <w:rFonts w:ascii="Georgia" w:eastAsia="SimSun" w:hAnsi="Georgia"/>
              </w:rPr>
            </w:pPr>
            <w:r w:rsidRPr="00856537">
              <w:rPr>
                <w:rFonts w:ascii="Georgia" w:eastAsia="SimSun" w:hAnsi="Georgia"/>
              </w:rPr>
              <w:t>0.910</w:t>
            </w:r>
          </w:p>
        </w:tc>
        <w:tc>
          <w:tcPr>
            <w:tcW w:w="850" w:type="dxa"/>
            <w:shd w:val="clear" w:color="auto" w:fill="auto"/>
            <w:noWrap/>
            <w:vAlign w:val="center"/>
          </w:tcPr>
          <w:p w14:paraId="44882C82" w14:textId="77777777" w:rsidR="00F737AE" w:rsidRPr="00856537" w:rsidRDefault="007F3632">
            <w:pPr>
              <w:jc w:val="both"/>
              <w:rPr>
                <w:rFonts w:ascii="Georgia" w:eastAsia="SimSun" w:hAnsi="Georgia"/>
              </w:rPr>
            </w:pPr>
            <w:r w:rsidRPr="00856537">
              <w:rPr>
                <w:rFonts w:ascii="Georgia" w:eastAsia="SimSun" w:hAnsi="Georgia"/>
              </w:rPr>
              <w:t>0.011</w:t>
            </w:r>
          </w:p>
        </w:tc>
        <w:tc>
          <w:tcPr>
            <w:tcW w:w="710" w:type="dxa"/>
            <w:shd w:val="clear" w:color="auto" w:fill="auto"/>
            <w:noWrap/>
            <w:vAlign w:val="center"/>
          </w:tcPr>
          <w:p w14:paraId="37204454" w14:textId="77777777" w:rsidR="00F737AE" w:rsidRPr="00856537" w:rsidRDefault="007F3632">
            <w:pPr>
              <w:jc w:val="both"/>
              <w:rPr>
                <w:rFonts w:ascii="Georgia" w:eastAsia="SimSun" w:hAnsi="Georgia"/>
              </w:rPr>
            </w:pPr>
            <w:r w:rsidRPr="00856537">
              <w:rPr>
                <w:rFonts w:ascii="Georgia" w:eastAsia="SimSun" w:hAnsi="Georgia"/>
              </w:rPr>
              <w:t>0.917</w:t>
            </w:r>
          </w:p>
        </w:tc>
        <w:tc>
          <w:tcPr>
            <w:tcW w:w="1053" w:type="dxa"/>
            <w:shd w:val="clear" w:color="auto" w:fill="auto"/>
            <w:noWrap/>
            <w:vAlign w:val="center"/>
          </w:tcPr>
          <w:p w14:paraId="6BEA20D5" w14:textId="77777777" w:rsidR="00F737AE" w:rsidRPr="00856537" w:rsidRDefault="007F3632">
            <w:pPr>
              <w:jc w:val="both"/>
              <w:rPr>
                <w:rFonts w:ascii="Georgia" w:eastAsia="SimSun" w:hAnsi="Georgia"/>
              </w:rPr>
            </w:pPr>
            <w:r w:rsidRPr="00856537">
              <w:rPr>
                <w:rFonts w:ascii="Georgia" w:eastAsia="SimSun" w:hAnsi="Georgia"/>
              </w:rPr>
              <w:t>0.909</w:t>
            </w:r>
          </w:p>
        </w:tc>
        <w:tc>
          <w:tcPr>
            <w:tcW w:w="1053" w:type="dxa"/>
            <w:shd w:val="clear" w:color="auto" w:fill="auto"/>
            <w:noWrap/>
            <w:vAlign w:val="center"/>
          </w:tcPr>
          <w:p w14:paraId="0FFA6ED0" w14:textId="77777777" w:rsidR="00F737AE" w:rsidRPr="00856537" w:rsidRDefault="007F3632">
            <w:pPr>
              <w:jc w:val="both"/>
              <w:rPr>
                <w:rFonts w:ascii="Georgia" w:eastAsia="SimSun" w:hAnsi="Georgia"/>
              </w:rPr>
            </w:pPr>
            <w:r w:rsidRPr="00856537">
              <w:rPr>
                <w:rFonts w:ascii="Georgia" w:eastAsia="SimSun" w:hAnsi="Georgia"/>
              </w:rPr>
              <w:t>0.153</w:t>
            </w:r>
          </w:p>
        </w:tc>
        <w:tc>
          <w:tcPr>
            <w:tcW w:w="1053" w:type="dxa"/>
            <w:shd w:val="clear" w:color="auto" w:fill="auto"/>
            <w:noWrap/>
            <w:vAlign w:val="center"/>
          </w:tcPr>
          <w:p w14:paraId="1579D68A" w14:textId="77777777" w:rsidR="00F737AE" w:rsidRPr="00856537" w:rsidRDefault="007F3632">
            <w:pPr>
              <w:jc w:val="both"/>
              <w:rPr>
                <w:rFonts w:ascii="Georgia" w:eastAsia="SimSun" w:hAnsi="Georgia"/>
              </w:rPr>
            </w:pPr>
            <w:r w:rsidRPr="00856537">
              <w:rPr>
                <w:rFonts w:ascii="Georgia" w:eastAsia="SimSun" w:hAnsi="Georgia"/>
              </w:rPr>
              <w:t>5.412</w:t>
            </w:r>
          </w:p>
        </w:tc>
      </w:tr>
      <w:tr w:rsidR="00F737AE" w:rsidRPr="00856537" w14:paraId="7E35FBF0" w14:textId="77777777">
        <w:trPr>
          <w:trHeight w:val="448"/>
          <w:jc w:val="center"/>
        </w:trPr>
        <w:tc>
          <w:tcPr>
            <w:tcW w:w="1843" w:type="dxa"/>
            <w:shd w:val="clear" w:color="auto" w:fill="auto"/>
            <w:vAlign w:val="center"/>
          </w:tcPr>
          <w:p w14:paraId="66BB7989" w14:textId="77777777" w:rsidR="00F737AE" w:rsidRPr="00856537" w:rsidRDefault="00F737AE">
            <w:pPr>
              <w:jc w:val="both"/>
              <w:rPr>
                <w:rFonts w:ascii="Georgia" w:eastAsia="SimSun" w:hAnsi="Georgia"/>
              </w:rPr>
            </w:pPr>
          </w:p>
        </w:tc>
        <w:tc>
          <w:tcPr>
            <w:tcW w:w="1559" w:type="dxa"/>
            <w:shd w:val="clear" w:color="auto" w:fill="auto"/>
            <w:vAlign w:val="center"/>
          </w:tcPr>
          <w:p w14:paraId="413278ED" w14:textId="77777777" w:rsidR="00F737AE" w:rsidRPr="00856537" w:rsidRDefault="007F3632">
            <w:pPr>
              <w:jc w:val="both"/>
              <w:rPr>
                <w:rFonts w:ascii="Georgia" w:eastAsia="SimSun" w:hAnsi="Georgia"/>
              </w:rPr>
            </w:pPr>
            <w:r w:rsidRPr="00856537">
              <w:rPr>
                <w:rFonts w:ascii="Georgia" w:eastAsia="Calibri" w:hAnsi="Georgia"/>
              </w:rPr>
              <w:t>Graduate degree</w:t>
            </w:r>
          </w:p>
        </w:tc>
        <w:tc>
          <w:tcPr>
            <w:tcW w:w="851" w:type="dxa"/>
            <w:shd w:val="clear" w:color="auto" w:fill="auto"/>
            <w:noWrap/>
            <w:vAlign w:val="center"/>
          </w:tcPr>
          <w:p w14:paraId="4855F51D" w14:textId="77777777" w:rsidR="00F737AE" w:rsidRPr="00856537" w:rsidRDefault="007F3632">
            <w:pPr>
              <w:jc w:val="both"/>
              <w:rPr>
                <w:rFonts w:ascii="Georgia" w:eastAsia="SimSun" w:hAnsi="Georgia"/>
              </w:rPr>
            </w:pPr>
            <w:r w:rsidRPr="00856537">
              <w:rPr>
                <w:rFonts w:ascii="Georgia" w:eastAsia="SimSun" w:hAnsi="Georgia"/>
              </w:rPr>
              <w:t>0</w:t>
            </w:r>
            <w:r w:rsidRPr="00856537">
              <w:rPr>
                <w:rFonts w:ascii="Georgia" w:eastAsia="SimSun" w:hAnsi="Georgia"/>
                <w:vertAlign w:val="superscript"/>
              </w:rPr>
              <w:t>b</w:t>
            </w:r>
          </w:p>
        </w:tc>
        <w:tc>
          <w:tcPr>
            <w:tcW w:w="709" w:type="dxa"/>
            <w:shd w:val="clear" w:color="auto" w:fill="auto"/>
            <w:noWrap/>
            <w:vAlign w:val="center"/>
          </w:tcPr>
          <w:p w14:paraId="24A92B49" w14:textId="77777777" w:rsidR="00F737AE" w:rsidRPr="00856537" w:rsidRDefault="00F737AE">
            <w:pPr>
              <w:jc w:val="both"/>
              <w:rPr>
                <w:rFonts w:ascii="Georgia" w:eastAsia="SimSun" w:hAnsi="Georgia"/>
              </w:rPr>
            </w:pPr>
          </w:p>
        </w:tc>
        <w:tc>
          <w:tcPr>
            <w:tcW w:w="850" w:type="dxa"/>
            <w:shd w:val="clear" w:color="auto" w:fill="auto"/>
            <w:noWrap/>
            <w:vAlign w:val="center"/>
          </w:tcPr>
          <w:p w14:paraId="08EE4985" w14:textId="77777777" w:rsidR="00F737AE" w:rsidRPr="00856537" w:rsidRDefault="00F737AE">
            <w:pPr>
              <w:jc w:val="both"/>
              <w:rPr>
                <w:rFonts w:ascii="Georgia" w:eastAsia="SimSun" w:hAnsi="Georgia"/>
              </w:rPr>
            </w:pPr>
          </w:p>
        </w:tc>
        <w:tc>
          <w:tcPr>
            <w:tcW w:w="710" w:type="dxa"/>
            <w:shd w:val="clear" w:color="auto" w:fill="auto"/>
            <w:noWrap/>
            <w:vAlign w:val="center"/>
          </w:tcPr>
          <w:p w14:paraId="3887170F" w14:textId="77777777" w:rsidR="00F737AE" w:rsidRPr="00856537" w:rsidRDefault="00F737AE">
            <w:pPr>
              <w:jc w:val="both"/>
              <w:rPr>
                <w:rFonts w:ascii="Georgia" w:eastAsia="SimSun" w:hAnsi="Georgia"/>
              </w:rPr>
            </w:pPr>
          </w:p>
        </w:tc>
        <w:tc>
          <w:tcPr>
            <w:tcW w:w="1053" w:type="dxa"/>
            <w:shd w:val="clear" w:color="auto" w:fill="auto"/>
            <w:noWrap/>
            <w:vAlign w:val="center"/>
          </w:tcPr>
          <w:p w14:paraId="318C6694" w14:textId="77777777" w:rsidR="00F737AE" w:rsidRPr="00856537" w:rsidRDefault="00F737AE">
            <w:pPr>
              <w:jc w:val="both"/>
              <w:rPr>
                <w:rFonts w:ascii="Georgia" w:eastAsia="SimSun" w:hAnsi="Georgia"/>
              </w:rPr>
            </w:pPr>
          </w:p>
        </w:tc>
        <w:tc>
          <w:tcPr>
            <w:tcW w:w="1053" w:type="dxa"/>
            <w:shd w:val="clear" w:color="auto" w:fill="auto"/>
            <w:noWrap/>
            <w:vAlign w:val="center"/>
          </w:tcPr>
          <w:p w14:paraId="72480438" w14:textId="77777777" w:rsidR="00F737AE" w:rsidRPr="00856537" w:rsidRDefault="00F737AE">
            <w:pPr>
              <w:jc w:val="both"/>
              <w:rPr>
                <w:rFonts w:ascii="Georgia" w:eastAsia="SimSun" w:hAnsi="Georgia"/>
              </w:rPr>
            </w:pPr>
          </w:p>
        </w:tc>
        <w:tc>
          <w:tcPr>
            <w:tcW w:w="1053" w:type="dxa"/>
            <w:shd w:val="clear" w:color="auto" w:fill="auto"/>
            <w:noWrap/>
            <w:vAlign w:val="center"/>
          </w:tcPr>
          <w:p w14:paraId="4FD6CAFC" w14:textId="77777777" w:rsidR="00F737AE" w:rsidRPr="00856537" w:rsidRDefault="00F737AE">
            <w:pPr>
              <w:jc w:val="both"/>
              <w:rPr>
                <w:rFonts w:ascii="Georgia" w:eastAsia="SimSun" w:hAnsi="Georgia"/>
              </w:rPr>
            </w:pPr>
          </w:p>
        </w:tc>
      </w:tr>
      <w:tr w:rsidR="00F737AE" w:rsidRPr="00856537" w14:paraId="10554AD0" w14:textId="77777777">
        <w:trPr>
          <w:trHeight w:val="673"/>
          <w:jc w:val="center"/>
        </w:trPr>
        <w:tc>
          <w:tcPr>
            <w:tcW w:w="1843" w:type="dxa"/>
            <w:shd w:val="clear" w:color="auto" w:fill="auto"/>
            <w:vAlign w:val="center"/>
          </w:tcPr>
          <w:p w14:paraId="780F1095" w14:textId="77777777" w:rsidR="00F737AE" w:rsidRPr="00856537" w:rsidRDefault="00F737AE">
            <w:pPr>
              <w:jc w:val="both"/>
              <w:rPr>
                <w:rFonts w:ascii="Georgia" w:eastAsia="Calibri" w:hAnsi="Georgia"/>
                <w:lang w:eastAsia="zh-CN"/>
              </w:rPr>
            </w:pPr>
          </w:p>
          <w:p w14:paraId="74FC21A2" w14:textId="77777777" w:rsidR="00F737AE" w:rsidRPr="00856537" w:rsidRDefault="007F3632">
            <w:pPr>
              <w:jc w:val="both"/>
              <w:rPr>
                <w:rFonts w:ascii="Georgia" w:eastAsia="SimSun" w:hAnsi="Georgia"/>
                <w:lang w:eastAsia="zh-CN"/>
              </w:rPr>
            </w:pPr>
            <w:r w:rsidRPr="00856537">
              <w:rPr>
                <w:rFonts w:ascii="Georgia" w:eastAsia="Calibri" w:hAnsi="Georgia"/>
              </w:rPr>
              <w:t>Family Member Has Diabetes</w:t>
            </w:r>
          </w:p>
        </w:tc>
        <w:tc>
          <w:tcPr>
            <w:tcW w:w="1559" w:type="dxa"/>
            <w:shd w:val="clear" w:color="auto" w:fill="auto"/>
            <w:vAlign w:val="center"/>
          </w:tcPr>
          <w:p w14:paraId="07A32749" w14:textId="77777777" w:rsidR="00F737AE" w:rsidRPr="00856537" w:rsidRDefault="007F3632">
            <w:pPr>
              <w:jc w:val="both"/>
              <w:rPr>
                <w:rFonts w:ascii="Georgia" w:eastAsia="SimSun" w:hAnsi="Georgia"/>
              </w:rPr>
            </w:pPr>
            <w:r w:rsidRPr="00856537">
              <w:rPr>
                <w:rFonts w:ascii="Georgia" w:eastAsia="SimSun" w:hAnsi="Georgia"/>
              </w:rPr>
              <w:t>Grandfather</w:t>
            </w:r>
          </w:p>
        </w:tc>
        <w:tc>
          <w:tcPr>
            <w:tcW w:w="851" w:type="dxa"/>
            <w:shd w:val="clear" w:color="auto" w:fill="auto"/>
            <w:noWrap/>
            <w:vAlign w:val="center"/>
          </w:tcPr>
          <w:p w14:paraId="1926D07F" w14:textId="77777777" w:rsidR="00F737AE" w:rsidRPr="00856537" w:rsidRDefault="007F3632">
            <w:pPr>
              <w:jc w:val="both"/>
              <w:rPr>
                <w:rFonts w:ascii="Georgia" w:eastAsia="SimSun" w:hAnsi="Georgia"/>
              </w:rPr>
            </w:pPr>
            <w:r w:rsidRPr="00856537">
              <w:rPr>
                <w:rFonts w:ascii="Georgia" w:eastAsia="SimSun" w:hAnsi="Georgia"/>
              </w:rPr>
              <w:t>1.112</w:t>
            </w:r>
          </w:p>
        </w:tc>
        <w:tc>
          <w:tcPr>
            <w:tcW w:w="709" w:type="dxa"/>
            <w:shd w:val="clear" w:color="auto" w:fill="auto"/>
            <w:noWrap/>
            <w:vAlign w:val="center"/>
          </w:tcPr>
          <w:p w14:paraId="01195BBA" w14:textId="77777777" w:rsidR="00F737AE" w:rsidRPr="00856537" w:rsidRDefault="007F3632">
            <w:pPr>
              <w:jc w:val="both"/>
              <w:rPr>
                <w:rFonts w:ascii="Georgia" w:eastAsia="SimSun" w:hAnsi="Georgia"/>
              </w:rPr>
            </w:pPr>
            <w:r w:rsidRPr="00856537">
              <w:rPr>
                <w:rFonts w:ascii="Georgia" w:eastAsia="SimSun" w:hAnsi="Georgia"/>
              </w:rPr>
              <w:t>1.112</w:t>
            </w:r>
          </w:p>
        </w:tc>
        <w:tc>
          <w:tcPr>
            <w:tcW w:w="850" w:type="dxa"/>
            <w:shd w:val="clear" w:color="auto" w:fill="auto"/>
            <w:noWrap/>
            <w:vAlign w:val="center"/>
          </w:tcPr>
          <w:p w14:paraId="44E09BE7" w14:textId="77777777" w:rsidR="00F737AE" w:rsidRPr="00856537" w:rsidRDefault="007F3632">
            <w:pPr>
              <w:jc w:val="both"/>
              <w:rPr>
                <w:rFonts w:ascii="Georgia" w:eastAsia="SimSun" w:hAnsi="Georgia"/>
              </w:rPr>
            </w:pPr>
            <w:r w:rsidRPr="00856537">
              <w:rPr>
                <w:rFonts w:ascii="Georgia" w:eastAsia="SimSun" w:hAnsi="Georgia"/>
              </w:rPr>
              <w:t>1.000</w:t>
            </w:r>
          </w:p>
        </w:tc>
        <w:tc>
          <w:tcPr>
            <w:tcW w:w="710" w:type="dxa"/>
            <w:shd w:val="clear" w:color="auto" w:fill="auto"/>
            <w:noWrap/>
            <w:vAlign w:val="center"/>
          </w:tcPr>
          <w:p w14:paraId="77C9C2A2" w14:textId="77777777" w:rsidR="00F737AE" w:rsidRPr="00856537" w:rsidRDefault="007F3632">
            <w:pPr>
              <w:jc w:val="both"/>
              <w:rPr>
                <w:rFonts w:ascii="Georgia" w:eastAsia="SimSun" w:hAnsi="Georgia"/>
              </w:rPr>
            </w:pPr>
            <w:r w:rsidRPr="00856537">
              <w:rPr>
                <w:rFonts w:ascii="Georgia" w:eastAsia="SimSun" w:hAnsi="Georgia"/>
              </w:rPr>
              <w:t>0.317</w:t>
            </w:r>
          </w:p>
        </w:tc>
        <w:tc>
          <w:tcPr>
            <w:tcW w:w="1053" w:type="dxa"/>
            <w:shd w:val="clear" w:color="auto" w:fill="auto"/>
            <w:noWrap/>
            <w:vAlign w:val="center"/>
          </w:tcPr>
          <w:p w14:paraId="123CC4BA" w14:textId="77777777" w:rsidR="00F737AE" w:rsidRPr="00856537" w:rsidRDefault="007F3632">
            <w:pPr>
              <w:jc w:val="both"/>
              <w:rPr>
                <w:rFonts w:ascii="Georgia" w:eastAsia="SimSun" w:hAnsi="Georgia"/>
              </w:rPr>
            </w:pPr>
            <w:r w:rsidRPr="00856537">
              <w:rPr>
                <w:rFonts w:ascii="Georgia" w:eastAsia="SimSun" w:hAnsi="Georgia"/>
              </w:rPr>
              <w:t>3.040</w:t>
            </w:r>
          </w:p>
        </w:tc>
        <w:tc>
          <w:tcPr>
            <w:tcW w:w="1053" w:type="dxa"/>
            <w:shd w:val="clear" w:color="auto" w:fill="auto"/>
            <w:noWrap/>
            <w:vAlign w:val="center"/>
          </w:tcPr>
          <w:p w14:paraId="4053E16C" w14:textId="77777777" w:rsidR="00F737AE" w:rsidRPr="00856537" w:rsidRDefault="007F3632">
            <w:pPr>
              <w:jc w:val="both"/>
              <w:rPr>
                <w:rFonts w:ascii="Georgia" w:eastAsia="SimSun" w:hAnsi="Georgia"/>
              </w:rPr>
            </w:pPr>
            <w:r w:rsidRPr="00856537">
              <w:rPr>
                <w:rFonts w:ascii="Georgia" w:eastAsia="SimSun" w:hAnsi="Georgia"/>
              </w:rPr>
              <w:t>0.344</w:t>
            </w:r>
          </w:p>
        </w:tc>
        <w:tc>
          <w:tcPr>
            <w:tcW w:w="1053" w:type="dxa"/>
            <w:shd w:val="clear" w:color="auto" w:fill="auto"/>
            <w:noWrap/>
            <w:vAlign w:val="center"/>
          </w:tcPr>
          <w:p w14:paraId="6CFBBB82" w14:textId="77777777" w:rsidR="00F737AE" w:rsidRPr="00856537" w:rsidRDefault="007F3632">
            <w:pPr>
              <w:jc w:val="both"/>
              <w:rPr>
                <w:rFonts w:ascii="Georgia" w:eastAsia="SimSun" w:hAnsi="Georgia"/>
              </w:rPr>
            </w:pPr>
            <w:r w:rsidRPr="00856537">
              <w:rPr>
                <w:rFonts w:ascii="Georgia" w:eastAsia="SimSun" w:hAnsi="Georgia"/>
              </w:rPr>
              <w:t>26.868</w:t>
            </w:r>
          </w:p>
        </w:tc>
      </w:tr>
      <w:tr w:rsidR="00F737AE" w:rsidRPr="00856537" w14:paraId="774E2FFD" w14:textId="77777777">
        <w:trPr>
          <w:trHeight w:val="283"/>
          <w:jc w:val="center"/>
        </w:trPr>
        <w:tc>
          <w:tcPr>
            <w:tcW w:w="1843" w:type="dxa"/>
            <w:shd w:val="clear" w:color="auto" w:fill="auto"/>
            <w:vAlign w:val="center"/>
          </w:tcPr>
          <w:p w14:paraId="3323C649" w14:textId="77777777" w:rsidR="00F737AE" w:rsidRPr="00856537" w:rsidRDefault="00F737AE">
            <w:pPr>
              <w:jc w:val="both"/>
              <w:rPr>
                <w:rFonts w:ascii="Georgia" w:eastAsia="SimSun" w:hAnsi="Georgia"/>
              </w:rPr>
            </w:pPr>
          </w:p>
        </w:tc>
        <w:tc>
          <w:tcPr>
            <w:tcW w:w="1559" w:type="dxa"/>
            <w:shd w:val="clear" w:color="auto" w:fill="auto"/>
            <w:vAlign w:val="center"/>
          </w:tcPr>
          <w:p w14:paraId="7E7AA540" w14:textId="77777777" w:rsidR="00F737AE" w:rsidRPr="00856537" w:rsidRDefault="007F3632">
            <w:pPr>
              <w:jc w:val="both"/>
              <w:rPr>
                <w:rFonts w:ascii="Georgia" w:eastAsia="SimSun" w:hAnsi="Georgia"/>
              </w:rPr>
            </w:pPr>
            <w:r w:rsidRPr="00856537">
              <w:rPr>
                <w:rFonts w:ascii="Georgia" w:eastAsia="SimSun" w:hAnsi="Georgia"/>
              </w:rPr>
              <w:t>Grandmother</w:t>
            </w:r>
          </w:p>
        </w:tc>
        <w:tc>
          <w:tcPr>
            <w:tcW w:w="851" w:type="dxa"/>
            <w:shd w:val="clear" w:color="auto" w:fill="auto"/>
            <w:noWrap/>
            <w:vAlign w:val="center"/>
          </w:tcPr>
          <w:p w14:paraId="42227412" w14:textId="77777777" w:rsidR="00F737AE" w:rsidRPr="00856537" w:rsidRDefault="007F3632">
            <w:pPr>
              <w:jc w:val="both"/>
              <w:rPr>
                <w:rFonts w:ascii="Georgia" w:eastAsia="SimSun" w:hAnsi="Georgia"/>
              </w:rPr>
            </w:pPr>
            <w:r w:rsidRPr="00856537">
              <w:rPr>
                <w:rFonts w:ascii="Georgia" w:eastAsia="SimSun" w:hAnsi="Georgia"/>
              </w:rPr>
              <w:t>0</w:t>
            </w:r>
            <w:r w:rsidRPr="00856537">
              <w:rPr>
                <w:rFonts w:ascii="Georgia" w:eastAsia="SimSun" w:hAnsi="Georgia"/>
                <w:vertAlign w:val="superscript"/>
              </w:rPr>
              <w:t>b</w:t>
            </w:r>
          </w:p>
        </w:tc>
        <w:tc>
          <w:tcPr>
            <w:tcW w:w="709" w:type="dxa"/>
            <w:shd w:val="clear" w:color="auto" w:fill="auto"/>
            <w:noWrap/>
            <w:vAlign w:val="center"/>
          </w:tcPr>
          <w:p w14:paraId="3ECBBF10" w14:textId="77777777" w:rsidR="00F737AE" w:rsidRPr="00856537" w:rsidRDefault="00F737AE">
            <w:pPr>
              <w:jc w:val="both"/>
              <w:rPr>
                <w:rFonts w:ascii="Georgia" w:eastAsia="SimSun" w:hAnsi="Georgia"/>
              </w:rPr>
            </w:pPr>
          </w:p>
        </w:tc>
        <w:tc>
          <w:tcPr>
            <w:tcW w:w="850" w:type="dxa"/>
            <w:shd w:val="clear" w:color="auto" w:fill="auto"/>
            <w:noWrap/>
            <w:vAlign w:val="center"/>
          </w:tcPr>
          <w:p w14:paraId="296DB190" w14:textId="77777777" w:rsidR="00F737AE" w:rsidRPr="00856537" w:rsidRDefault="00F737AE">
            <w:pPr>
              <w:jc w:val="both"/>
              <w:rPr>
                <w:rFonts w:ascii="Georgia" w:eastAsia="SimSun" w:hAnsi="Georgia"/>
              </w:rPr>
            </w:pPr>
          </w:p>
        </w:tc>
        <w:tc>
          <w:tcPr>
            <w:tcW w:w="710" w:type="dxa"/>
            <w:shd w:val="clear" w:color="auto" w:fill="auto"/>
            <w:noWrap/>
            <w:vAlign w:val="center"/>
          </w:tcPr>
          <w:p w14:paraId="7041B89A" w14:textId="77777777" w:rsidR="00F737AE" w:rsidRPr="00856537" w:rsidRDefault="00F737AE">
            <w:pPr>
              <w:jc w:val="both"/>
              <w:rPr>
                <w:rFonts w:ascii="Georgia" w:eastAsia="SimSun" w:hAnsi="Georgia"/>
              </w:rPr>
            </w:pPr>
          </w:p>
        </w:tc>
        <w:tc>
          <w:tcPr>
            <w:tcW w:w="1053" w:type="dxa"/>
            <w:shd w:val="clear" w:color="auto" w:fill="auto"/>
            <w:noWrap/>
            <w:vAlign w:val="center"/>
          </w:tcPr>
          <w:p w14:paraId="2453DD3D" w14:textId="77777777" w:rsidR="00F737AE" w:rsidRPr="00856537" w:rsidRDefault="00F737AE">
            <w:pPr>
              <w:jc w:val="both"/>
              <w:rPr>
                <w:rFonts w:ascii="Georgia" w:eastAsia="SimSun" w:hAnsi="Georgia"/>
              </w:rPr>
            </w:pPr>
          </w:p>
        </w:tc>
        <w:tc>
          <w:tcPr>
            <w:tcW w:w="1053" w:type="dxa"/>
            <w:shd w:val="clear" w:color="auto" w:fill="auto"/>
            <w:noWrap/>
            <w:vAlign w:val="center"/>
          </w:tcPr>
          <w:p w14:paraId="405B3936" w14:textId="77777777" w:rsidR="00F737AE" w:rsidRPr="00856537" w:rsidRDefault="00F737AE">
            <w:pPr>
              <w:jc w:val="both"/>
              <w:rPr>
                <w:rFonts w:ascii="Georgia" w:eastAsia="SimSun" w:hAnsi="Georgia"/>
              </w:rPr>
            </w:pPr>
          </w:p>
        </w:tc>
        <w:tc>
          <w:tcPr>
            <w:tcW w:w="1053" w:type="dxa"/>
            <w:shd w:val="clear" w:color="auto" w:fill="auto"/>
            <w:noWrap/>
            <w:vAlign w:val="center"/>
          </w:tcPr>
          <w:p w14:paraId="06AEB479" w14:textId="77777777" w:rsidR="00F737AE" w:rsidRPr="00856537" w:rsidRDefault="00F737AE">
            <w:pPr>
              <w:jc w:val="both"/>
              <w:rPr>
                <w:rFonts w:ascii="Georgia" w:eastAsia="SimSun" w:hAnsi="Georgia"/>
              </w:rPr>
            </w:pPr>
          </w:p>
        </w:tc>
      </w:tr>
      <w:bookmarkEnd w:id="104"/>
      <w:bookmarkEnd w:id="105"/>
    </w:tbl>
    <w:p w14:paraId="0D93F94B" w14:textId="77777777" w:rsidR="00F737AE" w:rsidRPr="00856537" w:rsidRDefault="00F737AE">
      <w:pPr>
        <w:jc w:val="both"/>
        <w:rPr>
          <w:rFonts w:ascii="Georgia" w:hAnsi="Georgia"/>
          <w:lang w:val="id-ID"/>
        </w:rPr>
      </w:pPr>
    </w:p>
    <w:p w14:paraId="00CF79CF" w14:textId="77777777" w:rsidR="00F737AE" w:rsidRPr="00856537" w:rsidRDefault="007F3632">
      <w:pPr>
        <w:jc w:val="center"/>
        <w:rPr>
          <w:rFonts w:ascii="Georgia" w:hAnsi="Georgia"/>
          <w:b/>
          <w:bCs/>
          <w:color w:val="2C336A"/>
          <w:lang w:val="id-ID"/>
        </w:rPr>
      </w:pPr>
      <w:r w:rsidRPr="00856537">
        <w:rPr>
          <w:rFonts w:ascii="Georgia" w:hAnsi="Georgia"/>
          <w:b/>
          <w:bCs/>
          <w:color w:val="2C336A"/>
          <w:lang w:val="en-MY"/>
        </w:rPr>
        <w:t xml:space="preserve">3.6 </w:t>
      </w:r>
      <w:r w:rsidRPr="00856537">
        <w:rPr>
          <w:rFonts w:ascii="Georgia" w:hAnsi="Georgia"/>
          <w:b/>
          <w:bCs/>
          <w:color w:val="2C336A"/>
          <w:lang w:val="en-MY"/>
        </w:rPr>
        <w:t>Discussion</w:t>
      </w:r>
    </w:p>
    <w:p w14:paraId="32809938" w14:textId="77777777" w:rsidR="00F737AE" w:rsidRPr="00856537" w:rsidRDefault="00F737AE">
      <w:pPr>
        <w:tabs>
          <w:tab w:val="left" w:pos="426"/>
        </w:tabs>
        <w:jc w:val="both"/>
        <w:rPr>
          <w:rFonts w:ascii="Georgia" w:hAnsi="Georgia"/>
          <w:lang w:val="id-ID" w:eastAsia="zh-CN"/>
        </w:rPr>
      </w:pPr>
    </w:p>
    <w:p w14:paraId="0A82DAD5"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 xml:space="preserve">The analysis of this study has underscored the substantial role of dietary knowledge and management in combating diabetic retinopathy, highlighting significant correlations between dietary knowledge, attitudes, and practices particularly among </w:t>
      </w:r>
      <w:r w:rsidRPr="00856537">
        <w:rPr>
          <w:rFonts w:ascii="Georgia" w:hAnsi="Georgia"/>
          <w:lang w:val="id-ID" w:eastAsia="zh-CN"/>
        </w:rPr>
        <w:t>diabetic and high-risk individuals. Detailed in Table 7, the regression analysis shows that increased dietary knowledge significantly correlates with improved management outcomes, emphasizing the importance of educational interventions in diabetes care. De</w:t>
      </w:r>
      <w:r w:rsidRPr="00856537">
        <w:rPr>
          <w:rFonts w:ascii="Georgia" w:hAnsi="Georgia"/>
          <w:lang w:val="id-ID" w:eastAsia="zh-CN"/>
        </w:rPr>
        <w:t>spite these positive correlations, the negative coefficients for dietary habits and knowledge in the regression model underscore the ongoing challenge of translating knowledge into practical daily habits, indicating a critical barrier in diabetes managemen</w:t>
      </w:r>
      <w:r w:rsidRPr="00856537">
        <w:rPr>
          <w:rFonts w:ascii="Georgia" w:hAnsi="Georgia"/>
          <w:lang w:val="id-ID" w:eastAsia="zh-CN"/>
        </w:rPr>
        <w:t>t. Additionally, the effectiveness of community education programs is evident as they have notably impacted patients’ management of their condition by not only delivering crucial information but also providing motivational support, which helps foster proac</w:t>
      </w:r>
      <w:r w:rsidRPr="00856537">
        <w:rPr>
          <w:rFonts w:ascii="Georgia" w:hAnsi="Georgia"/>
          <w:lang w:val="id-ID" w:eastAsia="zh-CN"/>
        </w:rPr>
        <w:t>tive attitudes towards diet. This approach is crucial for the prevention and management of diabetic retinopathy and is validated by the marked improvements in dietary habits and attitudes, particularly among high-risk individuals involved in these educatio</w:t>
      </w:r>
      <w:r w:rsidRPr="00856537">
        <w:rPr>
          <w:rFonts w:ascii="Georgia" w:hAnsi="Georgia"/>
          <w:lang w:val="id-ID" w:eastAsia="zh-CN"/>
        </w:rPr>
        <w:t>nal interventions. These findings advocate for the continuous development and application of targeted educational programs to effectively address and manage diabetic retinopathy through improved dietary practices.</w:t>
      </w:r>
    </w:p>
    <w:p w14:paraId="5911C20E"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The findings from our study underscore the</w:t>
      </w:r>
      <w:r w:rsidRPr="00856537">
        <w:rPr>
          <w:rFonts w:ascii="Georgia" w:hAnsi="Georgia"/>
          <w:lang w:val="id-ID" w:eastAsia="zh-CN"/>
        </w:rPr>
        <w:t xml:space="preserve"> substantial influence of educational interventions on dietary behaviors and knowledge among individuals at various levels of risk for diabetic retinopathy. As illustrated in this results, participants who were exposed to the community education program de</w:t>
      </w:r>
      <w:r w:rsidRPr="00856537">
        <w:rPr>
          <w:rFonts w:ascii="Georgia" w:hAnsi="Georgia"/>
          <w:lang w:val="id-ID" w:eastAsia="zh-CN"/>
        </w:rPr>
        <w:t>monstrated significant improvements in their dietary knowledge and attitudes compared to those who did not participate. These improvements were notably distinct across different groups, with the high-risk and diabetic groups showing more pronounced changes</w:t>
      </w:r>
      <w:r w:rsidRPr="00856537">
        <w:rPr>
          <w:rFonts w:ascii="Georgia" w:hAnsi="Georgia"/>
          <w:lang w:val="id-ID" w:eastAsia="zh-CN"/>
        </w:rPr>
        <w:t>. This suggests that targeted educational programs are particularly effective for individuals at elevated risk, aligning with the hypothesis that knowledge enhancement is crucial for managing and potentially mitigating the progression of diabetic condition</w:t>
      </w:r>
      <w:r w:rsidRPr="00856537">
        <w:rPr>
          <w:rFonts w:ascii="Georgia" w:hAnsi="Georgia"/>
          <w:lang w:val="id-ID" w:eastAsia="zh-CN"/>
        </w:rPr>
        <w:t>s.</w:t>
      </w:r>
      <w:r w:rsidRPr="00856537">
        <w:rPr>
          <w:rFonts w:ascii="Georgia" w:hAnsi="Georgia"/>
        </w:rPr>
        <w:t xml:space="preserve"> While,</w:t>
      </w:r>
      <w:r w:rsidRPr="00856537">
        <w:rPr>
          <w:rFonts w:ascii="Georgia" w:hAnsi="Georgia"/>
          <w:lang w:val="id-ID" w:eastAsia="zh-CN"/>
        </w:rPr>
        <w:t xml:space="preserve">the experimental evidence supports </w:t>
      </w:r>
      <w:r w:rsidRPr="00856537">
        <w:rPr>
          <w:rFonts w:ascii="Georgia" w:hAnsi="Georgia"/>
          <w:lang w:val="id-ID" w:eastAsia="zh-CN"/>
        </w:rPr>
        <w:lastRenderedPageBreak/>
        <w:t>the incorporation of β-carotene knowledge into diabetes education programs by highlighting its role in preventing complications and managing the disease effectively. This aligns with the survey's findings where p</w:t>
      </w:r>
      <w:r w:rsidRPr="00856537">
        <w:rPr>
          <w:rFonts w:ascii="Georgia" w:hAnsi="Georgia"/>
          <w:lang w:val="id-ID" w:eastAsia="zh-CN"/>
        </w:rPr>
        <w:t>articipants showed a strong adherence to the dietary guidelines, suggesting that similar educational content about β-carotene's specific benefits could enhance dietary habits further, promoting better health outcomes.</w:t>
      </w:r>
    </w:p>
    <w:p w14:paraId="194E7CC6"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 xml:space="preserve">The 'Eat Well, See Clearly' community </w:t>
      </w:r>
      <w:r w:rsidRPr="00856537">
        <w:rPr>
          <w:rFonts w:ascii="Georgia" w:hAnsi="Georgia"/>
          <w:lang w:val="id-ID" w:eastAsia="zh-CN"/>
        </w:rPr>
        <w:t>education program significantly enhanced dietary knowledge and management among diabetic populations, particularly beneficial for those at high risk for diabetic retinopathy (DR). This study found that the program not only improved dietary behaviors across</w:t>
      </w:r>
      <w:r w:rsidRPr="00856537">
        <w:rPr>
          <w:rFonts w:ascii="Georgia" w:hAnsi="Georgia"/>
          <w:lang w:val="id-ID" w:eastAsia="zh-CN"/>
        </w:rPr>
        <w:t xml:space="preserve"> all groups but was especially effective for individuals with heightened risk profiles, underscoring the importance of tailored educational interventions. The high-risk group demonstrated the most substantial improvements in dietary knowledge, suggesting t</w:t>
      </w:r>
      <w:r w:rsidRPr="00856537">
        <w:rPr>
          <w:rFonts w:ascii="Georgia" w:hAnsi="Georgia"/>
          <w:lang w:val="id-ID" w:eastAsia="zh-CN"/>
        </w:rPr>
        <w:t>hat targeted educational efforts are crucial for this demographic.</w:t>
      </w:r>
    </w:p>
    <w:p w14:paraId="73158674"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Moreover, even the healthy control group, though less affected, exhibited noticeable gains in dietary knowledge and behaviors, indicating the program's broad applicability and preventive po</w:t>
      </w:r>
      <w:r w:rsidRPr="00856537">
        <w:rPr>
          <w:rFonts w:ascii="Georgia" w:hAnsi="Georgia"/>
          <w:lang w:val="id-ID" w:eastAsia="zh-CN"/>
        </w:rPr>
        <w:t>tential. The positive correlation between enhanced dietary knowledge and reduced risk of DR development highlights the program's pivotal role in promoting better health outcomes. These findings affirm the value of continuing to develop and refine community</w:t>
      </w:r>
      <w:r w:rsidRPr="00856537">
        <w:rPr>
          <w:rFonts w:ascii="Georgia" w:hAnsi="Georgia"/>
          <w:lang w:val="id-ID" w:eastAsia="zh-CN"/>
        </w:rPr>
        <w:t xml:space="preserve"> education programs that focus on dietary management as a core component of diabetes care.</w:t>
      </w:r>
    </w:p>
    <w:p w14:paraId="1BD3F7C5"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 xml:space="preserve">In conclusion, the 'Eat Well, See Clearly' initiative exemplifies how strategic educational interventions can significantly impact disease management and prevention </w:t>
      </w:r>
      <w:r w:rsidRPr="00856537">
        <w:rPr>
          <w:rFonts w:ascii="Georgia" w:hAnsi="Georgia"/>
          <w:lang w:val="id-ID" w:eastAsia="zh-CN"/>
        </w:rPr>
        <w:t xml:space="preserve">in community settings. By improving dietary habits and knowledge, these programs play a critical role in reducing the progression of DR and other diabetes-related complications, demonstrating the effectiveness of comprehensive, community-based educational </w:t>
      </w:r>
      <w:r w:rsidRPr="00856537">
        <w:rPr>
          <w:rFonts w:ascii="Georgia" w:hAnsi="Georgia"/>
          <w:lang w:val="id-ID" w:eastAsia="zh-CN"/>
        </w:rPr>
        <w:t>approaches in fostering substantial health improvements.</w:t>
      </w:r>
    </w:p>
    <w:p w14:paraId="2DD4FC23" w14:textId="77777777" w:rsidR="00F737AE" w:rsidRPr="00856537" w:rsidRDefault="00F737AE">
      <w:pPr>
        <w:tabs>
          <w:tab w:val="left" w:pos="426"/>
        </w:tabs>
        <w:ind w:firstLineChars="200" w:firstLine="400"/>
        <w:jc w:val="both"/>
        <w:rPr>
          <w:rFonts w:ascii="Georgia" w:hAnsi="Georgia"/>
          <w:lang w:eastAsia="zh-CN"/>
        </w:rPr>
      </w:pPr>
    </w:p>
    <w:p w14:paraId="5ED98DB3" w14:textId="77777777" w:rsidR="00F737AE" w:rsidRPr="00856537" w:rsidRDefault="007F3632">
      <w:pPr>
        <w:tabs>
          <w:tab w:val="left" w:pos="426"/>
        </w:tabs>
        <w:jc w:val="center"/>
        <w:rPr>
          <w:rFonts w:ascii="Georgia" w:hAnsi="Georgia"/>
          <w:b/>
          <w:bCs/>
          <w:color w:val="2C336A"/>
          <w:lang w:val="id-ID"/>
        </w:rPr>
      </w:pPr>
      <w:r w:rsidRPr="00856537">
        <w:rPr>
          <w:rFonts w:ascii="Georgia" w:hAnsi="Georgia"/>
          <w:b/>
          <w:bCs/>
          <w:color w:val="2C336A"/>
          <w:lang w:val="id-ID"/>
        </w:rPr>
        <w:t>4.CONCLUSION</w:t>
      </w:r>
    </w:p>
    <w:p w14:paraId="5B1DF4B3" w14:textId="77777777" w:rsidR="00F737AE" w:rsidRPr="00856537" w:rsidRDefault="00F737AE">
      <w:pPr>
        <w:tabs>
          <w:tab w:val="left" w:pos="426"/>
        </w:tabs>
        <w:jc w:val="both"/>
        <w:rPr>
          <w:rFonts w:ascii="Georgia" w:hAnsi="Georgia"/>
          <w:lang w:val="id-ID" w:eastAsia="zh-CN"/>
        </w:rPr>
      </w:pPr>
      <w:bookmarkStart w:id="127" w:name="OLE_LINK296"/>
      <w:bookmarkStart w:id="128" w:name="OLE_LINK297"/>
    </w:p>
    <w:p w14:paraId="27416DB7"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 xml:space="preserve">The research findings underscore the vital role of community education programs in enhancing dietary management among diabetic populations, with significant improvements observed </w:t>
      </w:r>
      <w:r w:rsidRPr="00856537">
        <w:rPr>
          <w:rFonts w:ascii="Georgia" w:hAnsi="Georgia"/>
          <w:lang w:val="id-ID" w:eastAsia="zh-CN"/>
        </w:rPr>
        <w:t>across all participant groups, including those at high risk for Diabetic Retinopathy (DR). The 'Eat Well See Clearly' program notably elevated dietary knowledge, particularly among high-risk individuals, emphasizing the program's effectiveness in supportin</w:t>
      </w:r>
      <w:r w:rsidRPr="00856537">
        <w:rPr>
          <w:rFonts w:ascii="Georgia" w:hAnsi="Georgia"/>
          <w:lang w:val="id-ID" w:eastAsia="zh-CN"/>
        </w:rPr>
        <w:t>g self-management and early prevention efforts within the community. This study validates the impact of the 'Eat Well, See Clearly' initiative in enhancing dietary knowledge and behaviors among diverse participant groups.</w:t>
      </w:r>
    </w:p>
    <w:p w14:paraId="141AD488"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Educational interventions targetin</w:t>
      </w:r>
      <w:r w:rsidRPr="00856537">
        <w:rPr>
          <w:rFonts w:ascii="Georgia" w:hAnsi="Georgia"/>
          <w:lang w:val="id-ID" w:eastAsia="zh-CN"/>
        </w:rPr>
        <w:t>g dietary knowledge demonstrated substantial benefits across all groups, with diabetic patients showing notable improvement. This highlights the program's effectiveness, particularly for those at high risk for DR, who experienced even greater enhancements.</w:t>
      </w:r>
      <w:r w:rsidRPr="00856537">
        <w:rPr>
          <w:rFonts w:ascii="Georgia" w:hAnsi="Georgia"/>
          <w:lang w:val="id-ID" w:eastAsia="zh-CN"/>
        </w:rPr>
        <w:t xml:space="preserve"> Notably, a pronounced correlation was observed between improvements in dietary knowledge and a reduced risk of developing DR, especially within the high-risk group, emphasizing the preventive potential of dietary education.</w:t>
      </w:r>
    </w:p>
    <w:p w14:paraId="64583115"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These results emphasize the cri</w:t>
      </w:r>
      <w:r w:rsidRPr="00856537">
        <w:rPr>
          <w:rFonts w:ascii="Georgia" w:hAnsi="Georgia"/>
          <w:lang w:val="id-ID" w:eastAsia="zh-CN"/>
        </w:rPr>
        <w:t xml:space="preserve">tical role of community education programs in mitigating risk factors associated with DR and advocate for the continued development and refinement of such initiatives. By offering tailored dietary advice and regular health checks, programs like 'Eat Well, </w:t>
      </w:r>
      <w:r w:rsidRPr="00856537">
        <w:rPr>
          <w:rFonts w:ascii="Georgia" w:hAnsi="Georgia"/>
          <w:lang w:val="id-ID" w:eastAsia="zh-CN"/>
        </w:rPr>
        <w:t>See Clearly' exemplify how strategic educational interventions can lead to improved health outcomes and disease management in community settings.</w:t>
      </w:r>
    </w:p>
    <w:p w14:paraId="265FDE01"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The study confirms that structured educational interventions can significantly impact the dietary habits and k</w:t>
      </w:r>
      <w:r w:rsidRPr="00856537">
        <w:rPr>
          <w:rFonts w:ascii="Georgia" w:hAnsi="Georgia"/>
          <w:lang w:val="id-ID" w:eastAsia="zh-CN"/>
        </w:rPr>
        <w:t>nowledge of individuals at risk for or managing DR. Through its controlled design and comparison to a healthy control group, the study provides clear evidence that education tailored to dietary management in diabetes can lead to better health outcomes, evi</w:t>
      </w:r>
      <w:r w:rsidRPr="00856537">
        <w:rPr>
          <w:rFonts w:ascii="Georgia" w:hAnsi="Georgia"/>
          <w:lang w:val="id-ID" w:eastAsia="zh-CN"/>
        </w:rPr>
        <w:t>dent in improved dietary habits and increased knowledge about diabetes management among participants.</w:t>
      </w:r>
    </w:p>
    <w:p w14:paraId="46D48B01"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The community education program, combined with the experimental evidence on β-carotene, underscore the importance of comprehensive dietary education in ma</w:t>
      </w:r>
      <w:r w:rsidRPr="00856537">
        <w:rPr>
          <w:rFonts w:ascii="Georgia" w:hAnsi="Georgia"/>
          <w:lang w:val="id-ID" w:eastAsia="zh-CN"/>
        </w:rPr>
        <w:t>naging diabetes. This includes knowledge about the protective roles of specific nutrients like β-carotene, not only in general health maintenance but also in preventing specific complications such as diabetic retinopathy.</w:t>
      </w:r>
    </w:p>
    <w:p w14:paraId="62E57982" w14:textId="77777777" w:rsidR="00F737AE" w:rsidRPr="00856537" w:rsidRDefault="00F737AE">
      <w:pPr>
        <w:tabs>
          <w:tab w:val="left" w:pos="426"/>
        </w:tabs>
        <w:ind w:firstLineChars="200" w:firstLine="400"/>
        <w:jc w:val="both"/>
        <w:rPr>
          <w:rFonts w:ascii="Georgia" w:hAnsi="Georgia"/>
          <w:lang w:val="id-ID" w:eastAsia="zh-CN"/>
        </w:rPr>
      </w:pPr>
    </w:p>
    <w:p w14:paraId="18734965" w14:textId="77777777" w:rsidR="00F737AE" w:rsidRPr="00856537" w:rsidRDefault="007F3632">
      <w:pPr>
        <w:jc w:val="both"/>
        <w:rPr>
          <w:rFonts w:ascii="Georgia" w:eastAsia="SimSun" w:hAnsi="Georgia"/>
          <w:b/>
          <w:bCs/>
          <w:color w:val="2C336A"/>
          <w:lang w:eastAsia="zh-CN"/>
        </w:rPr>
      </w:pPr>
      <w:r w:rsidRPr="00856537">
        <w:rPr>
          <w:rFonts w:ascii="Georgia" w:eastAsia="SimSun" w:hAnsi="Georgia"/>
          <w:b/>
          <w:bCs/>
          <w:color w:val="2C336A"/>
        </w:rPr>
        <w:t>5.3 Implication and contribution</w:t>
      </w:r>
    </w:p>
    <w:p w14:paraId="19D36104" w14:textId="77777777" w:rsidR="00F737AE" w:rsidRPr="00856537" w:rsidRDefault="007F3632">
      <w:pPr>
        <w:tabs>
          <w:tab w:val="left" w:pos="426"/>
        </w:tabs>
        <w:jc w:val="both"/>
        <w:rPr>
          <w:rFonts w:ascii="Georgia" w:hAnsi="Georgia"/>
          <w:lang w:val="id-ID" w:eastAsia="zh-CN"/>
        </w:rPr>
      </w:pPr>
      <w:bookmarkStart w:id="129" w:name="OLE_LINK94"/>
      <w:bookmarkStart w:id="130" w:name="OLE_LINK95"/>
      <w:r w:rsidRPr="00856537">
        <w:rPr>
          <w:rFonts w:ascii="Georgia" w:hAnsi="Georgia"/>
          <w:lang w:val="id-ID" w:eastAsia="zh-CN"/>
        </w:rPr>
        <w:t>The implications of this study are far-reaching. Healthcare providers and policymakers should consider integrating tailored dietary education into diabetes management programs, especially for patients at high risk of diabetic retinopathy. Additionally, the</w:t>
      </w:r>
      <w:r w:rsidRPr="00856537">
        <w:rPr>
          <w:rFonts w:ascii="Georgia" w:hAnsi="Georgia"/>
          <w:lang w:val="id-ID" w:eastAsia="zh-CN"/>
        </w:rPr>
        <w:t xml:space="preserve"> results advocate for the adoption of community-based educational approaches as a viable method to enhance public health strategies against diabetes. Such programs could be particularly effective in regions with high prevalence of diabetes, helping to redu</w:t>
      </w:r>
      <w:r w:rsidRPr="00856537">
        <w:rPr>
          <w:rFonts w:ascii="Georgia" w:hAnsi="Georgia"/>
          <w:lang w:val="id-ID" w:eastAsia="zh-CN"/>
        </w:rPr>
        <w:t>ce the burden on healthcare systems by preventing complications through better self-management</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&lt;EndNote&gt;&lt;Cite&gt;&lt;Author&gt;Vasconcelos&lt;/Author&gt;&lt;Year&gt;2021&lt;/Year&gt;&lt;RecNum&gt;284&lt;/RecNum&gt;&lt;DisplayText&gt;(Vasconcelos et al., 2021)&lt;/DisplayText&gt;&lt;record&gt;&lt;rec-n</w:instrText>
      </w:r>
      <w:r w:rsidRPr="00856537">
        <w:rPr>
          <w:rFonts w:ascii="Georgia" w:hAnsi="Georgia"/>
          <w:lang w:val="id-ID" w:eastAsia="zh-CN"/>
        </w:rPr>
        <w:instrText>umber&gt;284&lt;/rec-number&gt;&lt;foreign-keys&gt;&lt;key app="EN" db-id="2rs0x9wat9vvvdetwx455vsgxtpr0rtw90t5" timestamp="1714724457"&gt;284&lt;/key&gt;&lt;/foreign-keys&gt;&lt;ref-type name="Journal Article"&gt;17&lt;/ref-type&gt;&lt;contributors&gt;&lt;authors&gt;&lt;author&gt;Vasconcelos, Carlos&lt;/author&gt;&lt;author&gt;C</w:instrText>
      </w:r>
      <w:r w:rsidRPr="00856537">
        <w:rPr>
          <w:rFonts w:ascii="Georgia" w:hAnsi="Georgia"/>
          <w:lang w:val="id-ID" w:eastAsia="zh-CN"/>
        </w:rPr>
        <w:instrText>abral, Maria&lt;/author&gt;&lt;author&gt;Ramos, Elisabete&lt;/author&gt;&lt;author&gt;Mendes, Romeu&lt;/author&gt;&lt;/authors&gt;&lt;/contributors&gt;&lt;titles&gt;&lt;title&gt;The impact of a community</w:instrText>
      </w:r>
      <w:r w:rsidRPr="00856537">
        <w:rPr>
          <w:lang w:val="id-ID" w:eastAsia="zh-CN"/>
        </w:rPr>
        <w:instrText>‐</w:instrText>
      </w:r>
      <w:r w:rsidRPr="00856537">
        <w:rPr>
          <w:rFonts w:ascii="Georgia" w:hAnsi="Georgia"/>
          <w:lang w:val="id-ID" w:eastAsia="zh-CN"/>
        </w:rPr>
        <w:instrText>based food education programme on dietary pattern in patients with type 2 diabetes: Results of a pilot ran</w:instrText>
      </w:r>
      <w:r w:rsidRPr="00856537">
        <w:rPr>
          <w:rFonts w:ascii="Georgia" w:hAnsi="Georgia"/>
          <w:lang w:val="id-ID" w:eastAsia="zh-CN"/>
        </w:rPr>
        <w:instrText>domised controlled trial in Portugal&lt;/title&gt;&lt;secondary-title&gt;Health &amp;amp; Social Care in the Community&lt;/secondary-title&gt;&lt;/titles&gt;&lt;periodical&gt;&lt;full-title&gt;Health &amp;amp; Social Care in the Community&lt;/full-title&gt;&lt;/periodical&gt;&lt;pages&gt;e318-e327&lt;/pages&gt;&lt;volume&gt;29&lt;/</w:instrText>
      </w:r>
      <w:r w:rsidRPr="00856537">
        <w:rPr>
          <w:rFonts w:ascii="Georgia" w:hAnsi="Georgia"/>
          <w:lang w:val="id-ID" w:eastAsia="zh-CN"/>
        </w:rPr>
        <w:instrText>volume&gt;&lt;number&gt;6&lt;/number&gt;&lt;dates&gt;&lt;year&gt;2021&lt;/year&gt;&lt;/dates&gt;&lt;isbn&gt;0966-0410&lt;/isbn&gt;&lt;urls&gt;&lt;/urls&gt;&lt;electronic-resource-num&gt;10.1111/hsc.13356&lt;/electronic-resource-num&gt;&lt;/record&gt;&lt;/Cite&gt;&lt;/EndNote&gt;</w:instrText>
      </w:r>
      <w:r w:rsidRPr="00856537">
        <w:rPr>
          <w:rFonts w:ascii="Georgia" w:hAnsi="Georgia"/>
          <w:lang w:val="id-ID" w:eastAsia="zh-CN"/>
        </w:rPr>
        <w:fldChar w:fldCharType="separate"/>
      </w:r>
      <w:r w:rsidRPr="00856537">
        <w:rPr>
          <w:rFonts w:ascii="Georgia" w:hAnsi="Georgia"/>
          <w:lang w:val="id-ID" w:eastAsia="zh-CN"/>
        </w:rPr>
        <w:t>(Vasconcelos et al., 2021)</w:t>
      </w:r>
      <w:r w:rsidRPr="00856537">
        <w:rPr>
          <w:rFonts w:ascii="Georgia" w:hAnsi="Georgia"/>
          <w:lang w:val="id-ID" w:eastAsia="zh-CN"/>
        </w:rPr>
        <w:fldChar w:fldCharType="end"/>
      </w:r>
      <w:r w:rsidRPr="00856537">
        <w:rPr>
          <w:rFonts w:ascii="Georgia" w:hAnsi="Georgia"/>
          <w:lang w:val="id-ID" w:eastAsia="zh-CN"/>
        </w:rPr>
        <w:t>.</w:t>
      </w:r>
    </w:p>
    <w:bookmarkEnd w:id="129"/>
    <w:bookmarkEnd w:id="130"/>
    <w:p w14:paraId="5D3D8834"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The findings of this study offer concre</w:t>
      </w:r>
      <w:r w:rsidRPr="00856537">
        <w:rPr>
          <w:rFonts w:ascii="Georgia" w:hAnsi="Georgia"/>
          <w:lang w:val="id-ID" w:eastAsia="zh-CN"/>
        </w:rPr>
        <w:t>te evidence that reinforces the need for continuous expansion and refinement of community education initiatives to accommodate a broader and more detailed range of customized dietary advice and regular health monitoring. By tailoring interventions to the s</w:t>
      </w:r>
      <w:r w:rsidRPr="00856537">
        <w:rPr>
          <w:rFonts w:ascii="Georgia" w:hAnsi="Georgia"/>
          <w:lang w:val="id-ID" w:eastAsia="zh-CN"/>
        </w:rPr>
        <w:t>pecific needs of various risk groups, this study contributes to the field by demonstrating how community education can effectively close the gap in DR prevention strategies.</w:t>
      </w:r>
    </w:p>
    <w:p w14:paraId="1C9F241C"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 xml:space="preserve">The study's results underscore the importance of targeted nutritional guidance as </w:t>
      </w:r>
      <w:r w:rsidRPr="00856537">
        <w:rPr>
          <w:rFonts w:ascii="Georgia" w:hAnsi="Georgia"/>
          <w:lang w:val="id-ID" w:eastAsia="zh-CN"/>
        </w:rPr>
        <w:t xml:space="preserve">part of diabetes management. </w:t>
      </w:r>
      <w:bookmarkStart w:id="131" w:name="OLE_LINK97"/>
      <w:bookmarkStart w:id="132" w:name="OLE_LINK96"/>
      <w:r w:rsidRPr="00856537">
        <w:rPr>
          <w:rFonts w:ascii="Georgia" w:hAnsi="Georgia"/>
          <w:lang w:val="id-ID" w:eastAsia="zh-CN"/>
        </w:rPr>
        <w:t xml:space="preserve">By focusing on a diet high in monounsaturated fats and complex carbohydrates, patients can improve insulin </w:t>
      </w:r>
      <w:r w:rsidRPr="00856537">
        <w:rPr>
          <w:rFonts w:ascii="Georgia" w:hAnsi="Georgia"/>
          <w:lang w:val="id-ID" w:eastAsia="zh-CN"/>
        </w:rPr>
        <w:lastRenderedPageBreak/>
        <w:t>sensitivity and reduce the risk of complications associated with diabetes</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&lt;EndNote&gt;&lt;Cite&gt;&lt;Author&gt;Gulseth&lt;/</w:instrText>
      </w:r>
      <w:r w:rsidRPr="00856537">
        <w:rPr>
          <w:rFonts w:ascii="Georgia" w:hAnsi="Georgia"/>
          <w:lang w:val="id-ID" w:eastAsia="zh-CN"/>
        </w:rPr>
        <w:instrText>Author&gt;&lt;Year&gt;2019&lt;/Year&gt;&lt;RecNum&gt;287&lt;/RecNum&gt;&lt;DisplayText&gt;(Gulseth et al., 2019)&lt;/DisplayText&gt;&lt;record&gt;&lt;rec-number&gt;287&lt;/rec-number&gt;&lt;foreign-keys&gt;&lt;key app="EN" db-id="2rs0x9wat9vvvdetwx455vsgxtpr0rtw90t5" timestamp="1714724855"&gt;287&lt;/key&gt;&lt;/foreign-keys&gt;&lt;ref-ty</w:instrText>
      </w:r>
      <w:r w:rsidRPr="00856537">
        <w:rPr>
          <w:rFonts w:ascii="Georgia" w:hAnsi="Georgia"/>
          <w:lang w:val="id-ID" w:eastAsia="zh-CN"/>
        </w:rPr>
        <w:instrText>pe name="Journal Article"&gt;17&lt;/ref-type&gt;&lt;contributors&gt;&lt;authors&gt;&lt;author&gt;Gulseth, Hanne L&lt;/author&gt;&lt;author&gt;Gjelstad, Ingrid MF&lt;/author&gt;&lt;author&gt;Tiereny, Audrey C&lt;/author&gt;&lt;author&gt;McCarthy, Danielle&lt;/author&gt;&lt;author&gt;Lovegrove, Julie A&lt;/author&gt;&lt;author&gt;Defoort, Cath</w:instrText>
      </w:r>
      <w:r w:rsidRPr="00856537">
        <w:rPr>
          <w:rFonts w:ascii="Georgia" w:hAnsi="Georgia"/>
          <w:lang w:val="id-ID" w:eastAsia="zh-CN"/>
        </w:rPr>
        <w:instrText>erine&lt;/author&gt;&lt;author&gt;Blaak, Ellen E&lt;/author&gt;&lt;author&gt;Lopez-Miranda, Jose&lt;/author&gt;&lt;author&gt;Dembinska-Kiec, Aldona&lt;/author&gt;&lt;author&gt;Risérus, Ulf&lt;/author&gt;&lt;/authors&gt;&lt;/contributors&gt;&lt;titles&gt;&lt;title&gt;Effects of dietary fat on insulin secretion in subjects with the me</w:instrText>
      </w:r>
      <w:r w:rsidRPr="00856537">
        <w:rPr>
          <w:rFonts w:ascii="Georgia" w:hAnsi="Georgia"/>
          <w:lang w:val="id-ID" w:eastAsia="zh-CN"/>
        </w:rPr>
        <w:instrText>tabolic syndrome&lt;/title&gt;&lt;secondary-title&gt;European Journal of Endocrinology&lt;/secondary-title&gt;&lt;/titles&gt;&lt;periodical&gt;&lt;full-title&gt;European Journal of Endocrinology&lt;/full-title&gt;&lt;/periodical&gt;&lt;pages&gt;321-328&lt;/pages&gt;&lt;volume&gt;180&lt;/volume&gt;&lt;number&gt;5&lt;/number&gt;&lt;dates&gt;&lt;year</w:instrText>
      </w:r>
      <w:r w:rsidRPr="00856537">
        <w:rPr>
          <w:rFonts w:ascii="Georgia" w:hAnsi="Georgia"/>
          <w:lang w:val="id-ID" w:eastAsia="zh-CN"/>
        </w:rPr>
        <w:instrText>&gt;2019&lt;/year&gt;&lt;/dates&gt;&lt;isbn&gt;0804-4643&lt;/isbn&gt;&lt;urls&gt;&lt;/urls&gt;&lt;electronic-resource-num&gt;10.1530/EJE-19-0022&lt;/electronic-resource-num&gt;&lt;/record&gt;&lt;/Cite&gt;&lt;/EndNote&gt;</w:instrText>
      </w:r>
      <w:r w:rsidRPr="00856537">
        <w:rPr>
          <w:rFonts w:ascii="Georgia" w:hAnsi="Georgia"/>
          <w:lang w:val="id-ID" w:eastAsia="zh-CN"/>
        </w:rPr>
        <w:fldChar w:fldCharType="separate"/>
      </w:r>
      <w:r w:rsidRPr="00856537">
        <w:rPr>
          <w:rFonts w:ascii="Georgia" w:hAnsi="Georgia"/>
          <w:lang w:val="id-ID" w:eastAsia="zh-CN"/>
        </w:rPr>
        <w:t>(Gulseth et al., 2019)</w:t>
      </w:r>
      <w:r w:rsidRPr="00856537">
        <w:rPr>
          <w:rFonts w:ascii="Georgia" w:hAnsi="Georgia"/>
          <w:lang w:val="id-ID" w:eastAsia="zh-CN"/>
        </w:rPr>
        <w:fldChar w:fldCharType="end"/>
      </w:r>
      <w:r w:rsidRPr="00856537">
        <w:rPr>
          <w:rFonts w:ascii="Georgia" w:hAnsi="Georgia"/>
          <w:lang w:val="id-ID" w:eastAsia="zh-CN"/>
        </w:rPr>
        <w:t xml:space="preserve">. </w:t>
      </w:r>
      <w:bookmarkStart w:id="133" w:name="OLE_LINK99"/>
      <w:bookmarkStart w:id="134" w:name="OLE_LINK98"/>
      <w:bookmarkEnd w:id="131"/>
      <w:bookmarkEnd w:id="132"/>
      <w:r w:rsidRPr="00856537">
        <w:rPr>
          <w:rFonts w:ascii="Georgia" w:hAnsi="Georgia"/>
          <w:lang w:val="id-ID" w:eastAsia="zh-CN"/>
        </w:rPr>
        <w:t>The Mediterranean diet, in particular, with its emphasis on fruits, vegetables</w:t>
      </w:r>
      <w:r w:rsidRPr="00856537">
        <w:rPr>
          <w:rFonts w:ascii="Georgia" w:hAnsi="Georgia"/>
          <w:lang w:val="id-ID" w:eastAsia="zh-CN"/>
        </w:rPr>
        <w:t>, and healthy fats like olive oil, has been shown to slow the progression of type 2 diabetes and its related complications. This dietary approach, when combined with regular health checks and education, can lead to early detection and improved management o</w:t>
      </w:r>
      <w:r w:rsidRPr="00856537">
        <w:rPr>
          <w:rFonts w:ascii="Georgia" w:hAnsi="Georgia"/>
          <w:lang w:val="id-ID" w:eastAsia="zh-CN"/>
        </w:rPr>
        <w:t>f diabetic retinopathy</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&lt;EndNote&gt;&lt;Cite&gt;&lt;Author&gt;Sala-Vila&lt;/Author&gt;&lt;Year&gt;2016&lt;/Year&gt;&lt;RecNum&gt;288&lt;/RecNum&gt;&lt;DisplayText&gt;(Sala-Vila et al., 2016)&lt;/DisplayText&gt;&lt;record&gt;&lt;rec-number&gt;288&lt;/rec-number&gt;&lt;foreign-keys&gt;&lt;key app="EN" db-id="2rs0x9wat9vvvdetwx4</w:instrText>
      </w:r>
      <w:r w:rsidRPr="00856537">
        <w:rPr>
          <w:rFonts w:ascii="Georgia" w:hAnsi="Georgia"/>
          <w:lang w:val="id-ID" w:eastAsia="zh-CN"/>
        </w:rPr>
        <w:instrText>55vsgxtpr0rtw90t5" timestamp="1714725078"&gt;288&lt;/key&gt;&lt;/foreign-keys&gt;&lt;ref-type name="Journal Article"&gt;17&lt;/ref-type&gt;&lt;contributors&gt;&lt;authors&gt;&lt;author&gt;Sala-Vila, Aleix&lt;/author&gt;&lt;author&gt;Díaz-López, Andrés&lt;/author&gt;&lt;author&gt;Valls-Pedret, Cinta&lt;/author&gt;&lt;author&gt;Cofán, Mo</w:instrText>
      </w:r>
      <w:r w:rsidRPr="00856537">
        <w:rPr>
          <w:rFonts w:ascii="Georgia" w:hAnsi="Georgia"/>
          <w:lang w:val="id-ID" w:eastAsia="zh-CN"/>
        </w:rPr>
        <w:instrText>ntserrat&lt;/author&gt;&lt;author&gt;García-Layana, Alfredo&lt;/author&gt;&lt;author&gt;Lamuela-Raventós, Rosa-María&lt;/author&gt;&lt;author&gt;Castañer, Olga&lt;/author&gt;&lt;author&gt;Zanon-Moreno, Vicente&lt;/author&gt;&lt;author&gt;Martinez-Gonzalez, Miguel A&lt;/author&gt;&lt;author&gt;Toledo, Estefanía&lt;/author&gt;&lt;/author</w:instrText>
      </w:r>
      <w:r w:rsidRPr="00856537">
        <w:rPr>
          <w:rFonts w:ascii="Georgia" w:hAnsi="Georgia"/>
          <w:lang w:val="id-ID" w:eastAsia="zh-CN"/>
        </w:rPr>
        <w:instrText>s&gt;&lt;/contributors&gt;&lt;titles&gt;&lt;title&gt;Dietary marine ω-3 fatty acids and incident sight-threatening retinopathy in middle-aged and older individuals with type 2 diabetes: prospective investigation from the PREDIMED trial&lt;/title&gt;&lt;secondary-title&gt;JAMA ophthalmolog</w:instrText>
      </w:r>
      <w:r w:rsidRPr="00856537">
        <w:rPr>
          <w:rFonts w:ascii="Georgia" w:hAnsi="Georgia"/>
          <w:lang w:val="id-ID" w:eastAsia="zh-CN"/>
        </w:rPr>
        <w:instrText>y&lt;/secondary-title&gt;&lt;/titles&gt;&lt;periodical&gt;&lt;full-title&gt;JAMA ophthalmology&lt;/full-title&gt;&lt;/periodical&gt;&lt;pages&gt;1142-1149&lt;/pages&gt;&lt;volume&gt;134&lt;/volume&gt;&lt;number&gt;10&lt;/number&gt;&lt;dates&gt;&lt;year&gt;2016&lt;/year&gt;&lt;/dates&gt;&lt;isbn&gt;2168-6165&lt;/isbn&gt;&lt;urls&gt;&lt;/urls&gt;&lt;electronic-resource-num&gt;10.10</w:instrText>
      </w:r>
      <w:r w:rsidRPr="00856537">
        <w:rPr>
          <w:rFonts w:ascii="Georgia" w:hAnsi="Georgia"/>
          <w:lang w:val="id-ID" w:eastAsia="zh-CN"/>
        </w:rPr>
        <w:instrText>01/jamaophthalmol.2016.2906&amp;#xD;editorial comment icon Editorial&amp;#xD;Comment&lt;/electronic-resource-num&gt;&lt;/record&gt;&lt;/Cite&gt;&lt;/EndNote&gt;</w:instrText>
      </w:r>
      <w:r w:rsidRPr="00856537">
        <w:rPr>
          <w:rFonts w:ascii="Georgia" w:hAnsi="Georgia"/>
          <w:lang w:val="id-ID" w:eastAsia="zh-CN"/>
        </w:rPr>
        <w:fldChar w:fldCharType="separate"/>
      </w:r>
      <w:r w:rsidRPr="00856537">
        <w:rPr>
          <w:rFonts w:ascii="Georgia" w:hAnsi="Georgia"/>
          <w:lang w:val="id-ID" w:eastAsia="zh-CN"/>
        </w:rPr>
        <w:t>(Sala-Vila et al., 2016)</w:t>
      </w:r>
      <w:r w:rsidRPr="00856537">
        <w:rPr>
          <w:rFonts w:ascii="Georgia" w:hAnsi="Georgia"/>
          <w:lang w:val="id-ID" w:eastAsia="zh-CN"/>
        </w:rPr>
        <w:fldChar w:fldCharType="end"/>
      </w:r>
      <w:r w:rsidRPr="00856537">
        <w:rPr>
          <w:rFonts w:ascii="Georgia" w:hAnsi="Georgia"/>
          <w:lang w:val="id-ID" w:eastAsia="zh-CN"/>
        </w:rPr>
        <w:t>.</w:t>
      </w:r>
    </w:p>
    <w:bookmarkEnd w:id="133"/>
    <w:bookmarkEnd w:id="134"/>
    <w:p w14:paraId="20390B42" w14:textId="77777777" w:rsidR="00F737AE" w:rsidRPr="00856537" w:rsidRDefault="007F3632">
      <w:pPr>
        <w:tabs>
          <w:tab w:val="left" w:pos="426"/>
        </w:tabs>
        <w:jc w:val="both"/>
        <w:rPr>
          <w:rFonts w:ascii="Georgia" w:hAnsi="Georgia"/>
          <w:lang w:val="id-ID" w:eastAsia="zh-CN"/>
        </w:rPr>
      </w:pPr>
      <w:r w:rsidRPr="00856537">
        <w:rPr>
          <w:rFonts w:ascii="Georgia" w:hAnsi="Georgia"/>
          <w:lang w:val="id-ID" w:eastAsia="zh-CN"/>
        </w:rPr>
        <w:t xml:space="preserve">The 'Eat Well, See Clearly' program has successfully bridged educational gaps, particularly in the </w:t>
      </w:r>
      <w:r w:rsidRPr="00856537">
        <w:rPr>
          <w:rFonts w:ascii="Georgia" w:hAnsi="Georgia"/>
          <w:lang w:val="id-ID" w:eastAsia="zh-CN"/>
        </w:rPr>
        <w:t xml:space="preserve">prevention of diabetic retinopathy. </w:t>
      </w:r>
      <w:bookmarkStart w:id="135" w:name="OLE_LINK101"/>
      <w:bookmarkStart w:id="136" w:name="OLE_LINK100"/>
      <w:r w:rsidRPr="00856537">
        <w:rPr>
          <w:rFonts w:ascii="Georgia" w:hAnsi="Georgia"/>
          <w:lang w:val="id-ID" w:eastAsia="zh-CN"/>
        </w:rPr>
        <w:t>By raising awareness and understanding of the disease, the program has highlighted the significance of regular eye exams and adherence to dietary recommendations for blood glucose control</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w:instrText>
      </w:r>
      <w:r w:rsidRPr="00856537">
        <w:rPr>
          <w:rFonts w:ascii="Georgia" w:hAnsi="Georgia"/>
          <w:lang w:val="id-ID" w:eastAsia="zh-CN"/>
        </w:rPr>
        <w:instrText>thor&gt;Jaworski&lt;/Author&gt;&lt;Year&gt;2018&lt;/Year&gt;&lt;RecNum&gt;289&lt;/RecNum&gt;&lt;DisplayText&gt;(Jaworski et al., 2018)&lt;/DisplayText&gt;&lt;record&gt;&lt;rec-number&gt;289&lt;/rec-number&gt;&lt;foreign-keys&gt;&lt;key app="EN" db-id="2rs0x9wat9vvvdetwx455vsgxtpr0rtw90t5" timestamp="1714725269"&gt;289&lt;/key&gt;&lt;/fore</w:instrText>
      </w:r>
      <w:r w:rsidRPr="00856537">
        <w:rPr>
          <w:rFonts w:ascii="Georgia" w:hAnsi="Georgia"/>
          <w:lang w:val="id-ID" w:eastAsia="zh-CN"/>
        </w:rPr>
        <w:instrText>ign-keys&gt;&lt;ref-type name="Journal Article"&gt;17&lt;/ref-type&gt;&lt;contributors&gt;&lt;authors&gt;&lt;author&gt;Jaworski, Mariusz&lt;/author&gt;&lt;author&gt;Panczyk, Mariusz&lt;/author&gt;&lt;author&gt;Cedro, Małgorzata&lt;/author&gt;&lt;author&gt;Kucharska, Alicja&lt;/author&gt;&lt;/authors&gt;&lt;/contributors&gt;&lt;titles&gt;&lt;title&gt;Adh</w:instrText>
      </w:r>
      <w:r w:rsidRPr="00856537">
        <w:rPr>
          <w:rFonts w:ascii="Georgia" w:hAnsi="Georgia"/>
          <w:lang w:val="id-ID" w:eastAsia="zh-CN"/>
        </w:rPr>
        <w:instrText>erence to dietary recommendations in diabetes mellitus: disease acceptance as a potential mediator&lt;/title&gt;&lt;secondary-title&gt;Patient preference and adherence&lt;/secondary-title&gt;&lt;/titles&gt;&lt;periodical&gt;&lt;full-title&gt;Patient preference and adherence&lt;/full-title&gt;&lt;/per</w:instrText>
      </w:r>
      <w:r w:rsidRPr="00856537">
        <w:rPr>
          <w:rFonts w:ascii="Georgia" w:hAnsi="Georgia"/>
          <w:lang w:val="id-ID" w:eastAsia="zh-CN"/>
        </w:rPr>
        <w:instrText>iodical&gt;&lt;pages&gt;163-174&lt;/pages&gt;&lt;dates&gt;&lt;year&gt;2018&lt;/year&gt;&lt;/dates&gt;&lt;isbn&gt;1177-889X&lt;/isbn&gt;&lt;urls&gt;&lt;/urls&gt;&lt;electronic-resource-num&gt;10.2147/PPA.S147233 &lt;/electronic-resource-num&gt;&lt;/record&gt;&lt;/Cite&gt;&lt;/EndNote&gt;</w:instrText>
      </w:r>
      <w:r w:rsidRPr="00856537">
        <w:rPr>
          <w:rFonts w:ascii="Georgia" w:hAnsi="Georgia"/>
          <w:lang w:val="id-ID" w:eastAsia="zh-CN"/>
        </w:rPr>
        <w:fldChar w:fldCharType="separate"/>
      </w:r>
      <w:r w:rsidRPr="00856537">
        <w:rPr>
          <w:rFonts w:ascii="Georgia" w:hAnsi="Georgia"/>
          <w:lang w:val="id-ID" w:eastAsia="zh-CN"/>
        </w:rPr>
        <w:t>(Jaworski et al., 2018)</w:t>
      </w:r>
      <w:r w:rsidRPr="00856537">
        <w:rPr>
          <w:rFonts w:ascii="Georgia" w:hAnsi="Georgia"/>
          <w:lang w:val="id-ID" w:eastAsia="zh-CN"/>
        </w:rPr>
        <w:fldChar w:fldCharType="end"/>
      </w:r>
      <w:r w:rsidRPr="00856537">
        <w:rPr>
          <w:rFonts w:ascii="Georgia" w:hAnsi="Georgia"/>
          <w:lang w:val="id-ID" w:eastAsia="zh-CN"/>
        </w:rPr>
        <w:t xml:space="preserve">. </w:t>
      </w:r>
      <w:bookmarkStart w:id="137" w:name="OLE_LINK103"/>
      <w:bookmarkStart w:id="138" w:name="OLE_LINK102"/>
      <w:bookmarkEnd w:id="135"/>
      <w:bookmarkEnd w:id="136"/>
      <w:r w:rsidRPr="00856537">
        <w:rPr>
          <w:rFonts w:ascii="Georgia" w:hAnsi="Georgia"/>
          <w:lang w:val="id-ID" w:eastAsia="zh-CN"/>
        </w:rPr>
        <w:t xml:space="preserve">The initiative's effectiveness is </w:t>
      </w:r>
      <w:r w:rsidRPr="00856537">
        <w:rPr>
          <w:rFonts w:ascii="Georgia" w:hAnsi="Georgia"/>
          <w:lang w:val="id-ID" w:eastAsia="zh-CN"/>
        </w:rPr>
        <w:t>evident in the increased participation in eye screenings and the promotion of healthier lifestyles, which are crucial for disease prevention and management</w:t>
      </w:r>
      <w:r w:rsidRPr="00856537">
        <w:rPr>
          <w:rFonts w:ascii="Georgia" w:hAnsi="Georgia"/>
          <w:lang w:val="id-ID" w:eastAsia="zh-CN"/>
        </w:rPr>
        <w:fldChar w:fldCharType="begin"/>
      </w:r>
      <w:r w:rsidRPr="00856537">
        <w:rPr>
          <w:rFonts w:ascii="Georgia" w:hAnsi="Georgia"/>
          <w:lang w:val="id-ID" w:eastAsia="zh-CN"/>
        </w:rPr>
        <w:instrText xml:space="preserve"> ADDIN EN.CITE &lt;EndNote&gt;&lt;Cite&gt;&lt;Author&gt;Thomas&lt;/Author&gt;&lt;Year&gt;2015&lt;/Year&gt;&lt;RecNum&gt;290&lt;/RecNum&gt;&lt;DisplayTex</w:instrText>
      </w:r>
      <w:r w:rsidRPr="00856537">
        <w:rPr>
          <w:rFonts w:ascii="Georgia" w:hAnsi="Georgia"/>
          <w:lang w:val="id-ID" w:eastAsia="zh-CN"/>
        </w:rPr>
        <w:instrText>t&gt;(Thomas et al., 2015)&lt;/DisplayText&gt;&lt;record&gt;&lt;rec-number&gt;290&lt;/rec-number&gt;&lt;foreign-keys&gt;&lt;key app="EN" db-id="2rs0x9wat9vvvdetwx455vsgxtpr0rtw90t5" timestamp="1714725693"&gt;290&lt;/key&gt;&lt;/foreign-keys&gt;&lt;ref-type name="Journal Article"&gt;17&lt;/ref-type&gt;&lt;contributors&gt;&lt;au</w:instrText>
      </w:r>
      <w:r w:rsidRPr="00856537">
        <w:rPr>
          <w:rFonts w:ascii="Georgia" w:hAnsi="Georgia"/>
          <w:lang w:val="id-ID" w:eastAsia="zh-CN"/>
        </w:rPr>
        <w:instrText>thors&gt;&lt;author&gt;Thomas, Kristin&lt;/author&gt;&lt;author&gt;Krevers, Barbro&lt;/author&gt;&lt;author&gt;Bendtsen, Preben&lt;/author&gt;&lt;/authors&gt;&lt;/contributors&gt;&lt;titles&gt;&lt;title&gt;Implementing healthy lifestyle promotion in primary care: a quasi-experimental cross-sectional study evaluating a</w:instrText>
      </w:r>
      <w:r w:rsidRPr="00856537">
        <w:rPr>
          <w:rFonts w:ascii="Georgia" w:hAnsi="Georgia"/>
          <w:lang w:val="id-ID" w:eastAsia="zh-CN"/>
        </w:rPr>
        <w:instrText xml:space="preserve"> team initiative&lt;/title&gt;&lt;secondary-title&gt;BMC health services research&lt;/secondary-title&gt;&lt;/titles&gt;&lt;periodical&gt;&lt;full-title&gt;BMC health services research&lt;/full-title&gt;&lt;/periodical&gt;&lt;pages&gt;1-10&lt;/pages&gt;&lt;volume&gt;15&lt;/volume&gt;&lt;dates&gt;&lt;year&gt;2015&lt;/year&gt;&lt;/dates&gt;&lt;urls&gt;&lt;/urls</w:instrText>
      </w:r>
      <w:r w:rsidRPr="00856537">
        <w:rPr>
          <w:rFonts w:ascii="Georgia" w:hAnsi="Georgia"/>
          <w:lang w:val="id-ID" w:eastAsia="zh-CN"/>
        </w:rPr>
        <w:instrText>&gt;&lt;electronic-resource-num&gt;10.1186/s12913-015-0688-4&lt;/electronic-resource-num&gt;&lt;/record&gt;&lt;/Cite&gt;&lt;/EndNote&gt;</w:instrText>
      </w:r>
      <w:r w:rsidRPr="00856537">
        <w:rPr>
          <w:rFonts w:ascii="Georgia" w:hAnsi="Georgia"/>
          <w:lang w:val="id-ID" w:eastAsia="zh-CN"/>
        </w:rPr>
        <w:fldChar w:fldCharType="separate"/>
      </w:r>
      <w:r w:rsidRPr="00856537">
        <w:rPr>
          <w:rFonts w:ascii="Georgia" w:hAnsi="Georgia"/>
          <w:lang w:val="id-ID" w:eastAsia="zh-CN"/>
        </w:rPr>
        <w:t>(Thomas et al., 2015)</w:t>
      </w:r>
      <w:r w:rsidRPr="00856537">
        <w:rPr>
          <w:rFonts w:ascii="Georgia" w:hAnsi="Georgia"/>
          <w:lang w:val="id-ID" w:eastAsia="zh-CN"/>
        </w:rPr>
        <w:fldChar w:fldCharType="end"/>
      </w:r>
      <w:r w:rsidRPr="00856537">
        <w:rPr>
          <w:rFonts w:ascii="Georgia" w:hAnsi="Georgia"/>
          <w:lang w:val="id-ID" w:eastAsia="zh-CN"/>
        </w:rPr>
        <w:t xml:space="preserve">. </w:t>
      </w:r>
      <w:bookmarkEnd w:id="137"/>
      <w:bookmarkEnd w:id="138"/>
      <w:r w:rsidRPr="00856537">
        <w:rPr>
          <w:rFonts w:ascii="Georgia" w:hAnsi="Georgia"/>
          <w:lang w:val="id-ID" w:eastAsia="zh-CN"/>
        </w:rPr>
        <w:t>The continued focus on community education for the early detection of diabetic retinopathy is essential for fostering healthier</w:t>
      </w:r>
      <w:r w:rsidRPr="00856537">
        <w:rPr>
          <w:rFonts w:ascii="Georgia" w:hAnsi="Georgia"/>
          <w:lang w:val="id-ID" w:eastAsia="zh-CN"/>
        </w:rPr>
        <w:t xml:space="preserve"> communities and enhancing the quality of life for those with diabetes.</w:t>
      </w:r>
    </w:p>
    <w:p w14:paraId="4771A896" w14:textId="77777777" w:rsidR="00F737AE" w:rsidRPr="00856537" w:rsidRDefault="00F737AE">
      <w:pPr>
        <w:tabs>
          <w:tab w:val="left" w:pos="426"/>
        </w:tabs>
        <w:ind w:firstLineChars="200" w:firstLine="400"/>
        <w:jc w:val="both"/>
        <w:rPr>
          <w:rFonts w:ascii="Georgia" w:hAnsi="Georgia"/>
          <w:lang w:val="id-ID" w:eastAsia="zh-CN"/>
        </w:rPr>
      </w:pPr>
    </w:p>
    <w:p w14:paraId="6E5D5283" w14:textId="77777777" w:rsidR="00F737AE" w:rsidRPr="00856537" w:rsidRDefault="007F3632">
      <w:pPr>
        <w:jc w:val="both"/>
        <w:rPr>
          <w:rFonts w:ascii="Georgia" w:hAnsi="Georgia"/>
          <w:b/>
          <w:bCs/>
          <w:color w:val="2C336A"/>
        </w:rPr>
      </w:pPr>
      <w:r w:rsidRPr="00856537">
        <w:rPr>
          <w:rStyle w:val="apple-style-span"/>
          <w:rFonts w:ascii="Georgia" w:hAnsi="Georgia"/>
          <w:b/>
          <w:color w:val="2C336A"/>
          <w:lang w:val="pt-BR"/>
        </w:rPr>
        <w:t xml:space="preserve">BIOGRAPHIES OF AUTHORS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7600"/>
      </w:tblGrid>
      <w:tr w:rsidR="00F737AE" w:rsidRPr="00856537" w14:paraId="0D219FB0" w14:textId="77777777">
        <w:trPr>
          <w:jc w:val="center"/>
        </w:trPr>
        <w:tc>
          <w:tcPr>
            <w:tcW w:w="1067" w:type="pct"/>
          </w:tcPr>
          <w:p w14:paraId="0D336B7F" w14:textId="77777777" w:rsidR="00F737AE" w:rsidRPr="00856537" w:rsidRDefault="007F3632">
            <w:pPr>
              <w:jc w:val="both"/>
              <w:rPr>
                <w:rFonts w:ascii="Georgia" w:hAnsi="Georgia"/>
              </w:rPr>
            </w:pPr>
            <w:r w:rsidRPr="00856537">
              <w:rPr>
                <w:rFonts w:ascii="Georgia" w:hAnsi="Georgia"/>
                <w:noProof/>
              </w:rPr>
              <w:drawing>
                <wp:inline distT="0" distB="0" distL="0" distR="0" wp14:anchorId="68C4340A" wp14:editId="4A0D4830">
                  <wp:extent cx="688340" cy="964565"/>
                  <wp:effectExtent l="0" t="0" r="0" b="635"/>
                  <wp:docPr id="1916030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30256" name="图片 1"/>
                          <pic:cNvPicPr>
                            <a:picLocks noChangeAspect="1"/>
                          </pic:cNvPicPr>
                        </pic:nvPicPr>
                        <pic:blipFill>
                          <a:blip r:embed="rId10"/>
                          <a:stretch>
                            <a:fillRect/>
                          </a:stretch>
                        </pic:blipFill>
                        <pic:spPr>
                          <a:xfrm flipH="1">
                            <a:off x="0" y="0"/>
                            <a:ext cx="748293" cy="1048921"/>
                          </a:xfrm>
                          <a:prstGeom prst="rect">
                            <a:avLst/>
                          </a:prstGeom>
                        </pic:spPr>
                      </pic:pic>
                    </a:graphicData>
                  </a:graphic>
                </wp:inline>
              </w:drawing>
            </w:r>
          </w:p>
        </w:tc>
        <w:tc>
          <w:tcPr>
            <w:tcW w:w="3933" w:type="pct"/>
          </w:tcPr>
          <w:p w14:paraId="08AF9D04" w14:textId="77777777" w:rsidR="00F737AE" w:rsidRPr="00856537" w:rsidRDefault="007F3632">
            <w:pPr>
              <w:pStyle w:val="NormalWeb"/>
              <w:spacing w:before="0" w:beforeAutospacing="0" w:after="0" w:afterAutospacing="0"/>
              <w:jc w:val="both"/>
              <w:rPr>
                <w:rFonts w:ascii="Georgia" w:hAnsi="Georgia"/>
                <w:color w:val="000000"/>
                <w:sz w:val="20"/>
                <w:szCs w:val="20"/>
              </w:rPr>
            </w:pPr>
            <w:r w:rsidRPr="00856537">
              <w:rPr>
                <w:rFonts w:ascii="Georgia" w:hAnsi="Georgia"/>
                <w:b/>
                <w:bCs/>
                <w:color w:val="000000"/>
                <w:sz w:val="20"/>
                <w:szCs w:val="20"/>
              </w:rPr>
              <w:t>Associate Professor Ts.Dr.Sheiladevi</w:t>
            </w:r>
            <w:r w:rsidRPr="00856537">
              <w:rPr>
                <w:rFonts w:ascii="Georgia" w:hAnsi="Georgia"/>
                <w:b/>
                <w:bCs/>
                <w:color w:val="000000"/>
                <w:sz w:val="20"/>
                <w:szCs w:val="20"/>
                <w:lang w:eastAsia="zh-CN"/>
              </w:rPr>
              <w:t xml:space="preserve"> </w:t>
            </w:r>
            <w:r w:rsidRPr="00856537">
              <w:rPr>
                <w:rFonts w:ascii="Georgia" w:hAnsi="Georgia"/>
                <w:b/>
                <w:bCs/>
                <w:color w:val="000000"/>
                <w:sz w:val="20"/>
                <w:szCs w:val="20"/>
              </w:rPr>
              <w:t xml:space="preserve"> </w:t>
            </w:r>
            <w:r w:rsidRPr="00856537">
              <w:rPr>
                <w:rFonts w:ascii="Georgia" w:hAnsi="Georgia"/>
                <w:noProof/>
                <w:color w:val="000000"/>
                <w:sz w:val="20"/>
                <w:szCs w:val="20"/>
              </w:rPr>
              <w:drawing>
                <wp:inline distT="0" distB="0" distL="0" distR="0" wp14:anchorId="7A972A22" wp14:editId="14384C3F">
                  <wp:extent cx="114935" cy="1149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4935" cy="114935"/>
                          </a:xfrm>
                          <a:prstGeom prst="rect">
                            <a:avLst/>
                          </a:prstGeom>
                          <a:noFill/>
                          <a:ln>
                            <a:noFill/>
                          </a:ln>
                        </pic:spPr>
                      </pic:pic>
                    </a:graphicData>
                  </a:graphic>
                </wp:inline>
              </w:drawing>
            </w:r>
            <w:r w:rsidRPr="00856537">
              <w:rPr>
                <w:rFonts w:ascii="Georgia" w:hAnsi="Georgia"/>
                <w:color w:val="000000"/>
                <w:sz w:val="20"/>
                <w:szCs w:val="20"/>
              </w:rPr>
              <w:t xml:space="preserve"> </w:t>
            </w:r>
            <w:r w:rsidRPr="00856537">
              <w:rPr>
                <w:rFonts w:ascii="Georgia" w:hAnsi="Georgia"/>
                <w:noProof/>
                <w:color w:val="000000"/>
                <w:sz w:val="20"/>
                <w:szCs w:val="20"/>
              </w:rPr>
              <w:drawing>
                <wp:inline distT="0" distB="0" distL="0" distR="0" wp14:anchorId="4ED1C3F5" wp14:editId="6FF33579">
                  <wp:extent cx="114935" cy="1149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14935" cy="114935"/>
                          </a:xfrm>
                          <a:prstGeom prst="rect">
                            <a:avLst/>
                          </a:prstGeom>
                          <a:noFill/>
                          <a:ln>
                            <a:noFill/>
                          </a:ln>
                        </pic:spPr>
                      </pic:pic>
                    </a:graphicData>
                  </a:graphic>
                </wp:inline>
              </w:drawing>
            </w:r>
            <w:r w:rsidRPr="00856537">
              <w:rPr>
                <w:rFonts w:ascii="Georgia" w:hAnsi="Georgia"/>
                <w:color w:val="000000"/>
                <w:sz w:val="20"/>
                <w:szCs w:val="20"/>
              </w:rPr>
              <w:t xml:space="preserve"> </w:t>
            </w:r>
            <w:r w:rsidRPr="00856537">
              <w:rPr>
                <w:rFonts w:ascii="Georgia" w:hAnsi="Georgia"/>
                <w:noProof/>
                <w:color w:val="000000"/>
                <w:sz w:val="20"/>
                <w:szCs w:val="20"/>
              </w:rPr>
              <w:drawing>
                <wp:inline distT="0" distB="0" distL="0" distR="0" wp14:anchorId="172019A6" wp14:editId="4584AF26">
                  <wp:extent cx="114935" cy="114935"/>
                  <wp:effectExtent l="0" t="0" r="0" b="0"/>
                  <wp:docPr id="32" name="Graphic 32"/>
                  <wp:cNvGraphicFramePr/>
                  <a:graphic xmlns:a="http://schemas.openxmlformats.org/drawingml/2006/main">
                    <a:graphicData uri="http://schemas.openxmlformats.org/drawingml/2006/picture">
                      <pic:pic xmlns:pic="http://schemas.openxmlformats.org/drawingml/2006/picture">
                        <pic:nvPicPr>
                          <pic:cNvPr id="32" name="Graphic 32"/>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4"/>
                              </a:ext>
                            </a:extLst>
                          </a:blip>
                          <a:stretch>
                            <a:fillRect/>
                          </a:stretch>
                        </pic:blipFill>
                        <pic:spPr>
                          <a:xfrm>
                            <a:off x="0" y="0"/>
                            <a:ext cx="114935" cy="114935"/>
                          </a:xfrm>
                          <a:prstGeom prst="rect">
                            <a:avLst/>
                          </a:prstGeom>
                        </pic:spPr>
                      </pic:pic>
                    </a:graphicData>
                  </a:graphic>
                </wp:inline>
              </w:drawing>
            </w:r>
            <w:r w:rsidRPr="00856537">
              <w:rPr>
                <w:rFonts w:ascii="Georgia" w:hAnsi="Georgia"/>
                <w:color w:val="000000"/>
                <w:sz w:val="20"/>
                <w:szCs w:val="20"/>
              </w:rPr>
              <w:t xml:space="preserve"> </w:t>
            </w:r>
            <w:r w:rsidRPr="00856537">
              <w:rPr>
                <w:rFonts w:ascii="Georgia" w:hAnsi="Georgia"/>
                <w:noProof/>
                <w:color w:val="000000"/>
                <w:sz w:val="20"/>
                <w:szCs w:val="20"/>
              </w:rPr>
              <w:drawing>
                <wp:inline distT="0" distB="0" distL="0" distR="0" wp14:anchorId="0E402757" wp14:editId="6D1F9710">
                  <wp:extent cx="114935" cy="1149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14935" cy="114935"/>
                          </a:xfrm>
                          <a:prstGeom prst="rect">
                            <a:avLst/>
                          </a:prstGeom>
                          <a:noFill/>
                          <a:ln>
                            <a:noFill/>
                          </a:ln>
                        </pic:spPr>
                      </pic:pic>
                    </a:graphicData>
                  </a:graphic>
                </wp:inline>
              </w:drawing>
            </w:r>
            <w:r w:rsidRPr="00856537">
              <w:rPr>
                <w:rFonts w:ascii="Georgia" w:hAnsi="Georgia"/>
                <w:color w:val="000000"/>
                <w:sz w:val="20"/>
                <w:szCs w:val="20"/>
              </w:rPr>
              <w:t xml:space="preserve"> currently works as a </w:t>
            </w:r>
            <w:r w:rsidRPr="00856537">
              <w:rPr>
                <w:rFonts w:ascii="Georgia" w:hAnsi="Georgia"/>
                <w:color w:val="000000"/>
                <w:sz w:val="20"/>
                <w:szCs w:val="20"/>
              </w:rPr>
              <w:t>PhD</w:t>
            </w:r>
            <w:r w:rsidRPr="00856537">
              <w:rPr>
                <w:rFonts w:ascii="Georgia" w:eastAsia="SimSun" w:hAnsi="Georgia" w:hint="eastAsia"/>
                <w:color w:val="000000"/>
                <w:sz w:val="20"/>
                <w:szCs w:val="20"/>
                <w:lang w:eastAsia="zh-CN"/>
              </w:rPr>
              <w:t xml:space="preserve"> </w:t>
            </w:r>
            <w:r w:rsidRPr="00856537">
              <w:rPr>
                <w:rFonts w:ascii="Georgia" w:hAnsi="Georgia"/>
                <w:color w:val="000000"/>
                <w:sz w:val="20"/>
                <w:szCs w:val="20"/>
              </w:rPr>
              <w:t>supervisor and leader at Faculty of Education, Language, Psychology and Music, SEGi</w:t>
            </w:r>
            <w:r w:rsidRPr="00856537">
              <w:rPr>
                <w:rFonts w:ascii="Georgia" w:hAnsi="Georgia"/>
                <w:color w:val="000000"/>
                <w:sz w:val="20"/>
                <w:szCs w:val="20"/>
              </w:rPr>
              <w:t xml:space="preserve"> University, Petaling Jaya 47810, Malaysia and her research interests include STEM, Tertiary education and leadership management.</w:t>
            </w:r>
          </w:p>
          <w:p w14:paraId="54274691" w14:textId="77777777" w:rsidR="00F737AE" w:rsidRPr="00856537" w:rsidRDefault="007F3632">
            <w:pPr>
              <w:jc w:val="both"/>
              <w:rPr>
                <w:rStyle w:val="Hyperlink"/>
                <w:rFonts w:ascii="Georgia" w:eastAsia="SimSun" w:hAnsi="Georgia" w:cs="SimSun"/>
                <w:color w:val="000000"/>
                <w:u w:val="none"/>
                <w:lang w:eastAsia="zh-CN"/>
              </w:rPr>
            </w:pPr>
            <w:r w:rsidRPr="00856537">
              <w:rPr>
                <w:rFonts w:ascii="Georgia" w:hAnsi="Georgia"/>
                <w:color w:val="000000"/>
              </w:rPr>
              <w:t xml:space="preserve"> She can be contacted at email: </w:t>
            </w:r>
            <w:hyperlink r:id="rId16" w:history="1">
              <w:r w:rsidRPr="00856537">
                <w:rPr>
                  <w:rStyle w:val="Hyperlink"/>
                  <w:rFonts w:ascii="Georgia" w:hAnsi="Georgia"/>
                </w:rPr>
                <w:t>sheiladevisukumaran@segi.edu.my</w:t>
              </w:r>
            </w:hyperlink>
            <w:r w:rsidRPr="00856537">
              <w:rPr>
                <w:rStyle w:val="Hyperlink"/>
                <w:rFonts w:ascii="Georgia" w:hAnsi="Georgia"/>
              </w:rPr>
              <w:t>.</w:t>
            </w:r>
          </w:p>
          <w:p w14:paraId="01CB17A6" w14:textId="77777777" w:rsidR="00F737AE" w:rsidRPr="00856537" w:rsidRDefault="00F737AE">
            <w:pPr>
              <w:jc w:val="both"/>
              <w:rPr>
                <w:rFonts w:ascii="Georgia" w:hAnsi="Georgia"/>
                <w:color w:val="000000"/>
                <w:lang w:eastAsia="zh-CN"/>
              </w:rPr>
            </w:pPr>
          </w:p>
          <w:p w14:paraId="6756EF27" w14:textId="77777777" w:rsidR="00F737AE" w:rsidRPr="00856537" w:rsidRDefault="00F737AE">
            <w:pPr>
              <w:pStyle w:val="NormalWeb"/>
              <w:spacing w:before="0" w:beforeAutospacing="0" w:after="0" w:afterAutospacing="0"/>
              <w:jc w:val="both"/>
              <w:rPr>
                <w:rFonts w:ascii="Georgia" w:hAnsi="Georgia"/>
                <w:color w:val="000000"/>
                <w:sz w:val="20"/>
                <w:szCs w:val="20"/>
                <w:lang w:eastAsia="zh-CN"/>
              </w:rPr>
            </w:pPr>
          </w:p>
        </w:tc>
      </w:tr>
      <w:tr w:rsidR="00F737AE" w:rsidRPr="00856537" w14:paraId="2D84E0D5" w14:textId="77777777">
        <w:trPr>
          <w:jc w:val="center"/>
        </w:trPr>
        <w:tc>
          <w:tcPr>
            <w:tcW w:w="1067" w:type="pct"/>
          </w:tcPr>
          <w:p w14:paraId="5DF7D85C" w14:textId="77777777" w:rsidR="00F737AE" w:rsidRPr="00856537" w:rsidRDefault="007F3632">
            <w:pPr>
              <w:jc w:val="both"/>
              <w:rPr>
                <w:rFonts w:ascii="Georgia" w:hAnsi="Georgia"/>
                <w:color w:val="000000"/>
              </w:rPr>
            </w:pPr>
            <w:r w:rsidRPr="00856537">
              <w:rPr>
                <w:rFonts w:ascii="Georgia" w:hAnsi="Georgia"/>
                <w:noProof/>
                <w:color w:val="000000"/>
              </w:rPr>
              <w:drawing>
                <wp:inline distT="0" distB="0" distL="0" distR="0" wp14:anchorId="6ACF68BD" wp14:editId="31F21458">
                  <wp:extent cx="695960" cy="980440"/>
                  <wp:effectExtent l="0" t="0" r="2540" b="0"/>
                  <wp:docPr id="5952143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14331" name="图片 1"/>
                          <pic:cNvPicPr>
                            <a:picLocks noChangeAspect="1"/>
                          </pic:cNvPicPr>
                        </pic:nvPicPr>
                        <pic:blipFill>
                          <a:blip r:embed="rId17"/>
                          <a:stretch>
                            <a:fillRect/>
                          </a:stretch>
                        </pic:blipFill>
                        <pic:spPr>
                          <a:xfrm>
                            <a:off x="0" y="0"/>
                            <a:ext cx="743100" cy="1046664"/>
                          </a:xfrm>
                          <a:prstGeom prst="rect">
                            <a:avLst/>
                          </a:prstGeom>
                        </pic:spPr>
                      </pic:pic>
                    </a:graphicData>
                  </a:graphic>
                </wp:inline>
              </w:drawing>
            </w:r>
          </w:p>
        </w:tc>
        <w:tc>
          <w:tcPr>
            <w:tcW w:w="3933" w:type="pct"/>
          </w:tcPr>
          <w:p w14:paraId="08342ED2" w14:textId="77777777" w:rsidR="00F737AE" w:rsidRPr="00856537" w:rsidRDefault="007F3632">
            <w:pPr>
              <w:pStyle w:val="NormalWeb"/>
              <w:spacing w:before="0" w:beforeAutospacing="0" w:after="0" w:afterAutospacing="0"/>
              <w:jc w:val="both"/>
              <w:rPr>
                <w:rFonts w:ascii="Georgia" w:hAnsi="Georgia"/>
                <w:color w:val="000000"/>
                <w:sz w:val="20"/>
                <w:szCs w:val="20"/>
              </w:rPr>
            </w:pPr>
            <w:r w:rsidRPr="00856537">
              <w:rPr>
                <w:rFonts w:ascii="Georgia" w:hAnsi="Georgia"/>
                <w:b/>
                <w:bCs/>
                <w:color w:val="000000"/>
                <w:sz w:val="20"/>
                <w:szCs w:val="20"/>
              </w:rPr>
              <w:t xml:space="preserve">Yu Jiawen  </w:t>
            </w:r>
            <w:r w:rsidRPr="00856537">
              <w:rPr>
                <w:rFonts w:ascii="Georgia" w:hAnsi="Georgia"/>
                <w:noProof/>
                <w:color w:val="000000"/>
                <w:sz w:val="20"/>
                <w:szCs w:val="20"/>
              </w:rPr>
              <w:drawing>
                <wp:inline distT="0" distB="0" distL="0" distR="0" wp14:anchorId="2F034D36" wp14:editId="2CB5D0E8">
                  <wp:extent cx="114935" cy="114935"/>
                  <wp:effectExtent l="0" t="0" r="0" b="0"/>
                  <wp:docPr id="1643704984" name="Picture 3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704984"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4935" cy="114935"/>
                          </a:xfrm>
                          <a:prstGeom prst="rect">
                            <a:avLst/>
                          </a:prstGeom>
                          <a:noFill/>
                          <a:ln>
                            <a:noFill/>
                          </a:ln>
                        </pic:spPr>
                      </pic:pic>
                    </a:graphicData>
                  </a:graphic>
                </wp:inline>
              </w:drawing>
            </w:r>
            <w:r w:rsidRPr="00856537">
              <w:rPr>
                <w:rFonts w:ascii="Georgia" w:hAnsi="Georgia"/>
                <w:color w:val="000000"/>
                <w:sz w:val="20"/>
                <w:szCs w:val="20"/>
              </w:rPr>
              <w:t xml:space="preserve"> </w:t>
            </w:r>
            <w:r w:rsidRPr="00856537">
              <w:rPr>
                <w:rFonts w:ascii="Georgia" w:hAnsi="Georgia"/>
                <w:noProof/>
                <w:color w:val="000000"/>
                <w:sz w:val="20"/>
                <w:szCs w:val="20"/>
              </w:rPr>
              <w:drawing>
                <wp:inline distT="0" distB="0" distL="0" distR="0" wp14:anchorId="561C2846" wp14:editId="28E4D080">
                  <wp:extent cx="114935" cy="114935"/>
                  <wp:effectExtent l="0" t="0" r="0" b="0"/>
                  <wp:docPr id="1233021457" name="Picture 3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021457"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14935" cy="114935"/>
                          </a:xfrm>
                          <a:prstGeom prst="rect">
                            <a:avLst/>
                          </a:prstGeom>
                          <a:noFill/>
                          <a:ln>
                            <a:noFill/>
                          </a:ln>
                        </pic:spPr>
                      </pic:pic>
                    </a:graphicData>
                  </a:graphic>
                </wp:inline>
              </w:drawing>
            </w:r>
            <w:r w:rsidRPr="00856537">
              <w:rPr>
                <w:rFonts w:ascii="Georgia" w:hAnsi="Georgia"/>
                <w:color w:val="000000"/>
                <w:sz w:val="20"/>
                <w:szCs w:val="20"/>
              </w:rPr>
              <w:t xml:space="preserve"> </w:t>
            </w:r>
            <w:r w:rsidRPr="00856537">
              <w:rPr>
                <w:rFonts w:ascii="Georgia" w:hAnsi="Georgia"/>
                <w:noProof/>
                <w:color w:val="000000"/>
                <w:sz w:val="20"/>
                <w:szCs w:val="20"/>
              </w:rPr>
              <w:drawing>
                <wp:inline distT="0" distB="0" distL="0" distR="0" wp14:anchorId="2AAE62BE" wp14:editId="7F0EEA63">
                  <wp:extent cx="114935" cy="114935"/>
                  <wp:effectExtent l="0" t="0" r="0" b="0"/>
                  <wp:docPr id="210514572" name="Graphic 32">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210514572" name="Graphic 32"/>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4"/>
                              </a:ext>
                            </a:extLst>
                          </a:blip>
                          <a:stretch>
                            <a:fillRect/>
                          </a:stretch>
                        </pic:blipFill>
                        <pic:spPr>
                          <a:xfrm>
                            <a:off x="0" y="0"/>
                            <a:ext cx="114935" cy="114935"/>
                          </a:xfrm>
                          <a:prstGeom prst="rect">
                            <a:avLst/>
                          </a:prstGeom>
                        </pic:spPr>
                      </pic:pic>
                    </a:graphicData>
                  </a:graphic>
                </wp:inline>
              </w:drawing>
            </w:r>
            <w:r w:rsidRPr="00856537">
              <w:rPr>
                <w:rFonts w:ascii="Georgia" w:hAnsi="Georgia"/>
                <w:color w:val="000000"/>
                <w:sz w:val="20"/>
                <w:szCs w:val="20"/>
              </w:rPr>
              <w:t xml:space="preserve"> </w:t>
            </w:r>
            <w:r w:rsidRPr="00856537">
              <w:rPr>
                <w:rFonts w:ascii="Georgia" w:hAnsi="Georgia"/>
                <w:noProof/>
                <w:color w:val="000000"/>
                <w:sz w:val="20"/>
                <w:szCs w:val="20"/>
              </w:rPr>
              <w:drawing>
                <wp:inline distT="0" distB="0" distL="0" distR="0" wp14:anchorId="7A42D039" wp14:editId="683A8A9E">
                  <wp:extent cx="114935" cy="114935"/>
                  <wp:effectExtent l="0" t="0" r="0" b="0"/>
                  <wp:docPr id="1707097852" name="Picture 3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97852" name="Picture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14935" cy="114935"/>
                          </a:xfrm>
                          <a:prstGeom prst="rect">
                            <a:avLst/>
                          </a:prstGeom>
                          <a:noFill/>
                          <a:ln>
                            <a:noFill/>
                          </a:ln>
                        </pic:spPr>
                      </pic:pic>
                    </a:graphicData>
                  </a:graphic>
                </wp:inline>
              </w:drawing>
            </w:r>
            <w:r w:rsidRPr="00856537">
              <w:rPr>
                <w:rFonts w:ascii="Georgia" w:hAnsi="Georgia"/>
                <w:color w:val="000000"/>
                <w:sz w:val="20"/>
                <w:szCs w:val="20"/>
              </w:rPr>
              <w:t>a PhD(Ed) candidate of SEGi,She is also lecturer of Faculty of Chinese and Foreign Languages and Foreign Trade,Guangzhou International Economics College, No.28, Da Yuan Bei, Sha Tai Road, Baiyun District, Guangzhou, China. Her research in</w:t>
            </w:r>
            <w:r w:rsidRPr="00856537">
              <w:rPr>
                <w:rFonts w:ascii="Georgia" w:hAnsi="Georgia"/>
                <w:color w:val="000000"/>
                <w:sz w:val="20"/>
                <w:szCs w:val="20"/>
              </w:rPr>
              <w:t>terest includes EFL teaching and assessment as well as vocational education.</w:t>
            </w:r>
          </w:p>
          <w:p w14:paraId="54F4E942" w14:textId="77777777" w:rsidR="00F737AE" w:rsidRPr="00856537" w:rsidRDefault="007F3632">
            <w:pPr>
              <w:pStyle w:val="NormalWeb"/>
              <w:spacing w:before="0" w:beforeAutospacing="0" w:after="0" w:afterAutospacing="0"/>
              <w:jc w:val="both"/>
              <w:rPr>
                <w:rFonts w:ascii="Georgia" w:hAnsi="Georgia"/>
                <w:color w:val="000000"/>
                <w:sz w:val="20"/>
                <w:szCs w:val="20"/>
              </w:rPr>
            </w:pPr>
            <w:r w:rsidRPr="00856537">
              <w:rPr>
                <w:rFonts w:ascii="Georgia" w:hAnsi="Georgia"/>
                <w:color w:val="000000"/>
                <w:sz w:val="20"/>
                <w:szCs w:val="20"/>
              </w:rPr>
              <w:t>She can be contacted at email:</w:t>
            </w:r>
            <w:r w:rsidRPr="00856537">
              <w:rPr>
                <w:rStyle w:val="Hyperlink"/>
                <w:rFonts w:ascii="Georgia" w:hAnsi="Georgia"/>
                <w:sz w:val="20"/>
                <w:szCs w:val="20"/>
              </w:rPr>
              <w:t xml:space="preserve"> yujiawencarmen@gmail.com</w:t>
            </w:r>
          </w:p>
          <w:p w14:paraId="52A560F1" w14:textId="77777777" w:rsidR="00F737AE" w:rsidRPr="00856537" w:rsidRDefault="00F737AE">
            <w:pPr>
              <w:pStyle w:val="NormalWeb"/>
              <w:spacing w:before="0" w:beforeAutospacing="0" w:after="0" w:afterAutospacing="0"/>
              <w:jc w:val="both"/>
              <w:rPr>
                <w:rFonts w:ascii="Georgia" w:hAnsi="Georgia"/>
                <w:color w:val="000000"/>
                <w:sz w:val="20"/>
                <w:szCs w:val="20"/>
              </w:rPr>
            </w:pPr>
          </w:p>
        </w:tc>
      </w:tr>
    </w:tbl>
    <w:p w14:paraId="5DB218B4" w14:textId="77777777" w:rsidR="00F737AE" w:rsidRPr="00856537" w:rsidRDefault="00F737AE">
      <w:pPr>
        <w:tabs>
          <w:tab w:val="left" w:pos="426"/>
        </w:tabs>
        <w:ind w:firstLineChars="200" w:firstLine="400"/>
        <w:jc w:val="both"/>
        <w:rPr>
          <w:rFonts w:ascii="Georgia" w:hAnsi="Georgia"/>
          <w:lang w:eastAsia="zh-CN"/>
        </w:rPr>
      </w:pPr>
    </w:p>
    <w:p w14:paraId="146A9C9E" w14:textId="77777777" w:rsidR="00F737AE" w:rsidRPr="00856537" w:rsidRDefault="00F737AE">
      <w:pPr>
        <w:tabs>
          <w:tab w:val="left" w:pos="426"/>
        </w:tabs>
        <w:ind w:firstLineChars="200" w:firstLine="400"/>
        <w:jc w:val="both"/>
        <w:rPr>
          <w:rFonts w:ascii="Georgia" w:hAnsi="Georgia"/>
          <w:lang w:eastAsia="zh-CN"/>
        </w:rPr>
        <w:sectPr w:rsidR="00F737AE" w:rsidRPr="00856537">
          <w:headerReference w:type="even" r:id="rId22"/>
          <w:headerReference w:type="default" r:id="rId23"/>
          <w:footerReference w:type="first" r:id="rId24"/>
          <w:type w:val="continuous"/>
          <w:pgSz w:w="11906" w:h="16838"/>
          <w:pgMar w:top="1021" w:right="1066" w:bottom="964" w:left="1168" w:header="851" w:footer="777" w:gutter="0"/>
          <w:cols w:space="284"/>
          <w:titlePg/>
          <w:docGrid w:linePitch="360"/>
        </w:sectPr>
      </w:pPr>
    </w:p>
    <w:p w14:paraId="59070A1A" w14:textId="77777777" w:rsidR="00F737AE" w:rsidRPr="00856537" w:rsidRDefault="007F3632">
      <w:pPr>
        <w:jc w:val="center"/>
        <w:rPr>
          <w:rStyle w:val="apple-style-span"/>
          <w:rFonts w:ascii="Georgia" w:hAnsi="Georgia"/>
          <w:b/>
          <w:color w:val="2C336A"/>
          <w:lang w:val="pt-BR"/>
        </w:rPr>
      </w:pPr>
      <w:bookmarkStart w:id="139" w:name="_Hlk78354977"/>
      <w:bookmarkEnd w:id="127"/>
      <w:bookmarkEnd w:id="128"/>
      <w:r w:rsidRPr="00856537">
        <w:rPr>
          <w:rStyle w:val="apple-style-span"/>
          <w:rFonts w:ascii="Georgia" w:hAnsi="Georgia"/>
          <w:b/>
          <w:color w:val="2C336A"/>
          <w:lang w:val="pt-BR"/>
        </w:rPr>
        <w:lastRenderedPageBreak/>
        <w:t>REFERENCES</w:t>
      </w:r>
      <w:bookmarkEnd w:id="139"/>
    </w:p>
    <w:p w14:paraId="7E1B63D4" w14:textId="77777777" w:rsidR="00F737AE" w:rsidRPr="00856537" w:rsidRDefault="00F737AE">
      <w:pPr>
        <w:jc w:val="center"/>
        <w:rPr>
          <w:rFonts w:ascii="Georgia" w:hAnsi="Georgia"/>
          <w:i/>
          <w:iCs/>
          <w:color w:val="2C336A"/>
        </w:rPr>
      </w:pPr>
    </w:p>
    <w:p w14:paraId="7BD1BACA"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eastAsia="Times New Roman" w:hAnsi="Georgia"/>
          <w:kern w:val="0"/>
          <w:szCs w:val="20"/>
          <w14:ligatures w14:val="none"/>
        </w:rPr>
        <w:fldChar w:fldCharType="begin"/>
      </w:r>
      <w:r w:rsidRPr="00856537">
        <w:rPr>
          <w:rFonts w:ascii="Georgia" w:eastAsia="Times New Roman" w:hAnsi="Georgia"/>
          <w:kern w:val="0"/>
          <w:szCs w:val="20"/>
          <w14:ligatures w14:val="none"/>
        </w:rPr>
        <w:instrText xml:space="preserve"> ADDIN EN.REFLIST </w:instrText>
      </w:r>
      <w:r w:rsidRPr="00856537">
        <w:rPr>
          <w:rFonts w:ascii="Georgia" w:eastAsia="Times New Roman" w:hAnsi="Georgia"/>
          <w:kern w:val="0"/>
          <w:szCs w:val="20"/>
          <w14:ligatures w14:val="none"/>
        </w:rPr>
        <w:fldChar w:fldCharType="separate"/>
      </w:r>
      <w:r w:rsidRPr="00856537">
        <w:rPr>
          <w:rFonts w:ascii="Georgia" w:hAnsi="Georgia"/>
          <w:szCs w:val="20"/>
        </w:rPr>
        <w:t xml:space="preserve">Agusti, A., Ambrosino, N., Blackstock, F., Bourbeau, J., Casaburi, R., Celli, B., Criner, G. J., Crouch, R., Dal Negro, R. W., &amp; Dreher, M. (2023). COPD: Providing the right treatment for the right patient at the right time. </w:t>
      </w:r>
      <w:r w:rsidRPr="00856537">
        <w:rPr>
          <w:rFonts w:ascii="Georgia" w:hAnsi="Georgia"/>
          <w:i/>
          <w:szCs w:val="20"/>
        </w:rPr>
        <w:t>Respiratory Medicine</w:t>
      </w:r>
      <w:r w:rsidRPr="00856537">
        <w:rPr>
          <w:rFonts w:ascii="Georgia" w:hAnsi="Georgia"/>
          <w:szCs w:val="20"/>
        </w:rPr>
        <w:t>,</w:t>
      </w:r>
      <w:r w:rsidRPr="00856537">
        <w:rPr>
          <w:rFonts w:ascii="Georgia" w:hAnsi="Georgia"/>
          <w:i/>
          <w:szCs w:val="20"/>
        </w:rPr>
        <w:t xml:space="preserve"> 207</w:t>
      </w:r>
      <w:r w:rsidRPr="00856537">
        <w:rPr>
          <w:rFonts w:ascii="Georgia" w:hAnsi="Georgia"/>
          <w:szCs w:val="20"/>
        </w:rPr>
        <w:t>, 1070</w:t>
      </w:r>
      <w:r w:rsidRPr="00856537">
        <w:rPr>
          <w:rFonts w:ascii="Georgia" w:hAnsi="Georgia"/>
          <w:szCs w:val="20"/>
        </w:rPr>
        <w:t xml:space="preserve">41. </w:t>
      </w:r>
      <w:hyperlink r:id="rId25" w:history="1">
        <w:r w:rsidRPr="00856537">
          <w:rPr>
            <w:rStyle w:val="Hyperlink"/>
            <w:rFonts w:ascii="Georgia" w:hAnsi="Georgia"/>
            <w:color w:val="auto"/>
            <w:szCs w:val="20"/>
            <w:u w:val="none"/>
          </w:rPr>
          <w:t>https://doi.org/10.1016/j.rmed.2022.107041</w:t>
        </w:r>
      </w:hyperlink>
      <w:r w:rsidRPr="00856537">
        <w:rPr>
          <w:rFonts w:ascii="Georgia" w:hAnsi="Georgia"/>
          <w:szCs w:val="20"/>
        </w:rPr>
        <w:t xml:space="preserve"> </w:t>
      </w:r>
    </w:p>
    <w:p w14:paraId="37F7E479"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Alcaraz, K. I., Wiedt, T. L., Daniels, E. C., Yabroff, K. R., Guerra, C. E., &amp; Wender, R. C. (2020). Understanding and addressing social determinants</w:t>
      </w:r>
      <w:r w:rsidRPr="00856537">
        <w:rPr>
          <w:rFonts w:ascii="Georgia" w:hAnsi="Georgia"/>
          <w:szCs w:val="20"/>
        </w:rPr>
        <w:t xml:space="preserve"> to advance cancer health equity in the United States: a blueprint for practice, research, and policy. </w:t>
      </w:r>
      <w:r w:rsidRPr="00856537">
        <w:rPr>
          <w:rFonts w:ascii="Georgia" w:hAnsi="Georgia"/>
          <w:i/>
          <w:szCs w:val="20"/>
        </w:rPr>
        <w:t>CA: a cancer journal for clinicians</w:t>
      </w:r>
      <w:r w:rsidRPr="00856537">
        <w:rPr>
          <w:rFonts w:ascii="Georgia" w:hAnsi="Georgia"/>
          <w:szCs w:val="20"/>
        </w:rPr>
        <w:t>,</w:t>
      </w:r>
      <w:r w:rsidRPr="00856537">
        <w:rPr>
          <w:rFonts w:ascii="Georgia" w:hAnsi="Georgia"/>
          <w:i/>
          <w:szCs w:val="20"/>
        </w:rPr>
        <w:t xml:space="preserve"> 70</w:t>
      </w:r>
      <w:r w:rsidRPr="00856537">
        <w:rPr>
          <w:rFonts w:ascii="Georgia" w:hAnsi="Georgia"/>
          <w:szCs w:val="20"/>
        </w:rPr>
        <w:t xml:space="preserve">(1), 31-46. </w:t>
      </w:r>
      <w:hyperlink r:id="rId26" w:history="1">
        <w:r w:rsidRPr="00856537">
          <w:rPr>
            <w:rStyle w:val="Hyperlink"/>
            <w:rFonts w:ascii="Georgia" w:hAnsi="Georgia"/>
            <w:color w:val="auto"/>
            <w:szCs w:val="20"/>
            <w:u w:val="none"/>
          </w:rPr>
          <w:t>https://doi.org/10.3322/caac.21586</w:t>
        </w:r>
      </w:hyperlink>
      <w:r w:rsidRPr="00856537">
        <w:rPr>
          <w:rFonts w:ascii="Georgia" w:hAnsi="Georgia"/>
          <w:szCs w:val="20"/>
        </w:rPr>
        <w:t xml:space="preserve"> </w:t>
      </w:r>
    </w:p>
    <w:p w14:paraId="3C04D0FF"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 xml:space="preserve">Alhuseen, O. A., Ismail, N. A., Hasan, L., &amp; Embarak, F. (2023). A Comprehensive Review of Modern Methods to Improve Diabetes Self-Care Management Systems. </w:t>
      </w:r>
      <w:r w:rsidRPr="00856537">
        <w:rPr>
          <w:rFonts w:ascii="Georgia" w:hAnsi="Georgia"/>
          <w:i/>
          <w:szCs w:val="20"/>
        </w:rPr>
        <w:t>International Journal of Advanced Computer Science and Applications</w:t>
      </w:r>
      <w:r w:rsidRPr="00856537">
        <w:rPr>
          <w:rFonts w:ascii="Georgia" w:hAnsi="Georgia"/>
          <w:szCs w:val="20"/>
        </w:rPr>
        <w:t>,</w:t>
      </w:r>
      <w:r w:rsidRPr="00856537">
        <w:rPr>
          <w:rFonts w:ascii="Georgia" w:hAnsi="Georgia"/>
          <w:i/>
          <w:szCs w:val="20"/>
        </w:rPr>
        <w:t xml:space="preserve"> 14</w:t>
      </w:r>
      <w:r w:rsidRPr="00856537">
        <w:rPr>
          <w:rFonts w:ascii="Georgia" w:hAnsi="Georgia"/>
          <w:szCs w:val="20"/>
        </w:rPr>
        <w:t xml:space="preserve">(9). </w:t>
      </w:r>
      <w:hyperlink r:id="rId27" w:history="1">
        <w:r w:rsidRPr="00856537">
          <w:rPr>
            <w:rStyle w:val="Hyperlink"/>
            <w:rFonts w:ascii="Georgia" w:hAnsi="Georgia"/>
            <w:color w:val="auto"/>
            <w:szCs w:val="20"/>
            <w:u w:val="none"/>
          </w:rPr>
          <w:t>https://doi.org/10.14569/IJACSA.2023.0140920</w:t>
        </w:r>
      </w:hyperlink>
      <w:r w:rsidRPr="00856537">
        <w:rPr>
          <w:rFonts w:ascii="Georgia" w:hAnsi="Georgia"/>
          <w:szCs w:val="20"/>
        </w:rPr>
        <w:t xml:space="preserve"> </w:t>
      </w:r>
    </w:p>
    <w:p w14:paraId="1FD294B7"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Anderson-Bill, E. S., Winett, R. A., &amp; Wojcik, J. R. (2011). Social cognitive determinants of nutrition and physical activity among web-health users enrolling in an online i</w:t>
      </w:r>
      <w:r w:rsidRPr="00856537">
        <w:rPr>
          <w:rFonts w:ascii="Georgia" w:hAnsi="Georgia"/>
          <w:szCs w:val="20"/>
        </w:rPr>
        <w:t xml:space="preserve">ntervention: the influence of social support, self-efficacy, outcome expectations, and self-regulation. </w:t>
      </w:r>
      <w:r w:rsidRPr="00856537">
        <w:rPr>
          <w:rFonts w:ascii="Georgia" w:hAnsi="Georgia"/>
          <w:i/>
          <w:szCs w:val="20"/>
        </w:rPr>
        <w:t>J Med Internet Res</w:t>
      </w:r>
      <w:r w:rsidRPr="00856537">
        <w:rPr>
          <w:rFonts w:ascii="Georgia" w:hAnsi="Georgia"/>
          <w:szCs w:val="20"/>
        </w:rPr>
        <w:t>,</w:t>
      </w:r>
      <w:r w:rsidRPr="00856537">
        <w:rPr>
          <w:rFonts w:ascii="Georgia" w:hAnsi="Georgia"/>
          <w:i/>
          <w:szCs w:val="20"/>
        </w:rPr>
        <w:t xml:space="preserve"> 13</w:t>
      </w:r>
      <w:r w:rsidRPr="00856537">
        <w:rPr>
          <w:rFonts w:ascii="Georgia" w:hAnsi="Georgia"/>
          <w:szCs w:val="20"/>
        </w:rPr>
        <w:t xml:space="preserve">(1), e28. </w:t>
      </w:r>
      <w:hyperlink r:id="rId28" w:history="1">
        <w:r w:rsidRPr="00856537">
          <w:rPr>
            <w:rStyle w:val="Hyperlink"/>
            <w:rFonts w:ascii="Georgia" w:hAnsi="Georgia"/>
            <w:color w:val="auto"/>
            <w:szCs w:val="20"/>
            <w:u w:val="none"/>
          </w:rPr>
          <w:t>https://doi.org/10.2196/jmir.1551</w:t>
        </w:r>
      </w:hyperlink>
      <w:r w:rsidRPr="00856537">
        <w:rPr>
          <w:rFonts w:ascii="Georgia" w:hAnsi="Georgia"/>
          <w:szCs w:val="20"/>
        </w:rPr>
        <w:t xml:space="preserve"> </w:t>
      </w:r>
    </w:p>
    <w:p w14:paraId="6C9FEE4B"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Bashshur, R. L., Shannon, G. W., Sm</w:t>
      </w:r>
      <w:r w:rsidRPr="00856537">
        <w:rPr>
          <w:rFonts w:ascii="Georgia" w:hAnsi="Georgia"/>
          <w:szCs w:val="20"/>
        </w:rPr>
        <w:t xml:space="preserve">ith, B. R., &amp; Woodward, M. A. (2015). The empirical evidence for the telemedicine intervention in diabetes management. </w:t>
      </w:r>
      <w:r w:rsidRPr="00856537">
        <w:rPr>
          <w:rFonts w:ascii="Georgia" w:hAnsi="Georgia"/>
          <w:i/>
          <w:szCs w:val="20"/>
        </w:rPr>
        <w:t>Telemedicine and e-Health</w:t>
      </w:r>
      <w:r w:rsidRPr="00856537">
        <w:rPr>
          <w:rFonts w:ascii="Georgia" w:hAnsi="Georgia"/>
          <w:szCs w:val="20"/>
        </w:rPr>
        <w:t>,</w:t>
      </w:r>
      <w:r w:rsidRPr="00856537">
        <w:rPr>
          <w:rFonts w:ascii="Georgia" w:hAnsi="Georgia"/>
          <w:i/>
          <w:szCs w:val="20"/>
        </w:rPr>
        <w:t xml:space="preserve"> 21</w:t>
      </w:r>
      <w:r w:rsidRPr="00856537">
        <w:rPr>
          <w:rFonts w:ascii="Georgia" w:hAnsi="Georgia"/>
          <w:szCs w:val="20"/>
        </w:rPr>
        <w:t xml:space="preserve">(5), 321-354. </w:t>
      </w:r>
      <w:hyperlink r:id="rId29" w:history="1">
        <w:r w:rsidRPr="00856537">
          <w:rPr>
            <w:rStyle w:val="Hyperlink"/>
            <w:rFonts w:ascii="Georgia" w:hAnsi="Georgia"/>
            <w:color w:val="auto"/>
            <w:szCs w:val="20"/>
            <w:u w:val="none"/>
          </w:rPr>
          <w:t>https://doi.org/10.1089/tmj.2015.0029</w:t>
        </w:r>
      </w:hyperlink>
      <w:r w:rsidRPr="00856537">
        <w:rPr>
          <w:rFonts w:ascii="Georgia" w:hAnsi="Georgia"/>
          <w:szCs w:val="20"/>
        </w:rPr>
        <w:t xml:space="preserve"> </w:t>
      </w:r>
    </w:p>
    <w:p w14:paraId="4E85ADD4"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C</w:t>
      </w:r>
      <w:r w:rsidRPr="00856537">
        <w:rPr>
          <w:rFonts w:ascii="Georgia" w:hAnsi="Georgia"/>
          <w:szCs w:val="20"/>
        </w:rPr>
        <w:t xml:space="preserve">alderón, J. L., Shaheen, M., Hays, R. D., Fleming, E. S., Norris, K. C., &amp; Baker, R. S. (2014). Improving diabetes health literacy by animation. </w:t>
      </w:r>
      <w:r w:rsidRPr="00856537">
        <w:rPr>
          <w:rFonts w:ascii="Georgia" w:hAnsi="Georgia"/>
          <w:i/>
          <w:szCs w:val="20"/>
        </w:rPr>
        <w:t>The Diabetes Educator</w:t>
      </w:r>
      <w:r w:rsidRPr="00856537">
        <w:rPr>
          <w:rFonts w:ascii="Georgia" w:hAnsi="Georgia"/>
          <w:szCs w:val="20"/>
        </w:rPr>
        <w:t>,</w:t>
      </w:r>
      <w:r w:rsidRPr="00856537">
        <w:rPr>
          <w:rFonts w:ascii="Georgia" w:hAnsi="Georgia"/>
          <w:i/>
          <w:szCs w:val="20"/>
        </w:rPr>
        <w:t xml:space="preserve"> 40</w:t>
      </w:r>
      <w:r w:rsidRPr="00856537">
        <w:rPr>
          <w:rFonts w:ascii="Georgia" w:hAnsi="Georgia"/>
          <w:szCs w:val="20"/>
        </w:rPr>
        <w:t xml:space="preserve">(3), 361-372. </w:t>
      </w:r>
      <w:hyperlink r:id="rId30" w:history="1">
        <w:r w:rsidRPr="00856537">
          <w:rPr>
            <w:rStyle w:val="Hyperlink"/>
            <w:rFonts w:ascii="Georgia" w:hAnsi="Georgia"/>
            <w:color w:val="auto"/>
            <w:szCs w:val="20"/>
            <w:u w:val="none"/>
          </w:rPr>
          <w:t>https://doi.org</w:t>
        </w:r>
        <w:r w:rsidRPr="00856537">
          <w:rPr>
            <w:rStyle w:val="Hyperlink"/>
            <w:rFonts w:ascii="Georgia" w:hAnsi="Georgia"/>
            <w:color w:val="auto"/>
            <w:szCs w:val="20"/>
            <w:u w:val="none"/>
          </w:rPr>
          <w:t>/10.1177/0145721714527518</w:t>
        </w:r>
      </w:hyperlink>
      <w:r w:rsidRPr="00856537">
        <w:rPr>
          <w:rFonts w:ascii="Georgia" w:hAnsi="Georgia"/>
          <w:szCs w:val="20"/>
        </w:rPr>
        <w:t xml:space="preserve"> </w:t>
      </w:r>
    </w:p>
    <w:p w14:paraId="796A7E25"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 xml:space="preserve">Carturan, D., Boussuges, A., Vanuxem, P., Bar-Hen, A., Burnet, H., &amp; Gardette, B. (2002). Ascent rate, age, maximal oxygen uptake, adiposity, and circulating venous bubbles after diving. </w:t>
      </w:r>
      <w:r w:rsidRPr="00856537">
        <w:rPr>
          <w:rFonts w:ascii="Georgia" w:hAnsi="Georgia"/>
          <w:i/>
          <w:szCs w:val="20"/>
        </w:rPr>
        <w:t>Journal of applied physiology</w:t>
      </w:r>
      <w:r w:rsidRPr="00856537">
        <w:rPr>
          <w:rFonts w:ascii="Georgia" w:hAnsi="Georgia"/>
          <w:szCs w:val="20"/>
        </w:rPr>
        <w:t>,</w:t>
      </w:r>
      <w:r w:rsidRPr="00856537">
        <w:rPr>
          <w:rFonts w:ascii="Georgia" w:hAnsi="Georgia"/>
          <w:i/>
          <w:szCs w:val="20"/>
        </w:rPr>
        <w:t xml:space="preserve"> 93</w:t>
      </w:r>
      <w:r w:rsidRPr="00856537">
        <w:rPr>
          <w:rFonts w:ascii="Georgia" w:hAnsi="Georgia"/>
          <w:szCs w:val="20"/>
        </w:rPr>
        <w:t>(4), 1349</w:t>
      </w:r>
      <w:r w:rsidRPr="00856537">
        <w:rPr>
          <w:rFonts w:ascii="Georgia" w:hAnsi="Georgia"/>
          <w:szCs w:val="20"/>
        </w:rPr>
        <w:t xml:space="preserve">-1356. </w:t>
      </w:r>
      <w:hyperlink r:id="rId31" w:history="1">
        <w:r w:rsidRPr="00856537">
          <w:rPr>
            <w:rStyle w:val="Hyperlink"/>
            <w:rFonts w:ascii="Georgia" w:hAnsi="Georgia"/>
            <w:color w:val="auto"/>
            <w:szCs w:val="20"/>
            <w:u w:val="none"/>
          </w:rPr>
          <w:t>https://doi.org/10.1152/japplphysiol.00723.1999</w:t>
        </w:r>
      </w:hyperlink>
    </w:p>
    <w:p w14:paraId="0576535F"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Chew, E. Y., Clemons, T., SanGiovanni, J. P., Danis, R., Domalpally, A., McBee, W., Sperduto, R., Ferris, F. L., &amp; Group, A. R. (2012). T</w:t>
      </w:r>
      <w:r w:rsidRPr="00856537">
        <w:rPr>
          <w:rFonts w:ascii="Georgia" w:hAnsi="Georgia"/>
          <w:szCs w:val="20"/>
        </w:rPr>
        <w:t xml:space="preserve">he Age-Related Eye Disease Study 2 (AREDS2): study design and baseline characteristics (AREDS2 report number 1). </w:t>
      </w:r>
      <w:r w:rsidRPr="00856537">
        <w:rPr>
          <w:rFonts w:ascii="Georgia" w:hAnsi="Georgia"/>
          <w:i/>
          <w:szCs w:val="20"/>
        </w:rPr>
        <w:t>Ophthalmology</w:t>
      </w:r>
      <w:r w:rsidRPr="00856537">
        <w:rPr>
          <w:rFonts w:ascii="Georgia" w:hAnsi="Georgia"/>
          <w:szCs w:val="20"/>
        </w:rPr>
        <w:t>,</w:t>
      </w:r>
      <w:r w:rsidRPr="00856537">
        <w:rPr>
          <w:rFonts w:ascii="Georgia" w:hAnsi="Georgia"/>
          <w:i/>
          <w:szCs w:val="20"/>
        </w:rPr>
        <w:t xml:space="preserve"> 119</w:t>
      </w:r>
      <w:r w:rsidRPr="00856537">
        <w:rPr>
          <w:rFonts w:ascii="Georgia" w:hAnsi="Georgia"/>
          <w:szCs w:val="20"/>
        </w:rPr>
        <w:t xml:space="preserve">(11), 2282-2289. </w:t>
      </w:r>
      <w:hyperlink r:id="rId32" w:history="1">
        <w:r w:rsidRPr="00856537">
          <w:rPr>
            <w:rStyle w:val="Hyperlink"/>
            <w:rFonts w:ascii="Georgia" w:hAnsi="Georgia"/>
            <w:color w:val="auto"/>
            <w:szCs w:val="20"/>
            <w:u w:val="none"/>
          </w:rPr>
          <w:t>https://doi.org/10.1016/j.ophtha.2012.05.027</w:t>
        </w:r>
      </w:hyperlink>
    </w:p>
    <w:p w14:paraId="276915A4"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 xml:space="preserve">Choi, J. H., Lee, K. A., Moon, J. H., Chon, S., Kim, D. J., Kim, H. J., Kim, N. H., Seo, J. A., Kim, M. K., &amp; Lim, J. H. (2023). 2023 clinical practice guidelines for diabetes mellitus of the Korean diabetes association. </w:t>
      </w:r>
      <w:r w:rsidRPr="00856537">
        <w:rPr>
          <w:rFonts w:ascii="Georgia" w:hAnsi="Georgia"/>
          <w:i/>
          <w:szCs w:val="20"/>
        </w:rPr>
        <w:t>Diabetes &amp; Metabolism Journal</w:t>
      </w:r>
      <w:r w:rsidRPr="00856537">
        <w:rPr>
          <w:rFonts w:ascii="Georgia" w:hAnsi="Georgia"/>
          <w:szCs w:val="20"/>
        </w:rPr>
        <w:t>,</w:t>
      </w:r>
      <w:r w:rsidRPr="00856537">
        <w:rPr>
          <w:rFonts w:ascii="Georgia" w:hAnsi="Georgia"/>
          <w:i/>
          <w:szCs w:val="20"/>
        </w:rPr>
        <w:t xml:space="preserve"> 47</w:t>
      </w:r>
      <w:r w:rsidRPr="00856537">
        <w:rPr>
          <w:rFonts w:ascii="Georgia" w:hAnsi="Georgia"/>
          <w:szCs w:val="20"/>
        </w:rPr>
        <w:t>(5</w:t>
      </w:r>
      <w:r w:rsidRPr="00856537">
        <w:rPr>
          <w:rFonts w:ascii="Georgia" w:hAnsi="Georgia"/>
          <w:szCs w:val="20"/>
        </w:rPr>
        <w:t xml:space="preserve">), 575. </w:t>
      </w:r>
      <w:hyperlink r:id="rId33" w:history="1">
        <w:r w:rsidRPr="00856537">
          <w:rPr>
            <w:rStyle w:val="Hyperlink"/>
            <w:rFonts w:ascii="Georgia" w:hAnsi="Georgia"/>
            <w:color w:val="auto"/>
            <w:szCs w:val="20"/>
            <w:u w:val="none"/>
          </w:rPr>
          <w:t>https://doi.org/10.4093/dmj.2023.0282</w:t>
        </w:r>
      </w:hyperlink>
      <w:r w:rsidRPr="00856537">
        <w:rPr>
          <w:rFonts w:ascii="Georgia" w:hAnsi="Georgia"/>
          <w:szCs w:val="20"/>
        </w:rPr>
        <w:t xml:space="preserve"> </w:t>
      </w:r>
    </w:p>
    <w:p w14:paraId="056FFBEA"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 xml:space="preserve">Dailah, H. G. (2024). The Influence of Nurse-Led Interventions on Diseases Management in Patients with Diabetes Mellitus: A Narrative Review. Healthcare, </w:t>
      </w:r>
    </w:p>
    <w:p w14:paraId="341FF07D"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lastRenderedPageBreak/>
        <w:t xml:space="preserve">Elder, J. P., Ayala, G. X., &amp; Harris, S. (1999). Theories and intervention approaches to health-behavior change in primary care. </w:t>
      </w:r>
      <w:r w:rsidRPr="00856537">
        <w:rPr>
          <w:rFonts w:ascii="Georgia" w:hAnsi="Georgia"/>
          <w:i/>
          <w:szCs w:val="20"/>
        </w:rPr>
        <w:t>American journal of preventive medicine</w:t>
      </w:r>
      <w:r w:rsidRPr="00856537">
        <w:rPr>
          <w:rFonts w:ascii="Georgia" w:hAnsi="Georgia"/>
          <w:szCs w:val="20"/>
        </w:rPr>
        <w:t>,</w:t>
      </w:r>
      <w:r w:rsidRPr="00856537">
        <w:rPr>
          <w:rFonts w:ascii="Georgia" w:hAnsi="Georgia"/>
          <w:i/>
          <w:szCs w:val="20"/>
        </w:rPr>
        <w:t xml:space="preserve"> 17</w:t>
      </w:r>
      <w:r w:rsidRPr="00856537">
        <w:rPr>
          <w:rFonts w:ascii="Georgia" w:hAnsi="Georgia"/>
          <w:szCs w:val="20"/>
        </w:rPr>
        <w:t xml:space="preserve">(4), 275-284. </w:t>
      </w:r>
      <w:hyperlink r:id="rId34" w:history="1">
        <w:r w:rsidRPr="00856537">
          <w:rPr>
            <w:rStyle w:val="Hyperlink"/>
            <w:rFonts w:ascii="Georgia" w:hAnsi="Georgia"/>
            <w:color w:val="auto"/>
            <w:szCs w:val="20"/>
            <w:u w:val="none"/>
          </w:rPr>
          <w:t>https://</w:t>
        </w:r>
        <w:r w:rsidRPr="00856537">
          <w:rPr>
            <w:rStyle w:val="Hyperlink"/>
            <w:rFonts w:ascii="Georgia" w:hAnsi="Georgia"/>
            <w:color w:val="auto"/>
            <w:szCs w:val="20"/>
            <w:u w:val="none"/>
          </w:rPr>
          <w:t>doi.org/10.1016/S0749-3797(99)00094-X</w:t>
        </w:r>
      </w:hyperlink>
      <w:r w:rsidRPr="00856537">
        <w:rPr>
          <w:rFonts w:ascii="Georgia" w:hAnsi="Georgia"/>
          <w:szCs w:val="20"/>
        </w:rPr>
        <w:t xml:space="preserve"> </w:t>
      </w:r>
    </w:p>
    <w:p w14:paraId="4859B2E4"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 xml:space="preserve">England, C., Leary, S., Thompson, C., Lorimer, C., &amp; Andrews, R. (2020). Sensitivity to change of the UK Diabetes and Diet Questionnaire in a specialist weight management service. </w:t>
      </w:r>
      <w:r w:rsidRPr="00856537">
        <w:rPr>
          <w:rFonts w:ascii="Georgia" w:hAnsi="Georgia"/>
          <w:i/>
          <w:szCs w:val="20"/>
        </w:rPr>
        <w:t>Proceedings of the Nutrition Society</w:t>
      </w:r>
      <w:r w:rsidRPr="00856537">
        <w:rPr>
          <w:rFonts w:ascii="Georgia" w:hAnsi="Georgia"/>
          <w:szCs w:val="20"/>
        </w:rPr>
        <w:t>,</w:t>
      </w:r>
      <w:r w:rsidRPr="00856537">
        <w:rPr>
          <w:rFonts w:ascii="Georgia" w:hAnsi="Georgia"/>
          <w:i/>
          <w:szCs w:val="20"/>
        </w:rPr>
        <w:t xml:space="preserve"> 79</w:t>
      </w:r>
      <w:r w:rsidRPr="00856537">
        <w:rPr>
          <w:rFonts w:ascii="Georgia" w:hAnsi="Georgia"/>
          <w:szCs w:val="20"/>
        </w:rPr>
        <w:t xml:space="preserve">(OCE2), E667. </w:t>
      </w:r>
      <w:hyperlink r:id="rId35" w:history="1">
        <w:r w:rsidRPr="00856537">
          <w:rPr>
            <w:rStyle w:val="Hyperlink"/>
            <w:rFonts w:ascii="Georgia" w:hAnsi="Georgia"/>
            <w:color w:val="auto"/>
            <w:szCs w:val="20"/>
            <w:u w:val="none"/>
          </w:rPr>
          <w:t>https://doi.org/10.1017/S0029665120006163</w:t>
        </w:r>
      </w:hyperlink>
      <w:r w:rsidRPr="00856537">
        <w:rPr>
          <w:rFonts w:ascii="Georgia" w:hAnsi="Georgia"/>
          <w:szCs w:val="20"/>
        </w:rPr>
        <w:t xml:space="preserve"> </w:t>
      </w:r>
    </w:p>
    <w:p w14:paraId="3430B99C"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Enright, G., Allman-Farinelli, M., &amp; Redfern, J. (2020). Effectiveness of family-based behavior change interventions on obesity-related be</w:t>
      </w:r>
      <w:r w:rsidRPr="00856537">
        <w:rPr>
          <w:rFonts w:ascii="Georgia" w:hAnsi="Georgia"/>
          <w:szCs w:val="20"/>
        </w:rPr>
        <w:t xml:space="preserve">havior change in children: a realist synthesis. </w:t>
      </w:r>
      <w:r w:rsidRPr="00856537">
        <w:rPr>
          <w:rFonts w:ascii="Georgia" w:hAnsi="Georgia"/>
          <w:i/>
          <w:szCs w:val="20"/>
        </w:rPr>
        <w:t>International Journal of Environmental Research and Public Health</w:t>
      </w:r>
      <w:r w:rsidRPr="00856537">
        <w:rPr>
          <w:rFonts w:ascii="Georgia" w:hAnsi="Georgia"/>
          <w:szCs w:val="20"/>
        </w:rPr>
        <w:t>,</w:t>
      </w:r>
      <w:r w:rsidRPr="00856537">
        <w:rPr>
          <w:rFonts w:ascii="Georgia" w:hAnsi="Georgia"/>
          <w:i/>
          <w:szCs w:val="20"/>
        </w:rPr>
        <w:t xml:space="preserve"> 17</w:t>
      </w:r>
      <w:r w:rsidRPr="00856537">
        <w:rPr>
          <w:rFonts w:ascii="Georgia" w:hAnsi="Georgia"/>
          <w:szCs w:val="20"/>
        </w:rPr>
        <w:t xml:space="preserve">(11), 4099. </w:t>
      </w:r>
      <w:hyperlink r:id="rId36" w:history="1">
        <w:r w:rsidRPr="00856537">
          <w:rPr>
            <w:rStyle w:val="Hyperlink"/>
            <w:rFonts w:ascii="Georgia" w:hAnsi="Georgia"/>
            <w:color w:val="auto"/>
            <w:szCs w:val="20"/>
            <w:u w:val="none"/>
          </w:rPr>
          <w:t>https://doi.org/10.3390/ijerph17114099</w:t>
        </w:r>
      </w:hyperlink>
      <w:r w:rsidRPr="00856537">
        <w:rPr>
          <w:rFonts w:ascii="Georgia" w:hAnsi="Georgia"/>
          <w:szCs w:val="20"/>
        </w:rPr>
        <w:t xml:space="preserve"> </w:t>
      </w:r>
    </w:p>
    <w:p w14:paraId="4C4D54E9"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Ericson, U., Hellstrand, S., Bru</w:t>
      </w:r>
      <w:r w:rsidRPr="00856537">
        <w:rPr>
          <w:rFonts w:ascii="Georgia" w:hAnsi="Georgia"/>
          <w:szCs w:val="20"/>
        </w:rPr>
        <w:t xml:space="preserve">nkwall, L., Schulz, C.-A., Sonestedt, E., Wallström, P., Gullberg, B., Wirfält, E., &amp; Orho-Melander, M. (2015). Food sources of fat may clarify the inconsistent role of dietary fat intake for incidence of type 2 diabetes. </w:t>
      </w:r>
      <w:r w:rsidRPr="00856537">
        <w:rPr>
          <w:rFonts w:ascii="Georgia" w:hAnsi="Georgia"/>
          <w:i/>
          <w:szCs w:val="20"/>
        </w:rPr>
        <w:t>The American journal of clinical n</w:t>
      </w:r>
      <w:r w:rsidRPr="00856537">
        <w:rPr>
          <w:rFonts w:ascii="Georgia" w:hAnsi="Georgia"/>
          <w:i/>
          <w:szCs w:val="20"/>
        </w:rPr>
        <w:t>utrition</w:t>
      </w:r>
      <w:r w:rsidRPr="00856537">
        <w:rPr>
          <w:rFonts w:ascii="Georgia" w:hAnsi="Georgia"/>
          <w:szCs w:val="20"/>
        </w:rPr>
        <w:t>,</w:t>
      </w:r>
      <w:r w:rsidRPr="00856537">
        <w:rPr>
          <w:rFonts w:ascii="Georgia" w:hAnsi="Georgia"/>
          <w:i/>
          <w:szCs w:val="20"/>
        </w:rPr>
        <w:t xml:space="preserve"> 101</w:t>
      </w:r>
      <w:r w:rsidRPr="00856537">
        <w:rPr>
          <w:rFonts w:ascii="Georgia" w:hAnsi="Georgia"/>
          <w:szCs w:val="20"/>
        </w:rPr>
        <w:t xml:space="preserve">(5), 1065-1080. </w:t>
      </w:r>
      <w:hyperlink r:id="rId37" w:history="1">
        <w:r w:rsidRPr="00856537">
          <w:rPr>
            <w:rStyle w:val="Hyperlink"/>
            <w:rFonts w:ascii="Georgia" w:hAnsi="Georgia"/>
            <w:color w:val="auto"/>
            <w:szCs w:val="20"/>
            <w:u w:val="none"/>
          </w:rPr>
          <w:t>https://doi.org/doi.org/10.3945/ajcn.114.103010</w:t>
        </w:r>
      </w:hyperlink>
      <w:r w:rsidRPr="00856537">
        <w:rPr>
          <w:rFonts w:ascii="Georgia" w:hAnsi="Georgia"/>
          <w:szCs w:val="20"/>
        </w:rPr>
        <w:t xml:space="preserve"> </w:t>
      </w:r>
    </w:p>
    <w:p w14:paraId="4DBF542C"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 xml:space="preserve">Federation, I. D. (2019). </w:t>
      </w:r>
      <w:hyperlink r:id="rId38" w:history="1">
        <w:r w:rsidRPr="00856537">
          <w:rPr>
            <w:rStyle w:val="Hyperlink"/>
            <w:rFonts w:ascii="Georgia" w:hAnsi="Georgia"/>
            <w:color w:val="auto"/>
            <w:szCs w:val="20"/>
            <w:u w:val="none"/>
          </w:rPr>
          <w:t>https://idf.org/</w:t>
        </w:r>
      </w:hyperlink>
      <w:r w:rsidRPr="00856537">
        <w:rPr>
          <w:rFonts w:ascii="Georgia" w:hAnsi="Georgia"/>
          <w:szCs w:val="20"/>
        </w:rPr>
        <w:t xml:space="preserve">. </w:t>
      </w:r>
      <w:hyperlink r:id="rId39" w:history="1">
        <w:r w:rsidRPr="00856537">
          <w:rPr>
            <w:rStyle w:val="Hyperlink"/>
            <w:rFonts w:ascii="Georgia" w:hAnsi="Georgia"/>
            <w:color w:val="auto"/>
            <w:szCs w:val="20"/>
            <w:u w:val="none"/>
          </w:rPr>
          <w:t>https://doi.org/10.1016/j.mam.2005.10.00</w:t>
        </w:r>
      </w:hyperlink>
      <w:r w:rsidRPr="00856537">
        <w:rPr>
          <w:rFonts w:ascii="Georgia" w:hAnsi="Georgia"/>
          <w:szCs w:val="20"/>
        </w:rPr>
        <w:t xml:space="preserve"> </w:t>
      </w:r>
    </w:p>
    <w:p w14:paraId="400CFA8B"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Gulseth, H. L., Gjelstad, I. M., Tiereny, A. C., McCarthy, D., Lovegrove, J. A., Defoort, C., Blaak, E. E., Lopez-Miranda, J., Dembinska-Kiec, A., &amp; Risérus, U. (2019). Effects of dietary fat on</w:t>
      </w:r>
      <w:r w:rsidRPr="00856537">
        <w:rPr>
          <w:rFonts w:ascii="Georgia" w:hAnsi="Georgia"/>
          <w:szCs w:val="20"/>
        </w:rPr>
        <w:t xml:space="preserve"> insulin secretion in subjects with the metabolic syndrome. </w:t>
      </w:r>
      <w:r w:rsidRPr="00856537">
        <w:rPr>
          <w:rFonts w:ascii="Georgia" w:hAnsi="Georgia"/>
          <w:i/>
          <w:szCs w:val="20"/>
        </w:rPr>
        <w:t>European Journal of Endocrinology</w:t>
      </w:r>
      <w:r w:rsidRPr="00856537">
        <w:rPr>
          <w:rFonts w:ascii="Georgia" w:hAnsi="Georgia"/>
          <w:szCs w:val="20"/>
        </w:rPr>
        <w:t>,</w:t>
      </w:r>
      <w:r w:rsidRPr="00856537">
        <w:rPr>
          <w:rFonts w:ascii="Georgia" w:hAnsi="Georgia"/>
          <w:i/>
          <w:szCs w:val="20"/>
        </w:rPr>
        <w:t xml:space="preserve"> 180</w:t>
      </w:r>
      <w:r w:rsidRPr="00856537">
        <w:rPr>
          <w:rFonts w:ascii="Georgia" w:hAnsi="Georgia"/>
          <w:szCs w:val="20"/>
        </w:rPr>
        <w:t xml:space="preserve">(5), 321-328. </w:t>
      </w:r>
      <w:hyperlink r:id="rId40" w:history="1">
        <w:r w:rsidRPr="00856537">
          <w:rPr>
            <w:rStyle w:val="Hyperlink"/>
            <w:rFonts w:ascii="Georgia" w:hAnsi="Georgia"/>
            <w:color w:val="auto"/>
            <w:szCs w:val="20"/>
            <w:u w:val="none"/>
          </w:rPr>
          <w:t>https://doi.org/10.1530/EJE-19-0022</w:t>
        </w:r>
      </w:hyperlink>
      <w:r w:rsidRPr="00856537">
        <w:rPr>
          <w:rFonts w:ascii="Georgia" w:hAnsi="Georgia"/>
          <w:szCs w:val="20"/>
        </w:rPr>
        <w:t xml:space="preserve"> </w:t>
      </w:r>
    </w:p>
    <w:p w14:paraId="4CF4892D"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 xml:space="preserve">Hager, E., Odetokun, I. A., Bolarinwa, O., Zainab, A., Okechukwu, O., &amp; Al-Mustapha, A. I. (2020). Knowledge, attitude, and perceptions towards the 2019 Coronavirus Pandemic: A bi-national survey in Africa. </w:t>
      </w:r>
      <w:r w:rsidRPr="00856537">
        <w:rPr>
          <w:rFonts w:ascii="Georgia" w:hAnsi="Georgia"/>
          <w:i/>
          <w:szCs w:val="20"/>
        </w:rPr>
        <w:t>PloS one</w:t>
      </w:r>
      <w:r w:rsidRPr="00856537">
        <w:rPr>
          <w:rFonts w:ascii="Georgia" w:hAnsi="Georgia"/>
          <w:szCs w:val="20"/>
        </w:rPr>
        <w:t>,</w:t>
      </w:r>
      <w:r w:rsidRPr="00856537">
        <w:rPr>
          <w:rFonts w:ascii="Georgia" w:hAnsi="Georgia"/>
          <w:i/>
          <w:szCs w:val="20"/>
        </w:rPr>
        <w:t xml:space="preserve"> 15</w:t>
      </w:r>
      <w:r w:rsidRPr="00856537">
        <w:rPr>
          <w:rFonts w:ascii="Georgia" w:hAnsi="Georgia"/>
          <w:szCs w:val="20"/>
        </w:rPr>
        <w:t xml:space="preserve">(7), e0236918. </w:t>
      </w:r>
      <w:hyperlink r:id="rId41" w:history="1">
        <w:r w:rsidRPr="00856537">
          <w:rPr>
            <w:rStyle w:val="Hyperlink"/>
            <w:rFonts w:ascii="Georgia" w:hAnsi="Georgia"/>
            <w:color w:val="auto"/>
            <w:szCs w:val="20"/>
            <w:u w:val="none"/>
          </w:rPr>
          <w:t>https://doi.org/10.1371/journal.pone.0236918</w:t>
        </w:r>
      </w:hyperlink>
      <w:r w:rsidRPr="00856537">
        <w:rPr>
          <w:rFonts w:ascii="Georgia" w:hAnsi="Georgia"/>
          <w:szCs w:val="20"/>
        </w:rPr>
        <w:t xml:space="preserve"> </w:t>
      </w:r>
    </w:p>
    <w:p w14:paraId="5C3F65A7"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Henricsson, M., Nyström, L., Blohme, G., Ostman, J., Kullberg, C., Svensson, M., Schölin, A., Arnqvist, H. J., Björk, E., &amp; Bolinder, J. (2003). The incidence of retino</w:t>
      </w:r>
      <w:r w:rsidRPr="00856537">
        <w:rPr>
          <w:rFonts w:ascii="Georgia" w:hAnsi="Georgia"/>
          <w:szCs w:val="20"/>
        </w:rPr>
        <w:t xml:space="preserve">pathy 10 years after diagnosis in young adult people with diabetes: results from the nationwide population-based Diabetes Incidence Study in Sweden (DISS). </w:t>
      </w:r>
      <w:r w:rsidRPr="00856537">
        <w:rPr>
          <w:rFonts w:ascii="Georgia" w:hAnsi="Georgia"/>
          <w:i/>
          <w:szCs w:val="20"/>
        </w:rPr>
        <w:t>Diabetes care</w:t>
      </w:r>
      <w:r w:rsidRPr="00856537">
        <w:rPr>
          <w:rFonts w:ascii="Georgia" w:hAnsi="Georgia"/>
          <w:szCs w:val="20"/>
        </w:rPr>
        <w:t>,</w:t>
      </w:r>
      <w:r w:rsidRPr="00856537">
        <w:rPr>
          <w:rFonts w:ascii="Georgia" w:hAnsi="Georgia"/>
          <w:i/>
          <w:szCs w:val="20"/>
        </w:rPr>
        <w:t xml:space="preserve"> 26</w:t>
      </w:r>
      <w:r w:rsidRPr="00856537">
        <w:rPr>
          <w:rFonts w:ascii="Georgia" w:hAnsi="Georgia"/>
          <w:szCs w:val="20"/>
        </w:rPr>
        <w:t xml:space="preserve">(2), 349-354. </w:t>
      </w:r>
      <w:hyperlink r:id="rId42" w:history="1">
        <w:r w:rsidRPr="00856537">
          <w:rPr>
            <w:rStyle w:val="Hyperlink"/>
            <w:rFonts w:ascii="Georgia" w:hAnsi="Georgia"/>
            <w:color w:val="auto"/>
            <w:szCs w:val="20"/>
            <w:u w:val="none"/>
          </w:rPr>
          <w:t>http</w:t>
        </w:r>
        <w:r w:rsidRPr="00856537">
          <w:rPr>
            <w:rStyle w:val="Hyperlink"/>
            <w:rFonts w:ascii="Georgia" w:hAnsi="Georgia"/>
            <w:color w:val="auto"/>
            <w:szCs w:val="20"/>
            <w:u w:val="none"/>
          </w:rPr>
          <w:t>s://doi.org/doi.org/10.2337/diacare.26.2.349</w:t>
        </w:r>
      </w:hyperlink>
      <w:r w:rsidRPr="00856537">
        <w:rPr>
          <w:rFonts w:ascii="Georgia" w:hAnsi="Georgia"/>
          <w:szCs w:val="20"/>
        </w:rPr>
        <w:t xml:space="preserve"> </w:t>
      </w:r>
    </w:p>
    <w:p w14:paraId="072B9D80"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Hosseini, S. S., Shamsi, M., Khorsandi, M., &amp; Moradzadeh, R. (2021). The effect of educational program based on theory of planned behavior on promoting retinopathy preventive behaviors in patients with type 2 d</w:t>
      </w:r>
      <w:r w:rsidRPr="00856537">
        <w:rPr>
          <w:rFonts w:ascii="Georgia" w:hAnsi="Georgia"/>
          <w:szCs w:val="20"/>
        </w:rPr>
        <w:t xml:space="preserve">iabetes: RCT. </w:t>
      </w:r>
      <w:r w:rsidRPr="00856537">
        <w:rPr>
          <w:rFonts w:ascii="Georgia" w:hAnsi="Georgia"/>
          <w:i/>
          <w:szCs w:val="20"/>
        </w:rPr>
        <w:t>BMC endocrine disorders</w:t>
      </w:r>
      <w:r w:rsidRPr="00856537">
        <w:rPr>
          <w:rFonts w:ascii="Georgia" w:hAnsi="Georgia"/>
          <w:szCs w:val="20"/>
        </w:rPr>
        <w:t>,</w:t>
      </w:r>
      <w:r w:rsidRPr="00856537">
        <w:rPr>
          <w:rFonts w:ascii="Georgia" w:hAnsi="Georgia"/>
          <w:i/>
          <w:szCs w:val="20"/>
        </w:rPr>
        <w:t xml:space="preserve"> 21</w:t>
      </w:r>
      <w:r w:rsidRPr="00856537">
        <w:rPr>
          <w:rFonts w:ascii="Georgia" w:hAnsi="Georgia"/>
          <w:szCs w:val="20"/>
        </w:rPr>
        <w:t xml:space="preserve">, 1-7. </w:t>
      </w:r>
      <w:hyperlink r:id="rId43" w:history="1">
        <w:r w:rsidRPr="00856537">
          <w:rPr>
            <w:rStyle w:val="Hyperlink"/>
            <w:rFonts w:ascii="Georgia" w:hAnsi="Georgia"/>
            <w:color w:val="auto"/>
            <w:szCs w:val="20"/>
            <w:u w:val="none"/>
          </w:rPr>
          <w:t>https://doi.org/10.1186/s12902-021-00680-2</w:t>
        </w:r>
      </w:hyperlink>
      <w:r w:rsidRPr="00856537">
        <w:rPr>
          <w:rFonts w:ascii="Georgia" w:hAnsi="Georgia"/>
          <w:szCs w:val="20"/>
        </w:rPr>
        <w:t xml:space="preserve"> </w:t>
      </w:r>
    </w:p>
    <w:p w14:paraId="2F45E535"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Jahantigh Akbari, N., Hosseinifar, M., Naimi, S. S., Mikaili, S., &amp; Rahbar, S. (2020). The efficacy of ph</w:t>
      </w:r>
      <w:r w:rsidRPr="00856537">
        <w:rPr>
          <w:rFonts w:ascii="Georgia" w:hAnsi="Georgia"/>
          <w:szCs w:val="20"/>
        </w:rPr>
        <w:t xml:space="preserve">ysiotherapy interventions in mitigating the symptoms and complications of diabetic peripheral neuropathy: A systematic review. </w:t>
      </w:r>
      <w:r w:rsidRPr="00856537">
        <w:rPr>
          <w:rFonts w:ascii="Georgia" w:hAnsi="Georgia"/>
          <w:i/>
          <w:szCs w:val="20"/>
        </w:rPr>
        <w:t>Journal of Diabetes &amp; Metabolic Disorders</w:t>
      </w:r>
      <w:r w:rsidRPr="00856537">
        <w:rPr>
          <w:rFonts w:ascii="Georgia" w:hAnsi="Georgia"/>
          <w:szCs w:val="20"/>
        </w:rPr>
        <w:t>,</w:t>
      </w:r>
      <w:r w:rsidRPr="00856537">
        <w:rPr>
          <w:rFonts w:ascii="Georgia" w:hAnsi="Georgia"/>
          <w:i/>
          <w:szCs w:val="20"/>
        </w:rPr>
        <w:t xml:space="preserve"> 19</w:t>
      </w:r>
      <w:r w:rsidRPr="00856537">
        <w:rPr>
          <w:rFonts w:ascii="Georgia" w:hAnsi="Georgia"/>
          <w:szCs w:val="20"/>
        </w:rPr>
        <w:t xml:space="preserve">, 1995-2004. </w:t>
      </w:r>
    </w:p>
    <w:p w14:paraId="2776F474"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Jaworski, M., Panczyk, M., Cedro, M., &amp; Kucharska, A. (2018). Adherenc</w:t>
      </w:r>
      <w:r w:rsidRPr="00856537">
        <w:rPr>
          <w:rFonts w:ascii="Georgia" w:hAnsi="Georgia"/>
          <w:szCs w:val="20"/>
        </w:rPr>
        <w:t xml:space="preserve">e to dietary recommendations in diabetes mellitus: disease acceptance as a potential mediator. </w:t>
      </w:r>
      <w:r w:rsidRPr="00856537">
        <w:rPr>
          <w:rFonts w:ascii="Georgia" w:hAnsi="Georgia"/>
          <w:i/>
          <w:szCs w:val="20"/>
        </w:rPr>
        <w:t>Patient preference and adherence</w:t>
      </w:r>
      <w:r w:rsidRPr="00856537">
        <w:rPr>
          <w:rFonts w:ascii="Georgia" w:hAnsi="Georgia"/>
          <w:szCs w:val="20"/>
        </w:rPr>
        <w:t xml:space="preserve">, 163-174. </w:t>
      </w:r>
      <w:hyperlink r:id="rId44" w:history="1">
        <w:r w:rsidRPr="00856537">
          <w:rPr>
            <w:rStyle w:val="Hyperlink"/>
            <w:rFonts w:ascii="Georgia" w:hAnsi="Georgia"/>
            <w:color w:val="auto"/>
            <w:szCs w:val="20"/>
            <w:u w:val="none"/>
          </w:rPr>
          <w:t>https://doi.org/10.2147/PPA.S147233</w:t>
        </w:r>
      </w:hyperlink>
      <w:r w:rsidRPr="00856537">
        <w:rPr>
          <w:rFonts w:ascii="Georgia" w:hAnsi="Georgia"/>
          <w:szCs w:val="20"/>
        </w:rPr>
        <w:t xml:space="preserve"> </w:t>
      </w:r>
    </w:p>
    <w:p w14:paraId="198CC396"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 xml:space="preserve">Johra, F. T., Bepari, A. K., </w:t>
      </w:r>
      <w:r w:rsidRPr="00856537">
        <w:rPr>
          <w:rFonts w:ascii="Georgia" w:hAnsi="Georgia"/>
          <w:szCs w:val="20"/>
        </w:rPr>
        <w:t xml:space="preserve">Bristy, A. T., &amp; Reza, H. M. (2020). A mechanistic review of β-carotene, lutein, and zeaxanthin in eye health and disease. </w:t>
      </w:r>
      <w:r w:rsidRPr="00856537">
        <w:rPr>
          <w:rFonts w:ascii="Georgia" w:hAnsi="Georgia"/>
          <w:i/>
          <w:szCs w:val="20"/>
        </w:rPr>
        <w:t>Antioxidants</w:t>
      </w:r>
      <w:r w:rsidRPr="00856537">
        <w:rPr>
          <w:rFonts w:ascii="Georgia" w:hAnsi="Georgia"/>
          <w:szCs w:val="20"/>
        </w:rPr>
        <w:t>,</w:t>
      </w:r>
      <w:r w:rsidRPr="00856537">
        <w:rPr>
          <w:rFonts w:ascii="Georgia" w:hAnsi="Georgia"/>
          <w:i/>
          <w:szCs w:val="20"/>
        </w:rPr>
        <w:t xml:space="preserve"> 9</w:t>
      </w:r>
      <w:r w:rsidRPr="00856537">
        <w:rPr>
          <w:rFonts w:ascii="Georgia" w:hAnsi="Georgia"/>
          <w:szCs w:val="20"/>
        </w:rPr>
        <w:t xml:space="preserve">(11), 1046. </w:t>
      </w:r>
      <w:hyperlink r:id="rId45" w:history="1">
        <w:r w:rsidRPr="00856537">
          <w:rPr>
            <w:rStyle w:val="Hyperlink"/>
            <w:rFonts w:ascii="Georgia" w:hAnsi="Georgia"/>
            <w:color w:val="auto"/>
            <w:szCs w:val="20"/>
            <w:u w:val="none"/>
          </w:rPr>
          <w:t>https://doi.org/doi.org/10.3390/antiox911104</w:t>
        </w:r>
        <w:r w:rsidRPr="00856537">
          <w:rPr>
            <w:rStyle w:val="Hyperlink"/>
            <w:rFonts w:ascii="Georgia" w:hAnsi="Georgia"/>
            <w:color w:val="auto"/>
            <w:szCs w:val="20"/>
            <w:u w:val="none"/>
          </w:rPr>
          <w:t>6</w:t>
        </w:r>
      </w:hyperlink>
      <w:r w:rsidRPr="00856537">
        <w:rPr>
          <w:rFonts w:ascii="Georgia" w:hAnsi="Georgia"/>
          <w:szCs w:val="20"/>
        </w:rPr>
        <w:t xml:space="preserve"> </w:t>
      </w:r>
    </w:p>
    <w:p w14:paraId="483802DF"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 xml:space="preserve">Kowluru, R. A., Santos, J. M., &amp; Mishra, M. (2013). Epigenetic modifications and diabetic retinopathy. </w:t>
      </w:r>
      <w:r w:rsidRPr="00856537">
        <w:rPr>
          <w:rFonts w:ascii="Georgia" w:hAnsi="Georgia"/>
          <w:i/>
          <w:szCs w:val="20"/>
        </w:rPr>
        <w:t>BioMed research international</w:t>
      </w:r>
      <w:r w:rsidRPr="00856537">
        <w:rPr>
          <w:rFonts w:ascii="Georgia" w:hAnsi="Georgia"/>
          <w:szCs w:val="20"/>
        </w:rPr>
        <w:t>,</w:t>
      </w:r>
      <w:r w:rsidRPr="00856537">
        <w:rPr>
          <w:rFonts w:ascii="Georgia" w:hAnsi="Georgia"/>
          <w:i/>
          <w:szCs w:val="20"/>
        </w:rPr>
        <w:t xml:space="preserve"> 2013</w:t>
      </w:r>
      <w:r w:rsidRPr="00856537">
        <w:rPr>
          <w:rFonts w:ascii="Georgia" w:hAnsi="Georgia"/>
          <w:szCs w:val="20"/>
        </w:rPr>
        <w:t xml:space="preserve">. </w:t>
      </w:r>
      <w:hyperlink r:id="rId46" w:history="1">
        <w:r w:rsidRPr="00856537">
          <w:rPr>
            <w:rStyle w:val="Hyperlink"/>
            <w:rFonts w:ascii="Georgia" w:hAnsi="Georgia"/>
            <w:color w:val="auto"/>
            <w:szCs w:val="20"/>
            <w:u w:val="none"/>
          </w:rPr>
          <w:t>https://doi.org/10.1155/2013/635284</w:t>
        </w:r>
      </w:hyperlink>
      <w:r w:rsidRPr="00856537">
        <w:rPr>
          <w:rFonts w:ascii="Georgia" w:hAnsi="Georgia"/>
          <w:szCs w:val="20"/>
        </w:rPr>
        <w:t xml:space="preserve"> </w:t>
      </w:r>
    </w:p>
    <w:p w14:paraId="27D2F363"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Krinsky, N. I., &amp; Johnso</w:t>
      </w:r>
      <w:r w:rsidRPr="00856537">
        <w:rPr>
          <w:rFonts w:ascii="Georgia" w:hAnsi="Georgia"/>
          <w:szCs w:val="20"/>
        </w:rPr>
        <w:t xml:space="preserve">n, E. J. (2005). Carotenoid actions and their relation to health and disease. </w:t>
      </w:r>
      <w:r w:rsidRPr="00856537">
        <w:rPr>
          <w:rFonts w:ascii="Georgia" w:hAnsi="Georgia"/>
          <w:i/>
          <w:szCs w:val="20"/>
        </w:rPr>
        <w:t>Molecular aspects of medicine</w:t>
      </w:r>
      <w:r w:rsidRPr="00856537">
        <w:rPr>
          <w:rFonts w:ascii="Georgia" w:hAnsi="Georgia"/>
          <w:szCs w:val="20"/>
        </w:rPr>
        <w:t>,</w:t>
      </w:r>
      <w:r w:rsidRPr="00856537">
        <w:rPr>
          <w:rFonts w:ascii="Georgia" w:hAnsi="Georgia"/>
          <w:i/>
          <w:szCs w:val="20"/>
        </w:rPr>
        <w:t xml:space="preserve"> 26</w:t>
      </w:r>
      <w:r w:rsidRPr="00856537">
        <w:rPr>
          <w:rFonts w:ascii="Georgia" w:hAnsi="Georgia"/>
          <w:szCs w:val="20"/>
        </w:rPr>
        <w:t xml:space="preserve">(6), 459-516. </w:t>
      </w:r>
      <w:hyperlink r:id="rId47" w:history="1">
        <w:r w:rsidRPr="00856537">
          <w:rPr>
            <w:rStyle w:val="Hyperlink"/>
            <w:rFonts w:ascii="Georgia" w:hAnsi="Georgia"/>
            <w:color w:val="auto"/>
            <w:szCs w:val="20"/>
            <w:u w:val="none"/>
          </w:rPr>
          <w:t>https://doi.org/10.1016/j.mam.2005.10.001</w:t>
        </w:r>
      </w:hyperlink>
    </w:p>
    <w:p w14:paraId="62CFF6A7"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 xml:space="preserve">Madsen-Bouterse, S. A., &amp; Kowluru, R. A. (2008). Oxidative stress and diabetic retinopathy: pathophysiological mechanisms and treatment perspectives. </w:t>
      </w:r>
      <w:r w:rsidRPr="00856537">
        <w:rPr>
          <w:rFonts w:ascii="Georgia" w:hAnsi="Georgia"/>
          <w:i/>
          <w:szCs w:val="20"/>
        </w:rPr>
        <w:t>Reviews in Endocrine and Metabolic Disorders</w:t>
      </w:r>
      <w:r w:rsidRPr="00856537">
        <w:rPr>
          <w:rFonts w:ascii="Georgia" w:hAnsi="Georgia"/>
          <w:szCs w:val="20"/>
        </w:rPr>
        <w:t>,</w:t>
      </w:r>
      <w:r w:rsidRPr="00856537">
        <w:rPr>
          <w:rFonts w:ascii="Georgia" w:hAnsi="Georgia"/>
          <w:i/>
          <w:szCs w:val="20"/>
        </w:rPr>
        <w:t xml:space="preserve"> 9</w:t>
      </w:r>
      <w:r w:rsidRPr="00856537">
        <w:rPr>
          <w:rFonts w:ascii="Georgia" w:hAnsi="Georgia"/>
          <w:szCs w:val="20"/>
        </w:rPr>
        <w:t xml:space="preserve">, 315-327. </w:t>
      </w:r>
    </w:p>
    <w:p w14:paraId="5F364EC4"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Malik, V. S., Schulze, M. B., &amp; Hu, F. B. (2006</w:t>
      </w:r>
      <w:r w:rsidRPr="00856537">
        <w:rPr>
          <w:rFonts w:ascii="Georgia" w:hAnsi="Georgia"/>
          <w:szCs w:val="20"/>
        </w:rPr>
        <w:t xml:space="preserve">). Intake of sugar-sweetened beverages and weight gain: a systematic review. </w:t>
      </w:r>
      <w:r w:rsidRPr="00856537">
        <w:rPr>
          <w:rFonts w:ascii="Georgia" w:hAnsi="Georgia"/>
          <w:i/>
          <w:szCs w:val="20"/>
        </w:rPr>
        <w:t>The American journal of clinical nutrition</w:t>
      </w:r>
      <w:r w:rsidRPr="00856537">
        <w:rPr>
          <w:rFonts w:ascii="Georgia" w:hAnsi="Georgia"/>
          <w:szCs w:val="20"/>
        </w:rPr>
        <w:t>,</w:t>
      </w:r>
      <w:r w:rsidRPr="00856537">
        <w:rPr>
          <w:rFonts w:ascii="Georgia" w:hAnsi="Georgia"/>
          <w:i/>
          <w:szCs w:val="20"/>
        </w:rPr>
        <w:t xml:space="preserve"> 84</w:t>
      </w:r>
      <w:r w:rsidRPr="00856537">
        <w:rPr>
          <w:rFonts w:ascii="Georgia" w:hAnsi="Georgia"/>
          <w:szCs w:val="20"/>
        </w:rPr>
        <w:t xml:space="preserve">(2), 274-288. </w:t>
      </w:r>
      <w:hyperlink r:id="rId48" w:history="1">
        <w:r w:rsidRPr="00856537">
          <w:rPr>
            <w:rStyle w:val="Hyperlink"/>
            <w:rFonts w:ascii="Georgia" w:hAnsi="Georgia"/>
            <w:color w:val="auto"/>
            <w:szCs w:val="20"/>
            <w:u w:val="none"/>
          </w:rPr>
          <w:t>https://doi.org/10.1093/ajcn/84.2.274</w:t>
        </w:r>
      </w:hyperlink>
      <w:r w:rsidRPr="00856537">
        <w:rPr>
          <w:rFonts w:ascii="Georgia" w:hAnsi="Georgia"/>
          <w:szCs w:val="20"/>
        </w:rPr>
        <w:t xml:space="preserve"> </w:t>
      </w:r>
    </w:p>
    <w:p w14:paraId="417896D6"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Martel, M., Doustmohammadi</w:t>
      </w:r>
      <w:r w:rsidRPr="00856537">
        <w:rPr>
          <w:rFonts w:ascii="Georgia" w:hAnsi="Georgia"/>
          <w:szCs w:val="20"/>
        </w:rPr>
        <w:t xml:space="preserve">, D., Niu, A., Ong, L., Wong, M., Pathak, A., Ko, R., Connor, C., Smith, J., &amp; Martel, M. (2023). Diabetic Retinopathy in Underserved Communities: The SoloKiko Program. </w:t>
      </w:r>
      <w:r w:rsidRPr="00856537">
        <w:rPr>
          <w:rFonts w:ascii="Georgia" w:hAnsi="Georgia"/>
          <w:i/>
          <w:szCs w:val="20"/>
        </w:rPr>
        <w:t>Journal of the National Hispanic Medical Association</w:t>
      </w:r>
      <w:r w:rsidRPr="00856537">
        <w:rPr>
          <w:rFonts w:ascii="Georgia" w:hAnsi="Georgia"/>
          <w:szCs w:val="20"/>
        </w:rPr>
        <w:t>,</w:t>
      </w:r>
      <w:r w:rsidRPr="00856537">
        <w:rPr>
          <w:rFonts w:ascii="Georgia" w:hAnsi="Georgia"/>
          <w:i/>
          <w:szCs w:val="20"/>
        </w:rPr>
        <w:t xml:space="preserve"> 1</w:t>
      </w:r>
      <w:r w:rsidRPr="00856537">
        <w:rPr>
          <w:rFonts w:ascii="Georgia" w:hAnsi="Georgia"/>
          <w:szCs w:val="20"/>
        </w:rPr>
        <w:t xml:space="preserve">(2), 22-32. </w:t>
      </w:r>
      <w:hyperlink r:id="rId49" w:history="1">
        <w:r w:rsidRPr="00856537">
          <w:rPr>
            <w:rStyle w:val="Hyperlink"/>
            <w:rFonts w:ascii="Georgia" w:hAnsi="Georgia"/>
            <w:color w:val="auto"/>
            <w:szCs w:val="20"/>
            <w:u w:val="none"/>
          </w:rPr>
          <w:t>https://doi.org/10.4093/dmj.2023.0282</w:t>
        </w:r>
      </w:hyperlink>
      <w:r w:rsidRPr="00856537">
        <w:rPr>
          <w:rFonts w:ascii="Georgia" w:hAnsi="Georgia"/>
          <w:szCs w:val="20"/>
        </w:rPr>
        <w:t xml:space="preserve"> </w:t>
      </w:r>
    </w:p>
    <w:p w14:paraId="4A3F5D38"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 xml:space="preserve">McClinton, K. J., Aliani, M., Kuny, S., Sauvé, Y., &amp; Suh, M. (2020). Differential effect of a carotenoid-rich diet on retina function in non-diabetic and diabetic rats. </w:t>
      </w:r>
      <w:r w:rsidRPr="00856537">
        <w:rPr>
          <w:rFonts w:ascii="Georgia" w:hAnsi="Georgia"/>
          <w:i/>
          <w:szCs w:val="20"/>
        </w:rPr>
        <w:t>Nutritional ne</w:t>
      </w:r>
      <w:r w:rsidRPr="00856537">
        <w:rPr>
          <w:rFonts w:ascii="Georgia" w:hAnsi="Georgia"/>
          <w:i/>
          <w:szCs w:val="20"/>
        </w:rPr>
        <w:t>uroscience</w:t>
      </w:r>
      <w:r w:rsidRPr="00856537">
        <w:rPr>
          <w:rFonts w:ascii="Georgia" w:hAnsi="Georgia"/>
          <w:szCs w:val="20"/>
        </w:rPr>
        <w:t>,</w:t>
      </w:r>
      <w:r w:rsidRPr="00856537">
        <w:rPr>
          <w:rFonts w:ascii="Georgia" w:hAnsi="Georgia"/>
          <w:i/>
          <w:szCs w:val="20"/>
        </w:rPr>
        <w:t xml:space="preserve"> 23</w:t>
      </w:r>
      <w:r w:rsidRPr="00856537">
        <w:rPr>
          <w:rFonts w:ascii="Georgia" w:hAnsi="Georgia"/>
          <w:szCs w:val="20"/>
        </w:rPr>
        <w:t xml:space="preserve">(11), 838-848. </w:t>
      </w:r>
    </w:p>
    <w:p w14:paraId="7BE80023"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McClinton, S., Cameron, S., Starr, K., Thomas, R., MacLennan, G., McDonald, A., Lam, T., N’Dow, J., Kilonzo, M., &amp; Pickard, R. (2018). TISU: Extracorporeal shockwave lithotripsy, as first treatment option, compared with direct</w:t>
      </w:r>
      <w:r w:rsidRPr="00856537">
        <w:rPr>
          <w:rFonts w:ascii="Georgia" w:hAnsi="Georgia"/>
          <w:szCs w:val="20"/>
        </w:rPr>
        <w:t xml:space="preserve"> progression to ureteroscopic treatment, for ureteric stones: study protocol for a randomised controlled trial. </w:t>
      </w:r>
      <w:r w:rsidRPr="00856537">
        <w:rPr>
          <w:rFonts w:ascii="Georgia" w:hAnsi="Georgia"/>
          <w:i/>
          <w:szCs w:val="20"/>
        </w:rPr>
        <w:t>Trials</w:t>
      </w:r>
      <w:r w:rsidRPr="00856537">
        <w:rPr>
          <w:rFonts w:ascii="Georgia" w:hAnsi="Georgia"/>
          <w:szCs w:val="20"/>
        </w:rPr>
        <w:t>,</w:t>
      </w:r>
      <w:r w:rsidRPr="00856537">
        <w:rPr>
          <w:rFonts w:ascii="Georgia" w:hAnsi="Georgia"/>
          <w:i/>
          <w:szCs w:val="20"/>
        </w:rPr>
        <w:t xml:space="preserve"> 19</w:t>
      </w:r>
      <w:r w:rsidRPr="00856537">
        <w:rPr>
          <w:rFonts w:ascii="Georgia" w:hAnsi="Georgia"/>
          <w:szCs w:val="20"/>
        </w:rPr>
        <w:t xml:space="preserve">, 1-11. </w:t>
      </w:r>
      <w:hyperlink r:id="rId50" w:history="1">
        <w:r w:rsidRPr="00856537">
          <w:rPr>
            <w:rStyle w:val="Hyperlink"/>
            <w:rFonts w:ascii="Georgia" w:hAnsi="Georgia"/>
            <w:color w:val="auto"/>
            <w:szCs w:val="20"/>
            <w:u w:val="none"/>
          </w:rPr>
          <w:t>https://doi.org/10.1186/s13063-018-2652-1</w:t>
        </w:r>
      </w:hyperlink>
      <w:r w:rsidRPr="00856537">
        <w:rPr>
          <w:rFonts w:ascii="Georgia" w:hAnsi="Georgia"/>
          <w:szCs w:val="20"/>
        </w:rPr>
        <w:t xml:space="preserve"> </w:t>
      </w:r>
    </w:p>
    <w:p w14:paraId="0E5A33E8"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 xml:space="preserve">Misra, R., &amp; Fitch, C. (2020). A model exploring the relationship between nutrition knowledge, behavior, diabetes self-management and outcomes from the dining with diabetes program. </w:t>
      </w:r>
      <w:r w:rsidRPr="00856537">
        <w:rPr>
          <w:rFonts w:ascii="Georgia" w:hAnsi="Georgia"/>
          <w:i/>
          <w:szCs w:val="20"/>
        </w:rPr>
        <w:t>Preventive medicine</w:t>
      </w:r>
      <w:r w:rsidRPr="00856537">
        <w:rPr>
          <w:rFonts w:ascii="Georgia" w:hAnsi="Georgia"/>
          <w:szCs w:val="20"/>
        </w:rPr>
        <w:t>,</w:t>
      </w:r>
      <w:r w:rsidRPr="00856537">
        <w:rPr>
          <w:rFonts w:ascii="Georgia" w:hAnsi="Georgia"/>
          <w:i/>
          <w:szCs w:val="20"/>
        </w:rPr>
        <w:t xml:space="preserve"> 141</w:t>
      </w:r>
      <w:r w:rsidRPr="00856537">
        <w:rPr>
          <w:rFonts w:ascii="Georgia" w:hAnsi="Georgia"/>
          <w:szCs w:val="20"/>
        </w:rPr>
        <w:t xml:space="preserve">, 106296. </w:t>
      </w:r>
      <w:hyperlink r:id="rId51" w:history="1">
        <w:r w:rsidRPr="00856537">
          <w:rPr>
            <w:rStyle w:val="Hyperlink"/>
            <w:rFonts w:ascii="Georgia" w:hAnsi="Georgia"/>
            <w:color w:val="auto"/>
            <w:szCs w:val="20"/>
            <w:u w:val="none"/>
          </w:rPr>
          <w:t>https://doi.org/10.1016/j.ypmed.2020.106296</w:t>
        </w:r>
      </w:hyperlink>
      <w:r w:rsidRPr="00856537">
        <w:rPr>
          <w:rFonts w:ascii="Georgia" w:hAnsi="Georgia"/>
          <w:szCs w:val="20"/>
        </w:rPr>
        <w:t xml:space="preserve"> </w:t>
      </w:r>
    </w:p>
    <w:p w14:paraId="3586020E"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Mohamed, H., Al-Lenjawi, B., Amuna, P., Zotor, F., &amp; Elmahdi, H. (2013). Culturally sensitive patient-centred educational programme for self-management of type 2 diabetes: a randomized contro</w:t>
      </w:r>
      <w:r w:rsidRPr="00856537">
        <w:rPr>
          <w:rFonts w:ascii="Georgia" w:hAnsi="Georgia"/>
          <w:szCs w:val="20"/>
        </w:rPr>
        <w:t xml:space="preserve">lled trial. </w:t>
      </w:r>
      <w:r w:rsidRPr="00856537">
        <w:rPr>
          <w:rFonts w:ascii="Georgia" w:hAnsi="Georgia"/>
          <w:i/>
          <w:szCs w:val="20"/>
        </w:rPr>
        <w:t>Primary Care Diabetes</w:t>
      </w:r>
      <w:r w:rsidRPr="00856537">
        <w:rPr>
          <w:rFonts w:ascii="Georgia" w:hAnsi="Georgia"/>
          <w:szCs w:val="20"/>
        </w:rPr>
        <w:t>,</w:t>
      </w:r>
      <w:r w:rsidRPr="00856537">
        <w:rPr>
          <w:rFonts w:ascii="Georgia" w:hAnsi="Georgia"/>
          <w:i/>
          <w:szCs w:val="20"/>
        </w:rPr>
        <w:t xml:space="preserve"> 7</w:t>
      </w:r>
      <w:r w:rsidRPr="00856537">
        <w:rPr>
          <w:rFonts w:ascii="Georgia" w:hAnsi="Georgia"/>
          <w:szCs w:val="20"/>
        </w:rPr>
        <w:t xml:space="preserve">(3), 199-206. </w:t>
      </w:r>
      <w:hyperlink r:id="rId52" w:history="1">
        <w:r w:rsidRPr="00856537">
          <w:rPr>
            <w:rStyle w:val="Hyperlink"/>
            <w:rFonts w:ascii="Georgia" w:hAnsi="Georgia"/>
            <w:color w:val="auto"/>
            <w:szCs w:val="20"/>
            <w:u w:val="none"/>
          </w:rPr>
          <w:t>https://doi.org/10.1016/j.pcd.2013.05.002</w:t>
        </w:r>
      </w:hyperlink>
      <w:r w:rsidRPr="00856537">
        <w:rPr>
          <w:rFonts w:ascii="Georgia" w:hAnsi="Georgia"/>
          <w:szCs w:val="20"/>
        </w:rPr>
        <w:t xml:space="preserve"> </w:t>
      </w:r>
    </w:p>
    <w:p w14:paraId="7109A475"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lastRenderedPageBreak/>
        <w:t>Mohamed, S. S., Mohamed, R. F., &amp; Mohamed, S. H. (2019). Impact of educational intervention program on di</w:t>
      </w:r>
      <w:r w:rsidRPr="00856537">
        <w:rPr>
          <w:rFonts w:ascii="Georgia" w:hAnsi="Georgia"/>
          <w:szCs w:val="20"/>
        </w:rPr>
        <w:t xml:space="preserve">abetic retinopathy patient's compliance. </w:t>
      </w:r>
      <w:r w:rsidRPr="00856537">
        <w:rPr>
          <w:rFonts w:ascii="Georgia" w:hAnsi="Georgia"/>
          <w:i/>
          <w:szCs w:val="20"/>
        </w:rPr>
        <w:t>American Journal of Nursing</w:t>
      </w:r>
      <w:r w:rsidRPr="00856537">
        <w:rPr>
          <w:rFonts w:ascii="Georgia" w:hAnsi="Georgia"/>
          <w:szCs w:val="20"/>
        </w:rPr>
        <w:t>,</w:t>
      </w:r>
      <w:r w:rsidRPr="00856537">
        <w:rPr>
          <w:rFonts w:ascii="Georgia" w:hAnsi="Georgia"/>
          <w:i/>
          <w:szCs w:val="20"/>
        </w:rPr>
        <w:t xml:space="preserve"> 7</w:t>
      </w:r>
      <w:r w:rsidRPr="00856537">
        <w:rPr>
          <w:rFonts w:ascii="Georgia" w:hAnsi="Georgia"/>
          <w:szCs w:val="20"/>
        </w:rPr>
        <w:t xml:space="preserve">(6), 1000-1008. </w:t>
      </w:r>
      <w:hyperlink r:id="rId53" w:history="1">
        <w:r w:rsidRPr="00856537">
          <w:rPr>
            <w:rStyle w:val="Hyperlink"/>
            <w:rFonts w:ascii="Georgia" w:hAnsi="Georgia"/>
            <w:color w:val="auto"/>
            <w:szCs w:val="20"/>
            <w:u w:val="none"/>
          </w:rPr>
          <w:t>https://doi.org/10.12691/ajnr-7-6-14</w:t>
        </w:r>
      </w:hyperlink>
      <w:r w:rsidRPr="00856537">
        <w:rPr>
          <w:rFonts w:ascii="Georgia" w:hAnsi="Georgia"/>
          <w:szCs w:val="20"/>
        </w:rPr>
        <w:t xml:space="preserve"> </w:t>
      </w:r>
    </w:p>
    <w:p w14:paraId="19F70063"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Mohd Noh, S. N., Jawahir, S., Tan, Y. R. o., Ab Rahim, I., &amp; Tan, E. H. (2022)</w:t>
      </w:r>
      <w:r w:rsidRPr="00856537">
        <w:rPr>
          <w:rFonts w:ascii="Georgia" w:hAnsi="Georgia"/>
          <w:szCs w:val="20"/>
        </w:rPr>
        <w:t xml:space="preserve">. The health-seeking behavior among Malaysian adults in urban and rural areas who reported sickness: findings from the national health and morbidity survey (NHMS) 2019. </w:t>
      </w:r>
      <w:r w:rsidRPr="00856537">
        <w:rPr>
          <w:rFonts w:ascii="Georgia" w:hAnsi="Georgia"/>
          <w:i/>
          <w:szCs w:val="20"/>
        </w:rPr>
        <w:t>International Journal of Environmental Research and Public Health</w:t>
      </w:r>
      <w:r w:rsidRPr="00856537">
        <w:rPr>
          <w:rFonts w:ascii="Georgia" w:hAnsi="Georgia"/>
          <w:szCs w:val="20"/>
        </w:rPr>
        <w:t>,</w:t>
      </w:r>
      <w:r w:rsidRPr="00856537">
        <w:rPr>
          <w:rFonts w:ascii="Georgia" w:hAnsi="Georgia"/>
          <w:i/>
          <w:szCs w:val="20"/>
        </w:rPr>
        <w:t xml:space="preserve"> 19</w:t>
      </w:r>
      <w:r w:rsidRPr="00856537">
        <w:rPr>
          <w:rFonts w:ascii="Georgia" w:hAnsi="Georgia"/>
          <w:szCs w:val="20"/>
        </w:rPr>
        <w:t xml:space="preserve">(6), 3193. </w:t>
      </w:r>
      <w:hyperlink r:id="rId54" w:history="1">
        <w:r w:rsidRPr="00856537">
          <w:rPr>
            <w:rStyle w:val="Hyperlink"/>
            <w:rFonts w:ascii="Georgia" w:hAnsi="Georgia"/>
            <w:color w:val="auto"/>
            <w:szCs w:val="20"/>
            <w:u w:val="none"/>
          </w:rPr>
          <w:t>https://doi.org/10.3390/ijerph19063193</w:t>
        </w:r>
      </w:hyperlink>
      <w:r w:rsidRPr="00856537">
        <w:rPr>
          <w:rFonts w:ascii="Georgia" w:hAnsi="Georgia"/>
          <w:szCs w:val="20"/>
        </w:rPr>
        <w:t xml:space="preserve"> </w:t>
      </w:r>
    </w:p>
    <w:p w14:paraId="33D68E63"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Moreno, J. A., Halliday, M., Molloy, C., Radford, H., Verity, N., Axten, J. M., Ortori, C. A., Willis, A. E., Fischer, P. M., &amp; Barrett, D. A. (2013). Oral treatme</w:t>
      </w:r>
      <w:r w:rsidRPr="00856537">
        <w:rPr>
          <w:rFonts w:ascii="Georgia" w:hAnsi="Georgia"/>
          <w:szCs w:val="20"/>
        </w:rPr>
        <w:t xml:space="preserve">nt targeting the unfolded protein response prevents neurodegeneration and clinical disease in prion-infected mice. </w:t>
      </w:r>
      <w:r w:rsidRPr="00856537">
        <w:rPr>
          <w:rFonts w:ascii="Georgia" w:hAnsi="Georgia"/>
          <w:i/>
          <w:szCs w:val="20"/>
        </w:rPr>
        <w:t>Science translational medicine</w:t>
      </w:r>
      <w:r w:rsidRPr="00856537">
        <w:rPr>
          <w:rFonts w:ascii="Georgia" w:hAnsi="Georgia"/>
          <w:szCs w:val="20"/>
        </w:rPr>
        <w:t>,</w:t>
      </w:r>
      <w:r w:rsidRPr="00856537">
        <w:rPr>
          <w:rFonts w:ascii="Georgia" w:hAnsi="Georgia"/>
          <w:i/>
          <w:szCs w:val="20"/>
        </w:rPr>
        <w:t xml:space="preserve"> 5</w:t>
      </w:r>
      <w:r w:rsidRPr="00856537">
        <w:rPr>
          <w:rFonts w:ascii="Georgia" w:hAnsi="Georgia"/>
          <w:szCs w:val="20"/>
        </w:rPr>
        <w:t xml:space="preserve">(206), 206ra138-206ra138. </w:t>
      </w:r>
      <w:hyperlink r:id="rId55" w:history="1">
        <w:r w:rsidRPr="00856537">
          <w:rPr>
            <w:rStyle w:val="Hyperlink"/>
            <w:rFonts w:ascii="Georgia" w:hAnsi="Georgia"/>
            <w:color w:val="auto"/>
            <w:szCs w:val="20"/>
            <w:u w:val="none"/>
          </w:rPr>
          <w:t>https://doi.org/10.11</w:t>
        </w:r>
        <w:r w:rsidRPr="00856537">
          <w:rPr>
            <w:rStyle w:val="Hyperlink"/>
            <w:rFonts w:ascii="Georgia" w:hAnsi="Georgia"/>
            <w:color w:val="auto"/>
            <w:szCs w:val="20"/>
            <w:u w:val="none"/>
          </w:rPr>
          <w:t>26/scitranslmed.3006767</w:t>
        </w:r>
      </w:hyperlink>
      <w:r w:rsidRPr="00856537">
        <w:rPr>
          <w:rFonts w:ascii="Georgia" w:hAnsi="Georgia"/>
          <w:szCs w:val="20"/>
        </w:rPr>
        <w:t xml:space="preserve"> </w:t>
      </w:r>
    </w:p>
    <w:p w14:paraId="49213D30"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 xml:space="preserve">NEKESA, C. M. (2015). </w:t>
      </w:r>
      <w:r w:rsidRPr="00856537">
        <w:rPr>
          <w:rFonts w:ascii="Georgia" w:hAnsi="Georgia"/>
          <w:i/>
          <w:szCs w:val="20"/>
        </w:rPr>
        <w:t>Influence of risk perceptions on diet adherence, in dietary management of type 2 diabetes in clinic attendees at Jaramogi Oginga Odinga teaching and referral Hospital, Kenya</w:t>
      </w:r>
      <w:r w:rsidRPr="00856537">
        <w:rPr>
          <w:rFonts w:ascii="Georgia" w:hAnsi="Georgia"/>
          <w:szCs w:val="20"/>
        </w:rPr>
        <w:t xml:space="preserve"> Maseno University]. </w:t>
      </w:r>
    </w:p>
    <w:p w14:paraId="1B353062"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Onvani, S., Ha</w:t>
      </w:r>
      <w:r w:rsidRPr="00856537">
        <w:rPr>
          <w:rFonts w:ascii="Georgia" w:hAnsi="Georgia"/>
          <w:szCs w:val="20"/>
        </w:rPr>
        <w:t>ghighatdoost, F., Surkan, P., Larijani, B., &amp; Azadbakht, L. (2017). Adherence to the Healthy Eating Index and Alternative Healthy Eating Index dietary patterns and mortality from all causes, cardiovascular disease and cancer: a meta</w:t>
      </w:r>
      <w:r w:rsidRPr="00856537">
        <w:rPr>
          <w:szCs w:val="20"/>
        </w:rPr>
        <w:t>‐</w:t>
      </w:r>
      <w:r w:rsidRPr="00856537">
        <w:rPr>
          <w:rFonts w:ascii="Georgia" w:hAnsi="Georgia"/>
          <w:szCs w:val="20"/>
        </w:rPr>
        <w:t>analysis of observation</w:t>
      </w:r>
      <w:r w:rsidRPr="00856537">
        <w:rPr>
          <w:rFonts w:ascii="Georgia" w:hAnsi="Georgia"/>
          <w:szCs w:val="20"/>
        </w:rPr>
        <w:t xml:space="preserve">al studies. </w:t>
      </w:r>
      <w:r w:rsidRPr="00856537">
        <w:rPr>
          <w:rFonts w:ascii="Georgia" w:hAnsi="Georgia"/>
          <w:i/>
          <w:szCs w:val="20"/>
        </w:rPr>
        <w:t>Journal of Human Nutrition and Dietetics</w:t>
      </w:r>
      <w:r w:rsidRPr="00856537">
        <w:rPr>
          <w:rFonts w:ascii="Georgia" w:hAnsi="Georgia"/>
          <w:szCs w:val="20"/>
        </w:rPr>
        <w:t>,</w:t>
      </w:r>
      <w:r w:rsidRPr="00856537">
        <w:rPr>
          <w:rFonts w:ascii="Georgia" w:hAnsi="Georgia"/>
          <w:i/>
          <w:szCs w:val="20"/>
        </w:rPr>
        <w:t xml:space="preserve"> 30</w:t>
      </w:r>
      <w:r w:rsidRPr="00856537">
        <w:rPr>
          <w:rFonts w:ascii="Georgia" w:hAnsi="Georgia"/>
          <w:szCs w:val="20"/>
        </w:rPr>
        <w:t xml:space="preserve">(2), 216-226. </w:t>
      </w:r>
      <w:hyperlink r:id="rId56" w:history="1">
        <w:r w:rsidRPr="00856537">
          <w:rPr>
            <w:rStyle w:val="Hyperlink"/>
            <w:rFonts w:ascii="Georgia" w:hAnsi="Georgia"/>
            <w:color w:val="auto"/>
            <w:szCs w:val="20"/>
            <w:u w:val="none"/>
          </w:rPr>
          <w:t>https://doi.org/10.1111/jhn.12415</w:t>
        </w:r>
      </w:hyperlink>
      <w:r w:rsidRPr="00856537">
        <w:rPr>
          <w:rFonts w:ascii="Georgia" w:hAnsi="Georgia"/>
          <w:szCs w:val="20"/>
        </w:rPr>
        <w:t xml:space="preserve"> </w:t>
      </w:r>
    </w:p>
    <w:p w14:paraId="628DE030"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 xml:space="preserve">Organization, W. H. (2021). </w:t>
      </w:r>
      <w:r w:rsidRPr="00856537">
        <w:rPr>
          <w:rFonts w:ascii="Georgia" w:hAnsi="Georgia"/>
          <w:i/>
          <w:szCs w:val="20"/>
        </w:rPr>
        <w:t>World report on vision</w:t>
      </w:r>
      <w:r w:rsidRPr="00856537">
        <w:rPr>
          <w:rFonts w:ascii="Georgia" w:hAnsi="Georgia"/>
          <w:szCs w:val="20"/>
        </w:rPr>
        <w:t xml:space="preserve">. </w:t>
      </w:r>
      <w:hyperlink r:id="rId57" w:history="1">
        <w:r w:rsidRPr="00856537">
          <w:rPr>
            <w:rStyle w:val="Hyperlink"/>
            <w:rFonts w:ascii="Georgia" w:hAnsi="Georgia"/>
            <w:color w:val="auto"/>
            <w:szCs w:val="20"/>
            <w:u w:val="none"/>
          </w:rPr>
          <w:t>https://www.who.int/publications/i/item/world-report-on-vision</w:t>
        </w:r>
      </w:hyperlink>
    </w:p>
    <w:p w14:paraId="77DE814D"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Pardhan, S., Upadhyaya, T., Smith, L., Sharma, T., Tuladhar, S., Adhikari, B., Kidd, J., &amp; Sapkota, R. (2023). Individual patient-centered target-driven interventi</w:t>
      </w:r>
      <w:r w:rsidRPr="00856537">
        <w:rPr>
          <w:rFonts w:ascii="Georgia" w:hAnsi="Georgia"/>
          <w:szCs w:val="20"/>
        </w:rPr>
        <w:t xml:space="preserve">on to improve clinical outcomes of diabetes, health literacy, and self-care practices in Nepal: a randomized controlled trial. </w:t>
      </w:r>
      <w:r w:rsidRPr="00856537">
        <w:rPr>
          <w:rFonts w:ascii="Georgia" w:hAnsi="Georgia"/>
          <w:i/>
          <w:szCs w:val="20"/>
        </w:rPr>
        <w:t>Frontiers in Endocrinology</w:t>
      </w:r>
      <w:r w:rsidRPr="00856537">
        <w:rPr>
          <w:rFonts w:ascii="Georgia" w:hAnsi="Georgia"/>
          <w:szCs w:val="20"/>
        </w:rPr>
        <w:t>,</w:t>
      </w:r>
      <w:r w:rsidRPr="00856537">
        <w:rPr>
          <w:rFonts w:ascii="Georgia" w:hAnsi="Georgia"/>
          <w:i/>
          <w:szCs w:val="20"/>
        </w:rPr>
        <w:t xml:space="preserve"> 14</w:t>
      </w:r>
      <w:r w:rsidRPr="00856537">
        <w:rPr>
          <w:rFonts w:ascii="Georgia" w:hAnsi="Georgia"/>
          <w:szCs w:val="20"/>
        </w:rPr>
        <w:t xml:space="preserve">, 1076253. </w:t>
      </w:r>
      <w:hyperlink r:id="rId58" w:history="1">
        <w:r w:rsidRPr="00856537">
          <w:rPr>
            <w:rStyle w:val="Hyperlink"/>
            <w:rFonts w:ascii="Georgia" w:hAnsi="Georgia"/>
            <w:color w:val="auto"/>
            <w:szCs w:val="20"/>
            <w:u w:val="none"/>
          </w:rPr>
          <w:t>https://doi.org/doi.o</w:t>
        </w:r>
        <w:r w:rsidRPr="00856537">
          <w:rPr>
            <w:rStyle w:val="Hyperlink"/>
            <w:rFonts w:ascii="Georgia" w:hAnsi="Georgia"/>
            <w:color w:val="auto"/>
            <w:szCs w:val="20"/>
            <w:u w:val="none"/>
          </w:rPr>
          <w:t>rg/10.3389/fendo.2023.1076253</w:t>
        </w:r>
      </w:hyperlink>
      <w:r w:rsidRPr="00856537">
        <w:rPr>
          <w:rFonts w:ascii="Georgia" w:hAnsi="Georgia"/>
          <w:szCs w:val="20"/>
        </w:rPr>
        <w:t xml:space="preserve"> </w:t>
      </w:r>
    </w:p>
    <w:p w14:paraId="2E136E72"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 xml:space="preserve">Patibandla, R. L., Rao, B. T., &amp; Murty, M. R. (2024). Revolutionizing Diabetic Retinopathy Diagnostics and Therapy through Artificial Intelligence: A Smart Vision Initiative. In </w:t>
      </w:r>
      <w:r w:rsidRPr="00856537">
        <w:rPr>
          <w:rFonts w:ascii="Georgia" w:hAnsi="Georgia"/>
          <w:i/>
          <w:szCs w:val="20"/>
        </w:rPr>
        <w:t>Transformative Approaches to Patient Literacy a</w:t>
      </w:r>
      <w:r w:rsidRPr="00856537">
        <w:rPr>
          <w:rFonts w:ascii="Georgia" w:hAnsi="Georgia"/>
          <w:i/>
          <w:szCs w:val="20"/>
        </w:rPr>
        <w:t>nd Healthcare Innovation</w:t>
      </w:r>
      <w:r w:rsidRPr="00856537">
        <w:rPr>
          <w:rFonts w:ascii="Georgia" w:hAnsi="Georgia"/>
          <w:szCs w:val="20"/>
        </w:rPr>
        <w:t xml:space="preserve"> (pp. 136-155). IGI Global. </w:t>
      </w:r>
      <w:hyperlink r:id="rId59" w:history="1">
        <w:r w:rsidRPr="00856537">
          <w:rPr>
            <w:rStyle w:val="Hyperlink"/>
            <w:rFonts w:ascii="Georgia" w:hAnsi="Georgia"/>
            <w:color w:val="auto"/>
            <w:szCs w:val="20"/>
            <w:u w:val="none"/>
          </w:rPr>
          <w:t>https://doi.org/10.4018/979-8-3693-3661-8.ch007</w:t>
        </w:r>
      </w:hyperlink>
      <w:r w:rsidRPr="00856537">
        <w:rPr>
          <w:rFonts w:ascii="Georgia" w:hAnsi="Georgia"/>
          <w:szCs w:val="20"/>
        </w:rPr>
        <w:t xml:space="preserve"> </w:t>
      </w:r>
    </w:p>
    <w:p w14:paraId="3A80CE7A"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Safaan, N. A., Ahmed, N. A., Kottb, A. A., &amp; Abo-Elenien, H. A. E. (2023). Effect of an Edu</w:t>
      </w:r>
      <w:r w:rsidRPr="00856537">
        <w:rPr>
          <w:rFonts w:ascii="Georgia" w:hAnsi="Georgia"/>
          <w:szCs w:val="20"/>
        </w:rPr>
        <w:t xml:space="preserve">cational Intervention on Self Care Management of Patients with Retinopathy. </w:t>
      </w:r>
      <w:r w:rsidRPr="00856537">
        <w:rPr>
          <w:rFonts w:ascii="Georgia" w:hAnsi="Georgia"/>
          <w:i/>
          <w:szCs w:val="20"/>
        </w:rPr>
        <w:t>Menoufia Nursing Journal</w:t>
      </w:r>
      <w:r w:rsidRPr="00856537">
        <w:rPr>
          <w:rFonts w:ascii="Georgia" w:hAnsi="Georgia"/>
          <w:szCs w:val="20"/>
        </w:rPr>
        <w:t>,</w:t>
      </w:r>
      <w:r w:rsidRPr="00856537">
        <w:rPr>
          <w:rFonts w:ascii="Georgia" w:hAnsi="Georgia"/>
          <w:i/>
          <w:szCs w:val="20"/>
        </w:rPr>
        <w:t xml:space="preserve"> 8</w:t>
      </w:r>
      <w:r w:rsidRPr="00856537">
        <w:rPr>
          <w:rFonts w:ascii="Georgia" w:hAnsi="Georgia"/>
          <w:szCs w:val="20"/>
        </w:rPr>
        <w:t xml:space="preserve">(2), 197-214. </w:t>
      </w:r>
    </w:p>
    <w:p w14:paraId="7A7DE799"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Sala-Vila, A., Díaz-López, A., Valls-Pedret, C., Cofán, M., García-Layana, A., Lamuela-Raventós, R.-M., Castañer, O., Zanon-Moreno, V., Ma</w:t>
      </w:r>
      <w:r w:rsidRPr="00856537">
        <w:rPr>
          <w:rFonts w:ascii="Georgia" w:hAnsi="Georgia"/>
          <w:szCs w:val="20"/>
        </w:rPr>
        <w:t xml:space="preserve">rtinez-Gonzalez, M. A., &amp; Toledo, E. (2016). Dietary marine ω-3 fatty acids and incident sight-threatening retinopathy in middle-aged and older individuals with type 2 diabetes: prospective investigation from the PREDIMED trial. </w:t>
      </w:r>
      <w:r w:rsidRPr="00856537">
        <w:rPr>
          <w:rFonts w:ascii="Georgia" w:hAnsi="Georgia"/>
          <w:i/>
          <w:szCs w:val="20"/>
        </w:rPr>
        <w:t>JAMA ophthalmology</w:t>
      </w:r>
      <w:r w:rsidRPr="00856537">
        <w:rPr>
          <w:rFonts w:ascii="Georgia" w:hAnsi="Georgia"/>
          <w:szCs w:val="20"/>
        </w:rPr>
        <w:t>,</w:t>
      </w:r>
      <w:r w:rsidRPr="00856537">
        <w:rPr>
          <w:rFonts w:ascii="Georgia" w:hAnsi="Georgia"/>
          <w:i/>
          <w:szCs w:val="20"/>
        </w:rPr>
        <w:t xml:space="preserve"> 134</w:t>
      </w:r>
      <w:r w:rsidRPr="00856537">
        <w:rPr>
          <w:rFonts w:ascii="Georgia" w:hAnsi="Georgia"/>
          <w:szCs w:val="20"/>
        </w:rPr>
        <w:t>(10)</w:t>
      </w:r>
      <w:r w:rsidRPr="00856537">
        <w:rPr>
          <w:rFonts w:ascii="Georgia" w:hAnsi="Georgia"/>
          <w:szCs w:val="20"/>
        </w:rPr>
        <w:t xml:space="preserve">, 1142-1149. </w:t>
      </w:r>
      <w:hyperlink r:id="rId60" w:history="1">
        <w:r w:rsidRPr="00856537">
          <w:rPr>
            <w:rStyle w:val="Hyperlink"/>
            <w:rFonts w:ascii="Georgia" w:hAnsi="Georgia"/>
            <w:color w:val="auto"/>
            <w:szCs w:val="20"/>
            <w:u w:val="none"/>
          </w:rPr>
          <w:t>https://doi.org/10.1001/jamaophthalmol.2016.2906</w:t>
        </w:r>
      </w:hyperlink>
    </w:p>
    <w:p w14:paraId="4B2ACB26" w14:textId="77777777" w:rsidR="00F737AE" w:rsidRPr="00856537" w:rsidRDefault="007F3632">
      <w:pPr>
        <w:pStyle w:val="EndNoteBibliography"/>
        <w:numPr>
          <w:ilvl w:val="0"/>
          <w:numId w:val="4"/>
        </w:numPr>
        <w:spacing w:after="0"/>
        <w:ind w:left="426" w:hanging="426"/>
        <w:jc w:val="both"/>
        <w:rPr>
          <w:rFonts w:ascii="Georgia" w:hAnsi="Georgia"/>
          <w:strike/>
          <w:szCs w:val="20"/>
        </w:rPr>
      </w:pPr>
      <w:r w:rsidRPr="00856537">
        <w:rPr>
          <w:rFonts w:ascii="Georgia" w:hAnsi="Georgia"/>
          <w:strike/>
          <w:szCs w:val="20"/>
        </w:rPr>
        <w:t>editorial comment icon Editorial</w:t>
      </w:r>
    </w:p>
    <w:p w14:paraId="43C0404E" w14:textId="77777777" w:rsidR="00F737AE" w:rsidRPr="00856537" w:rsidRDefault="007F3632">
      <w:pPr>
        <w:pStyle w:val="EndNoteBibliography"/>
        <w:numPr>
          <w:ilvl w:val="0"/>
          <w:numId w:val="4"/>
        </w:numPr>
        <w:spacing w:after="0"/>
        <w:ind w:left="426" w:hanging="426"/>
        <w:jc w:val="both"/>
        <w:rPr>
          <w:rFonts w:ascii="Georgia" w:hAnsi="Georgia"/>
          <w:strike/>
          <w:szCs w:val="20"/>
        </w:rPr>
      </w:pPr>
      <w:r w:rsidRPr="00856537">
        <w:rPr>
          <w:rFonts w:ascii="Georgia" w:hAnsi="Georgia"/>
          <w:strike/>
          <w:szCs w:val="20"/>
        </w:rPr>
        <w:t xml:space="preserve">Comment </w:t>
      </w:r>
    </w:p>
    <w:p w14:paraId="416FBF76"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Schakel</w:t>
      </w:r>
      <w:r w:rsidRPr="00856537">
        <w:rPr>
          <w:rFonts w:ascii="Georgia" w:hAnsi="Georgia"/>
          <w:szCs w:val="20"/>
        </w:rPr>
        <w:t xml:space="preserve">, W., van der Aa, H. P., Bode, C., Hulshof, C. T., van Rens, G. H., &amp; van Nispen, R. M. (2018). The economic burden of visual impairment and comorbid fatigue: a cost-of-illness study (from a societal perspective). </w:t>
      </w:r>
      <w:r w:rsidRPr="00856537">
        <w:rPr>
          <w:rFonts w:ascii="Georgia" w:hAnsi="Georgia"/>
          <w:i/>
          <w:szCs w:val="20"/>
        </w:rPr>
        <w:t>Investigative ophthalmology &amp; visual scien</w:t>
      </w:r>
      <w:r w:rsidRPr="00856537">
        <w:rPr>
          <w:rFonts w:ascii="Georgia" w:hAnsi="Georgia"/>
          <w:i/>
          <w:szCs w:val="20"/>
        </w:rPr>
        <w:t>ce</w:t>
      </w:r>
      <w:r w:rsidRPr="00856537">
        <w:rPr>
          <w:rFonts w:ascii="Georgia" w:hAnsi="Georgia"/>
          <w:szCs w:val="20"/>
        </w:rPr>
        <w:t>,</w:t>
      </w:r>
      <w:r w:rsidRPr="00856537">
        <w:rPr>
          <w:rFonts w:ascii="Georgia" w:hAnsi="Georgia"/>
          <w:i/>
          <w:szCs w:val="20"/>
        </w:rPr>
        <w:t xml:space="preserve"> 59</w:t>
      </w:r>
      <w:r w:rsidRPr="00856537">
        <w:rPr>
          <w:rFonts w:ascii="Georgia" w:hAnsi="Georgia"/>
          <w:szCs w:val="20"/>
        </w:rPr>
        <w:t xml:space="preserve">(5), 1916-1923. </w:t>
      </w:r>
      <w:hyperlink r:id="rId61" w:history="1">
        <w:r w:rsidRPr="00856537">
          <w:rPr>
            <w:rStyle w:val="Hyperlink"/>
            <w:rFonts w:ascii="Georgia" w:hAnsi="Georgia"/>
            <w:color w:val="auto"/>
            <w:szCs w:val="20"/>
            <w:u w:val="none"/>
          </w:rPr>
          <w:t>https://doi.org/10.1167/iovs.17-23224</w:t>
        </w:r>
      </w:hyperlink>
      <w:r w:rsidRPr="00856537">
        <w:rPr>
          <w:rFonts w:ascii="Georgia" w:hAnsi="Georgia"/>
          <w:szCs w:val="20"/>
        </w:rPr>
        <w:t xml:space="preserve"> </w:t>
      </w:r>
    </w:p>
    <w:p w14:paraId="7710E483"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Sebastian, A. T., Rajkumar, E., Tejaswini, P., Lakshmi, R., &amp; Romate, J. (2021). Applying social cognitive theory to predict physical activit</w:t>
      </w:r>
      <w:r w:rsidRPr="00856537">
        <w:rPr>
          <w:rFonts w:ascii="Georgia" w:hAnsi="Georgia"/>
          <w:szCs w:val="20"/>
        </w:rPr>
        <w:t xml:space="preserve">y and dietary behavior among patients with type-2 diabetes. </w:t>
      </w:r>
      <w:r w:rsidRPr="00856537">
        <w:rPr>
          <w:rFonts w:ascii="Georgia" w:hAnsi="Georgia"/>
          <w:i/>
          <w:szCs w:val="20"/>
        </w:rPr>
        <w:t>Health psychology research</w:t>
      </w:r>
      <w:r w:rsidRPr="00856537">
        <w:rPr>
          <w:rFonts w:ascii="Georgia" w:hAnsi="Georgia"/>
          <w:szCs w:val="20"/>
        </w:rPr>
        <w:t>,</w:t>
      </w:r>
      <w:r w:rsidRPr="00856537">
        <w:rPr>
          <w:rFonts w:ascii="Georgia" w:hAnsi="Georgia"/>
          <w:i/>
          <w:szCs w:val="20"/>
        </w:rPr>
        <w:t xml:space="preserve"> 9</w:t>
      </w:r>
      <w:r w:rsidRPr="00856537">
        <w:rPr>
          <w:rFonts w:ascii="Georgia" w:hAnsi="Georgia"/>
          <w:szCs w:val="20"/>
        </w:rPr>
        <w:t xml:space="preserve">(1). </w:t>
      </w:r>
      <w:hyperlink r:id="rId62" w:history="1">
        <w:r w:rsidRPr="00856537">
          <w:rPr>
            <w:rStyle w:val="Hyperlink"/>
            <w:rFonts w:ascii="Georgia" w:hAnsi="Georgia"/>
            <w:color w:val="auto"/>
            <w:szCs w:val="20"/>
            <w:u w:val="none"/>
          </w:rPr>
          <w:t>https://doi.org/10.52965/001c.24510</w:t>
        </w:r>
      </w:hyperlink>
      <w:r w:rsidRPr="00856537">
        <w:rPr>
          <w:rFonts w:ascii="Georgia" w:hAnsi="Georgia"/>
          <w:szCs w:val="20"/>
        </w:rPr>
        <w:t xml:space="preserve"> </w:t>
      </w:r>
    </w:p>
    <w:p w14:paraId="5E1B5CD7"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 xml:space="preserve">Sharifirad, G., Entezari, M. H., Kamran, A., &amp; Azadbakht, L. (2009). The </w:t>
      </w:r>
      <w:r w:rsidRPr="00856537">
        <w:rPr>
          <w:rFonts w:ascii="Georgia" w:hAnsi="Georgia"/>
          <w:szCs w:val="20"/>
        </w:rPr>
        <w:t xml:space="preserve">effectiveness of nutritional education on the knowledge of diabetic patients using the health belief model. </w:t>
      </w:r>
      <w:r w:rsidRPr="00856537">
        <w:rPr>
          <w:rFonts w:ascii="Georgia" w:hAnsi="Georgia"/>
          <w:i/>
          <w:szCs w:val="20"/>
        </w:rPr>
        <w:t>Journal of research in medical sciences: the official journal of Isfahan University of Medical Sciences</w:t>
      </w:r>
      <w:r w:rsidRPr="00856537">
        <w:rPr>
          <w:rFonts w:ascii="Georgia" w:hAnsi="Georgia"/>
          <w:szCs w:val="20"/>
        </w:rPr>
        <w:t>,</w:t>
      </w:r>
      <w:r w:rsidRPr="00856537">
        <w:rPr>
          <w:rFonts w:ascii="Georgia" w:hAnsi="Georgia"/>
          <w:i/>
          <w:szCs w:val="20"/>
        </w:rPr>
        <w:t xml:space="preserve"> 14</w:t>
      </w:r>
      <w:r w:rsidRPr="00856537">
        <w:rPr>
          <w:rFonts w:ascii="Georgia" w:hAnsi="Georgia"/>
          <w:szCs w:val="20"/>
        </w:rPr>
        <w:t xml:space="preserve">(1), 1. </w:t>
      </w:r>
    </w:p>
    <w:p w14:paraId="5AC5897B"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Song, P., Yu, J., Chan, K. Y., T</w:t>
      </w:r>
      <w:r w:rsidRPr="00856537">
        <w:rPr>
          <w:rFonts w:ascii="Georgia" w:hAnsi="Georgia"/>
          <w:szCs w:val="20"/>
        </w:rPr>
        <w:t xml:space="preserve">heodoratou, E., &amp; Rudan, I. (2018). Prevalence, risk factors and burden of diabetic retinopathy in China: a systematic review and meta-analysis. </w:t>
      </w:r>
      <w:r w:rsidRPr="00856537">
        <w:rPr>
          <w:rFonts w:ascii="Georgia" w:hAnsi="Georgia"/>
          <w:i/>
          <w:szCs w:val="20"/>
        </w:rPr>
        <w:t>Journal of global health</w:t>
      </w:r>
      <w:r w:rsidRPr="00856537">
        <w:rPr>
          <w:rFonts w:ascii="Georgia" w:hAnsi="Georgia"/>
          <w:szCs w:val="20"/>
        </w:rPr>
        <w:t>,</w:t>
      </w:r>
      <w:r w:rsidRPr="00856537">
        <w:rPr>
          <w:rFonts w:ascii="Georgia" w:hAnsi="Georgia"/>
          <w:i/>
          <w:szCs w:val="20"/>
        </w:rPr>
        <w:t xml:space="preserve"> 8</w:t>
      </w:r>
      <w:r w:rsidRPr="00856537">
        <w:rPr>
          <w:rFonts w:ascii="Georgia" w:hAnsi="Georgia"/>
          <w:szCs w:val="20"/>
        </w:rPr>
        <w:t xml:space="preserve">(1). </w:t>
      </w:r>
      <w:hyperlink r:id="rId63" w:history="1">
        <w:r w:rsidRPr="00856537">
          <w:rPr>
            <w:rStyle w:val="Hyperlink"/>
            <w:rFonts w:ascii="Georgia" w:hAnsi="Georgia"/>
            <w:color w:val="auto"/>
            <w:szCs w:val="20"/>
            <w:u w:val="none"/>
          </w:rPr>
          <w:t>https://doi.org/10.7189/</w:t>
        </w:r>
        <w:r w:rsidRPr="00856537">
          <w:rPr>
            <w:rStyle w:val="Hyperlink"/>
            <w:rFonts w:ascii="Georgia" w:hAnsi="Georgia"/>
            <w:color w:val="auto"/>
            <w:szCs w:val="20"/>
            <w:u w:val="none"/>
          </w:rPr>
          <w:t>jogh.08.010803</w:t>
        </w:r>
      </w:hyperlink>
      <w:r w:rsidRPr="00856537">
        <w:rPr>
          <w:rFonts w:ascii="Georgia" w:hAnsi="Georgia"/>
          <w:szCs w:val="20"/>
        </w:rPr>
        <w:t xml:space="preserve"> </w:t>
      </w:r>
    </w:p>
    <w:p w14:paraId="67382AAB"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Spahn, J. M., Reeves, R. S., Keim, K. S., Laquatra, I., Kellogg, M., Jortberg, B., &amp; Clark, N. A. (2010). State of the evidence regarding behavior change theories and strategies in nutrition counseling to facilitate health and food behavior</w:t>
      </w:r>
      <w:r w:rsidRPr="00856537">
        <w:rPr>
          <w:rFonts w:ascii="Georgia" w:hAnsi="Georgia"/>
          <w:szCs w:val="20"/>
        </w:rPr>
        <w:t xml:space="preserve"> change. </w:t>
      </w:r>
      <w:r w:rsidRPr="00856537">
        <w:rPr>
          <w:rFonts w:ascii="Georgia" w:hAnsi="Georgia"/>
          <w:i/>
          <w:szCs w:val="20"/>
        </w:rPr>
        <w:t>Journal of the American Dietetic Association</w:t>
      </w:r>
      <w:r w:rsidRPr="00856537">
        <w:rPr>
          <w:rFonts w:ascii="Georgia" w:hAnsi="Georgia"/>
          <w:szCs w:val="20"/>
        </w:rPr>
        <w:t>,</w:t>
      </w:r>
      <w:r w:rsidRPr="00856537">
        <w:rPr>
          <w:rFonts w:ascii="Georgia" w:hAnsi="Georgia"/>
          <w:i/>
          <w:szCs w:val="20"/>
        </w:rPr>
        <w:t xml:space="preserve"> 110</w:t>
      </w:r>
      <w:r w:rsidRPr="00856537">
        <w:rPr>
          <w:rFonts w:ascii="Georgia" w:hAnsi="Georgia"/>
          <w:szCs w:val="20"/>
        </w:rPr>
        <w:t xml:space="preserve">(6), 879-891. </w:t>
      </w:r>
      <w:hyperlink r:id="rId64" w:history="1">
        <w:r w:rsidRPr="00856537">
          <w:rPr>
            <w:rStyle w:val="Hyperlink"/>
            <w:rFonts w:ascii="Georgia" w:hAnsi="Georgia"/>
            <w:color w:val="auto"/>
            <w:szCs w:val="20"/>
            <w:u w:val="none"/>
          </w:rPr>
          <w:t>https://doi.org/10.1016/j.jada.2010.03.021</w:t>
        </w:r>
      </w:hyperlink>
    </w:p>
    <w:p w14:paraId="70C9CD0B"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Teshima, N., Shimo, M., Miyazawa, K., Konegawa, S., Matsumoto, A., Onishi, Y., Sas</w:t>
      </w:r>
      <w:r w:rsidRPr="00856537">
        <w:rPr>
          <w:rFonts w:ascii="Georgia" w:hAnsi="Georgia"/>
          <w:szCs w:val="20"/>
        </w:rPr>
        <w:t xml:space="preserve">aki, R., Suzuki, T., Yano, Y., &amp; Matsumoto, K. (2015). Effects of sugar-sweetened beverage intake on the development of type 2 diabetes mellitus in subjects with impaired glucose tolerance: the Mihama diabetes prevention study. </w:t>
      </w:r>
      <w:r w:rsidRPr="00856537">
        <w:rPr>
          <w:rFonts w:ascii="Georgia" w:hAnsi="Georgia"/>
          <w:i/>
          <w:szCs w:val="20"/>
        </w:rPr>
        <w:t>Journal of nutritional scien</w:t>
      </w:r>
      <w:r w:rsidRPr="00856537">
        <w:rPr>
          <w:rFonts w:ascii="Georgia" w:hAnsi="Georgia"/>
          <w:i/>
          <w:szCs w:val="20"/>
        </w:rPr>
        <w:t>ce and vitaminology</w:t>
      </w:r>
      <w:r w:rsidRPr="00856537">
        <w:rPr>
          <w:rFonts w:ascii="Georgia" w:hAnsi="Georgia"/>
          <w:szCs w:val="20"/>
        </w:rPr>
        <w:t>,</w:t>
      </w:r>
      <w:r w:rsidRPr="00856537">
        <w:rPr>
          <w:rFonts w:ascii="Georgia" w:hAnsi="Georgia"/>
          <w:i/>
          <w:szCs w:val="20"/>
        </w:rPr>
        <w:t xml:space="preserve"> 61</w:t>
      </w:r>
      <w:r w:rsidRPr="00856537">
        <w:rPr>
          <w:rFonts w:ascii="Georgia" w:hAnsi="Georgia"/>
          <w:szCs w:val="20"/>
        </w:rPr>
        <w:t xml:space="preserve">(1), 14-19. </w:t>
      </w:r>
      <w:hyperlink r:id="rId65" w:history="1">
        <w:r w:rsidRPr="00856537">
          <w:rPr>
            <w:rStyle w:val="Hyperlink"/>
            <w:rFonts w:ascii="Georgia" w:hAnsi="Georgia"/>
            <w:color w:val="auto"/>
            <w:szCs w:val="20"/>
            <w:u w:val="none"/>
          </w:rPr>
          <w:t>https://doi.org/10.3177/jnsv.61.14</w:t>
        </w:r>
      </w:hyperlink>
      <w:r w:rsidRPr="00856537">
        <w:rPr>
          <w:rFonts w:ascii="Georgia" w:hAnsi="Georgia"/>
          <w:szCs w:val="20"/>
        </w:rPr>
        <w:t xml:space="preserve"> </w:t>
      </w:r>
    </w:p>
    <w:p w14:paraId="08CC008E"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Thomas, K., Krevers, B., &amp; Bendtsen, P. (2015). Implementing healthy lifestyle promotion in primary care: a quasi-experimental cross-s</w:t>
      </w:r>
      <w:r w:rsidRPr="00856537">
        <w:rPr>
          <w:rFonts w:ascii="Georgia" w:hAnsi="Georgia"/>
          <w:szCs w:val="20"/>
        </w:rPr>
        <w:t xml:space="preserve">ectional study evaluating a team initiative. </w:t>
      </w:r>
      <w:r w:rsidRPr="00856537">
        <w:rPr>
          <w:rFonts w:ascii="Georgia" w:hAnsi="Georgia"/>
          <w:i/>
          <w:szCs w:val="20"/>
        </w:rPr>
        <w:t>BMC health services research</w:t>
      </w:r>
      <w:r w:rsidRPr="00856537">
        <w:rPr>
          <w:rFonts w:ascii="Georgia" w:hAnsi="Georgia"/>
          <w:szCs w:val="20"/>
        </w:rPr>
        <w:t>,</w:t>
      </w:r>
      <w:r w:rsidRPr="00856537">
        <w:rPr>
          <w:rFonts w:ascii="Georgia" w:hAnsi="Georgia"/>
          <w:i/>
          <w:szCs w:val="20"/>
        </w:rPr>
        <w:t xml:space="preserve"> 15</w:t>
      </w:r>
      <w:r w:rsidRPr="00856537">
        <w:rPr>
          <w:rFonts w:ascii="Georgia" w:hAnsi="Georgia"/>
          <w:szCs w:val="20"/>
        </w:rPr>
        <w:t xml:space="preserve">, 1-10. </w:t>
      </w:r>
      <w:hyperlink r:id="rId66" w:history="1">
        <w:r w:rsidRPr="00856537">
          <w:rPr>
            <w:rStyle w:val="Hyperlink"/>
            <w:rFonts w:ascii="Georgia" w:hAnsi="Georgia"/>
            <w:color w:val="auto"/>
            <w:szCs w:val="20"/>
            <w:u w:val="none"/>
          </w:rPr>
          <w:t>https://doi.org/10.1186/s12913-015-0688-4</w:t>
        </w:r>
      </w:hyperlink>
      <w:r w:rsidRPr="00856537">
        <w:rPr>
          <w:rFonts w:ascii="Georgia" w:hAnsi="Georgia"/>
          <w:szCs w:val="20"/>
        </w:rPr>
        <w:t xml:space="preserve"> </w:t>
      </w:r>
    </w:p>
    <w:p w14:paraId="153E0E19"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lastRenderedPageBreak/>
        <w:t xml:space="preserve">Van Dam, R. M., Willett, W. C., Rimm, E. B., Stampfer, M. J., &amp; Hu, F. B. (2002). Dietary fat and meat intake in relation to risk of type 2 diabetes in men. </w:t>
      </w:r>
      <w:r w:rsidRPr="00856537">
        <w:rPr>
          <w:rFonts w:ascii="Georgia" w:hAnsi="Georgia"/>
          <w:i/>
          <w:szCs w:val="20"/>
        </w:rPr>
        <w:t>Diabetes care</w:t>
      </w:r>
      <w:r w:rsidRPr="00856537">
        <w:rPr>
          <w:rFonts w:ascii="Georgia" w:hAnsi="Georgia"/>
          <w:szCs w:val="20"/>
        </w:rPr>
        <w:t>,</w:t>
      </w:r>
      <w:r w:rsidRPr="00856537">
        <w:rPr>
          <w:rFonts w:ascii="Georgia" w:hAnsi="Georgia"/>
          <w:i/>
          <w:szCs w:val="20"/>
        </w:rPr>
        <w:t xml:space="preserve"> 25</w:t>
      </w:r>
      <w:r w:rsidRPr="00856537">
        <w:rPr>
          <w:rFonts w:ascii="Georgia" w:hAnsi="Georgia"/>
          <w:szCs w:val="20"/>
        </w:rPr>
        <w:t xml:space="preserve">(3), 417-424. </w:t>
      </w:r>
      <w:hyperlink r:id="rId67" w:history="1">
        <w:r w:rsidRPr="00856537">
          <w:rPr>
            <w:rStyle w:val="Hyperlink"/>
            <w:rFonts w:ascii="Georgia" w:hAnsi="Georgia"/>
            <w:color w:val="auto"/>
            <w:szCs w:val="20"/>
            <w:u w:val="none"/>
          </w:rPr>
          <w:t>https://doi</w:t>
        </w:r>
        <w:r w:rsidRPr="00856537">
          <w:rPr>
            <w:rStyle w:val="Hyperlink"/>
            <w:rFonts w:ascii="Georgia" w:hAnsi="Georgia"/>
            <w:color w:val="auto"/>
            <w:szCs w:val="20"/>
            <w:u w:val="none"/>
          </w:rPr>
          <w:t>.org/10.2337/diacare.25.3.417</w:t>
        </w:r>
      </w:hyperlink>
      <w:r w:rsidRPr="00856537">
        <w:rPr>
          <w:rFonts w:ascii="Georgia" w:hAnsi="Georgia"/>
          <w:szCs w:val="20"/>
        </w:rPr>
        <w:t xml:space="preserve"> </w:t>
      </w:r>
    </w:p>
    <w:p w14:paraId="08AF85A4"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Vasconcelos, C., Almeida, A., Cabral, M., Ramos, E., &amp; Mendes, R. (2019). The impact of a community-based food education program on nutrition-related knowledge in middle-aged and older patients with type 2 diabetes: Results o</w:t>
      </w:r>
      <w:r w:rsidRPr="00856537">
        <w:rPr>
          <w:rFonts w:ascii="Georgia" w:hAnsi="Georgia"/>
          <w:szCs w:val="20"/>
        </w:rPr>
        <w:t xml:space="preserve">f a pilot randomized controlled trial. </w:t>
      </w:r>
      <w:r w:rsidRPr="00856537">
        <w:rPr>
          <w:rFonts w:ascii="Georgia" w:hAnsi="Georgia"/>
          <w:i/>
          <w:szCs w:val="20"/>
        </w:rPr>
        <w:t>International Journal of Environmental Research and Public Health</w:t>
      </w:r>
      <w:r w:rsidRPr="00856537">
        <w:rPr>
          <w:rFonts w:ascii="Georgia" w:hAnsi="Georgia"/>
          <w:szCs w:val="20"/>
        </w:rPr>
        <w:t>,</w:t>
      </w:r>
      <w:r w:rsidRPr="00856537">
        <w:rPr>
          <w:rFonts w:ascii="Georgia" w:hAnsi="Georgia"/>
          <w:i/>
          <w:szCs w:val="20"/>
        </w:rPr>
        <w:t xml:space="preserve"> 16</w:t>
      </w:r>
      <w:r w:rsidRPr="00856537">
        <w:rPr>
          <w:rFonts w:ascii="Georgia" w:hAnsi="Georgia"/>
          <w:szCs w:val="20"/>
        </w:rPr>
        <w:t xml:space="preserve">(13), 2403. </w:t>
      </w:r>
      <w:hyperlink r:id="rId68" w:history="1">
        <w:r w:rsidRPr="00856537">
          <w:rPr>
            <w:rStyle w:val="Hyperlink"/>
            <w:rFonts w:ascii="Georgia" w:hAnsi="Georgia"/>
            <w:color w:val="auto"/>
            <w:szCs w:val="20"/>
            <w:u w:val="none"/>
          </w:rPr>
          <w:t>https://doi.org/10.3390/ijerph16132403</w:t>
        </w:r>
      </w:hyperlink>
      <w:r w:rsidRPr="00856537">
        <w:rPr>
          <w:rFonts w:ascii="Georgia" w:hAnsi="Georgia"/>
          <w:szCs w:val="20"/>
        </w:rPr>
        <w:t xml:space="preserve"> </w:t>
      </w:r>
    </w:p>
    <w:p w14:paraId="50A68CAA" w14:textId="77777777" w:rsidR="00F737AE" w:rsidRPr="00856537" w:rsidRDefault="007F3632">
      <w:pPr>
        <w:pStyle w:val="EndNoteBibliography"/>
        <w:numPr>
          <w:ilvl w:val="0"/>
          <w:numId w:val="4"/>
        </w:numPr>
        <w:spacing w:after="0"/>
        <w:ind w:left="426" w:hanging="426"/>
        <w:jc w:val="both"/>
        <w:rPr>
          <w:rFonts w:ascii="Georgia" w:hAnsi="Georgia"/>
          <w:szCs w:val="20"/>
        </w:rPr>
      </w:pPr>
      <w:r w:rsidRPr="00856537">
        <w:rPr>
          <w:rFonts w:ascii="Georgia" w:hAnsi="Georgia"/>
          <w:szCs w:val="20"/>
        </w:rPr>
        <w:t>Vasconcelos, C., Cabral, M., Ramos, E., &amp;</w:t>
      </w:r>
      <w:r w:rsidRPr="00856537">
        <w:rPr>
          <w:rFonts w:ascii="Georgia" w:hAnsi="Georgia"/>
          <w:szCs w:val="20"/>
        </w:rPr>
        <w:t xml:space="preserve"> Mendes, R. (2021). The impact of a community</w:t>
      </w:r>
      <w:r w:rsidRPr="00856537">
        <w:rPr>
          <w:szCs w:val="20"/>
        </w:rPr>
        <w:t>‐</w:t>
      </w:r>
      <w:r w:rsidRPr="00856537">
        <w:rPr>
          <w:rFonts w:ascii="Georgia" w:hAnsi="Georgia"/>
          <w:szCs w:val="20"/>
        </w:rPr>
        <w:t xml:space="preserve">based food education programme on dietary pattern in patients with type 2 diabetes: Results of a pilot randomised controlled trial in Portugal. </w:t>
      </w:r>
      <w:r w:rsidRPr="00856537">
        <w:rPr>
          <w:rFonts w:ascii="Georgia" w:hAnsi="Georgia"/>
          <w:i/>
          <w:szCs w:val="20"/>
        </w:rPr>
        <w:t>Health &amp; Social Care in the Community</w:t>
      </w:r>
      <w:r w:rsidRPr="00856537">
        <w:rPr>
          <w:rFonts w:ascii="Georgia" w:hAnsi="Georgia"/>
          <w:szCs w:val="20"/>
        </w:rPr>
        <w:t>,</w:t>
      </w:r>
      <w:r w:rsidRPr="00856537">
        <w:rPr>
          <w:rFonts w:ascii="Georgia" w:hAnsi="Georgia"/>
          <w:i/>
          <w:szCs w:val="20"/>
        </w:rPr>
        <w:t xml:space="preserve"> 29</w:t>
      </w:r>
      <w:r w:rsidRPr="00856537">
        <w:rPr>
          <w:rFonts w:ascii="Georgia" w:hAnsi="Georgia"/>
          <w:szCs w:val="20"/>
        </w:rPr>
        <w:t xml:space="preserve">(6), e318-e327. </w:t>
      </w:r>
      <w:hyperlink r:id="rId69" w:history="1">
        <w:r w:rsidRPr="00856537">
          <w:rPr>
            <w:rStyle w:val="Hyperlink"/>
            <w:rFonts w:ascii="Georgia" w:hAnsi="Georgia"/>
            <w:color w:val="auto"/>
            <w:szCs w:val="20"/>
            <w:u w:val="none"/>
          </w:rPr>
          <w:t>https://doi.org/10.1111/hsc.13356</w:t>
        </w:r>
      </w:hyperlink>
      <w:r w:rsidRPr="00856537">
        <w:rPr>
          <w:rFonts w:ascii="Georgia" w:hAnsi="Georgia"/>
          <w:szCs w:val="20"/>
        </w:rPr>
        <w:t xml:space="preserve"> </w:t>
      </w:r>
    </w:p>
    <w:p w14:paraId="206F366B" w14:textId="77777777" w:rsidR="00F737AE" w:rsidRDefault="007F3632">
      <w:pPr>
        <w:ind w:firstLineChars="250" w:firstLine="500"/>
        <w:jc w:val="both"/>
        <w:rPr>
          <w:rFonts w:ascii="Georgia" w:eastAsia="SimSun" w:hAnsi="Georgia"/>
        </w:rPr>
      </w:pPr>
      <w:r w:rsidRPr="00856537">
        <w:rPr>
          <w:rFonts w:ascii="Georgia" w:hAnsi="Georgia"/>
        </w:rPr>
        <w:fldChar w:fldCharType="end"/>
      </w:r>
      <w:bookmarkStart w:id="140" w:name="_GoBack"/>
      <w:bookmarkEnd w:id="140"/>
    </w:p>
    <w:sectPr w:rsidR="00F737AE">
      <w:headerReference w:type="even" r:id="rId70"/>
      <w:headerReference w:type="default" r:id="rId71"/>
      <w:footerReference w:type="even" r:id="rId72"/>
      <w:footerReference w:type="default" r:id="rId73"/>
      <w:headerReference w:type="first" r:id="rId74"/>
      <w:footerReference w:type="first" r:id="rId75"/>
      <w:type w:val="continuous"/>
      <w:pgSz w:w="11906" w:h="16838"/>
      <w:pgMar w:top="1021" w:right="1066" w:bottom="964" w:left="1168" w:header="851" w:footer="77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EE6BD" w14:textId="77777777" w:rsidR="007F3632" w:rsidRDefault="007F3632">
      <w:r>
        <w:separator/>
      </w:r>
    </w:p>
  </w:endnote>
  <w:endnote w:type="continuationSeparator" w:id="0">
    <w:p w14:paraId="28AE9B7C" w14:textId="77777777" w:rsidR="007F3632" w:rsidRDefault="007F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auto"/>
    <w:pitch w:val="variable"/>
    <w:sig w:usb0="A00002FF" w:usb1="7800205A" w:usb2="14600000" w:usb3="00000000" w:csb0="00000193" w:csb1="00000000"/>
  </w:font>
  <w:font w:name="MS Mincho">
    <w:altName w:val="Yu Gothic UI"/>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NimbusRomNo9L-Medi">
    <w:altName w:val="苹方-简"/>
    <w:charset w:val="00"/>
    <w:family w:val="roman"/>
    <w:pitch w:val="default"/>
  </w:font>
  <w:font w:name="NimbusRomNo9L-Regu">
    <w:altName w:val="苹方-简"/>
    <w:charset w:val="00"/>
    <w:family w:val="roman"/>
    <w:pitch w:val="default"/>
  </w:font>
  <w:font w:name="Georgia-Italic">
    <w:altName w:val="Georgia"/>
    <w:charset w:val="00"/>
    <w:family w:val="roman"/>
    <w:pitch w:val="default"/>
    <w:sig w:usb0="00000287" w:usb1="00000000" w:usb2="00000000" w:usb3="00000000" w:csb0="2000009F" w:csb1="00000000"/>
  </w:font>
  <w:font w:name="PMingLiU">
    <w:altName w:val="Microsoft JhengHei"/>
    <w:panose1 w:val="02010601000101010101"/>
    <w:charset w:val="88"/>
    <w:family w:val="roman"/>
    <w:pitch w:val="variable"/>
    <w:sig w:usb0="00000000"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ngti SC">
    <w:altName w:val="Malgun Gothic Semilight"/>
    <w:charset w:val="86"/>
    <w:family w:val="auto"/>
    <w:pitch w:val="variable"/>
    <w:sig w:usb0="00000000" w:usb1="080F0000" w:usb2="00000010" w:usb3="00000000" w:csb0="0004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91F32" w14:textId="77777777" w:rsidR="00F737AE" w:rsidRDefault="007F3632">
    <w:pPr>
      <w:pBdr>
        <w:top w:val="double" w:sz="4" w:space="1" w:color="767171"/>
      </w:pBdr>
      <w:rPr>
        <w:b/>
      </w:rPr>
    </w:pPr>
    <w:r>
      <w:rPr>
        <w:rFonts w:ascii="Palatino Linotype" w:eastAsia="Palatino Linotype" w:hAnsi="Palatino Linotype" w:cs="Palatino Linotype"/>
        <w:b/>
        <w:i/>
        <w:sz w:val="16"/>
      </w:rPr>
      <w:t>Copyright © 2024 by Author/s and Licensed by Kuey. This is an open access article distributed under the Creative Commons Attribution License which permits unrestricted use</w:t>
    </w:r>
    <w:r>
      <w:rPr>
        <w:rFonts w:ascii="Palatino Linotype" w:eastAsia="Palatino Linotype" w:hAnsi="Palatino Linotype" w:cs="Palatino Linotype"/>
        <w:b/>
        <w:i/>
        <w:sz w:val="16"/>
      </w:rPr>
      <w:t>, distribution, and reproduction in any medium, provided the original work is properly cited</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788F1" w14:textId="77777777" w:rsidR="00F737AE" w:rsidRDefault="007F3632">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0288" behindDoc="0" locked="0" layoutInCell="1" allowOverlap="1" wp14:anchorId="1C36DDA8" wp14:editId="7FE24993">
              <wp:simplePos x="0" y="0"/>
              <wp:positionH relativeFrom="column">
                <wp:posOffset>-17780</wp:posOffset>
              </wp:positionH>
              <wp:positionV relativeFrom="paragraph">
                <wp:posOffset>144145</wp:posOffset>
              </wp:positionV>
              <wp:extent cx="5615940" cy="0"/>
              <wp:effectExtent l="0" t="0" r="0" b="0"/>
              <wp:wrapNone/>
              <wp:docPr id="75439554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Line 3" o:spid="_x0000_s1026" o:spt="20" style="position:absolute;left:0pt;margin-left:-1.4pt;margin-top:11.35pt;height:0pt;width:442.2pt;z-index:251660288;mso-width-relative:page;mso-height-relative:page;" filled="f" stroked="t" coordsize="21600,21600" o:gfxdata="UEsFBgAAAAAAAAAAAAAAAAAAAAAAAFBLAwQKAAAAAACHTuJAAAAAAAAAAAAAAAAABAAAAGRycy9Q&#10;SwMEFAAAAAgAh07iQLSgSdHWAAAACAEAAA8AAABkcnMvZG93bnJldi54bWxNj81OwzAQhO9IvIO1&#10;SFyq1o6RShTi9ADkxoVSxHUbb5Oo8TqN3R94eow4wHFnRjPflquLG8SJptB7NpAtFAjixtueWwOb&#10;t3qegwgR2eLgmQx8UoBVdX1VYmH9mV/ptI6tSCUcCjTQxTgWUoamI4dh4Ufi5O385DCmc2qlnfCc&#10;yt0gtVJL6bDntNDhSI8dNfv10RkI9Tsd6q9ZM1Mfd60nfXh6eUZjbm8y9QAi0iX+heEHP6FDlZi2&#10;/sg2iMHAXCfyaEDrexDJz/NsCWL7K8iqlP8fqL4BUEsDBBQAAAAIAIdO4kAnVwVF0AEAAKcDAAAO&#10;AAAAZHJzL2Uyb0RvYy54bWytU8GO2yAQvVfqPyDujZ3sOu1acfaQaHtJ20i7/QCCcYwKDGJInPx9&#10;B5yk2+1lD/UBATPz5r03ePF4soYdVUANruHTScmZchJa7fYN//ny9OkLZxiFa4UBpxp+Vsgflx8/&#10;LAZfqxn0YFoVGIE4rAff8D5GXxcFyl5ZgRPwylGwg2BFpGPYF20QA6FbU8zKcl4MEFofQCpEul2P&#10;QX5BDO8BhK7TUq1BHqxycUQNyohIkrDXHvkys+06JeOPrkMVmWk4KY15pSa036W1WC5EvQ/C91pe&#10;KIj3UHijyQrtqOkNai2iYIeg/4GyWgZA6OJEgi1GIdkRUjEt33jz3AuvshayGv3NdPx/sPL7cRuY&#10;bhv+ubq/e6iqe3LGCUuD32in2F1yaPBYU+LKbUPSKE/u2W9A/kLmYNULt1eZ6cvZU9k0VRR/laQD&#10;euqzG75BSzniECHbdeqCTZBkBDvlqZxvU1GnyCRdVvPpvCyJlrzGClFfC33A+FWBZWnTcEOcM7A4&#10;bjAmIqK+pqQ+Dp60MXnoxrGh4Q/VrMoFCEa3KZjSMOx3KxPYUaRnk7+siiKv0wIcXDs2Me4iOukc&#10;HdtBe96Gqxk0v8zm8tbSA3l9ztV//q/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LSgSdHWAAAA&#10;CAEAAA8AAAAAAAAAAQAgAAAAOAAAAGRycy9kb3ducmV2LnhtbFBLAQIUABQAAAAIAIdO4kAnVwVF&#10;0AEAAKcDAAAOAAAAAAAAAAEAIAAAADsBAABkcnMvZTJvRG9jLnhtbFBLBQYAAAAABgAGAFkBAAB9&#10;BQAAAAA=&#10;">
              <v:fill on="f" focussize="0,0"/>
              <v:stroke color="#000000" joinstyle="round"/>
              <v:imagedata o:title=""/>
              <o:lock v:ext="edit" aspectratio="f"/>
            </v:lin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6ADD" w14:textId="77777777" w:rsidR="00F737AE" w:rsidRDefault="00F737AE">
    <w:pPr>
      <w:pStyle w:val="Footer"/>
      <w:jc w:val="right"/>
      <w:rPr>
        <w:i/>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4D92F" w14:textId="77777777" w:rsidR="00F737AE" w:rsidRDefault="007F3632">
    <w:pPr>
      <w:pStyle w:val="Footer"/>
      <w:spacing w:before="240"/>
      <w:rPr>
        <w:i/>
        <w:szCs w:val="18"/>
      </w:rPr>
    </w:pPr>
    <w:r>
      <w:rPr>
        <w:noProof/>
      </w:rPr>
      <mc:AlternateContent>
        <mc:Choice Requires="wps">
          <w:drawing>
            <wp:anchor distT="0" distB="0" distL="114300" distR="114300" simplePos="0" relativeHeight="251661312" behindDoc="0" locked="0" layoutInCell="1" allowOverlap="1" wp14:anchorId="272D7A8C" wp14:editId="16C32727">
              <wp:simplePos x="0" y="0"/>
              <wp:positionH relativeFrom="column">
                <wp:posOffset>-17780</wp:posOffset>
              </wp:positionH>
              <wp:positionV relativeFrom="paragraph">
                <wp:posOffset>144145</wp:posOffset>
              </wp:positionV>
              <wp:extent cx="5615940" cy="0"/>
              <wp:effectExtent l="0" t="0" r="0" b="0"/>
              <wp:wrapNone/>
              <wp:docPr id="98608243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AutoShape 6" o:spid="_x0000_s1026" o:spt="32" type="#_x0000_t32" style="position:absolute;left:0pt;margin-left:-1.4pt;margin-top:11.35pt;height:0pt;width:442.2pt;z-index:251661312;mso-width-relative:page;mso-height-relative:page;" filled="f" stroked="t" coordsize="21600,21600" o:gfxdata="UEsFBgAAAAAAAAAAAAAAAAAAAAAAAFBLAwQKAAAAAACHTuJAAAAAAAAAAAAAAAAABAAAAGRycy9Q&#10;SwMEFAAAAAgAh07iQOTjZ1vWAAAACAEAAA8AAABkcnMvZG93bnJldi54bWxNj8FOwzAQRO9I/IO1&#10;SFxQa8cSJaTZVAiJA0faSlzdeJsE4nUUO03p12PEAY47M5p5W27OrhcnGkPnGSFbKhDEtbcdNwj7&#10;3csiBxGiYWt6z4TwRQE21fVVaQrrZ36j0zY2IpVwKAxCG+NQSBnqlpwJSz8QJ+/oR2diOsdG2tHM&#10;qdz1Uiu1ks50nBZaM9BzS/XndnIIFKb7TD09umb/epnv3vXlYx52iLc3mVqDiHSOf2H4wU/oUCWm&#10;g5/YBtEjLHQijwhaP4BIfp5nKxCHX0FWpfz/QPUNUEsDBBQAAAAIAIdO4kAwOl603AEAALoDAAAO&#10;AAAAZHJzL2Uyb0RvYy54bWytU8Fu2zAMvQ/YPwi6L3bSJciMOMWQoLt0W4B2H6DIsi1MEgVKiZO/&#10;HyUnadddepgPgiiSj3yP9Or+ZA07KgwaXM2nk5Iz5SQ02nU1//X88GnJWYjCNcKAUzU/q8Dv1x8/&#10;rAZfqRn0YBqFjEBcqAZf8z5GXxVFkL2yIkzAK0fOFtCKSCZ2RYNiIHRrillZLooBsPEIUoVAr9vR&#10;yS+I+B5AaFst1RbkwSoXR1RURkSiFHrtA1/nbttWyfizbYOKzNScmMZ8UhG679NZrFei6lD4XstL&#10;C+I9LbzhZIV2VPQGtRVRsAPqf6CslggB2jiRYIuRSFaEWEzLN9o89cKrzIWkDv4mevh/sPLHcYdM&#10;NzX/slyUy9nnuzvOnLA0+K+HCLkDtkgyDT5UFL1xO0xE5ck9+UeQvwNzsOmF61QOfj57yp2mjOKv&#10;lGQET8X2w3doKEYQftbs1KJNkKQGO+XRnG+jUafIJD3OF9NFWdLU5NVXiOqa6DHEbwosS5eah4hC&#10;d33cgHO0AIDTXEYcH0NMbYnqmpCqOnjQxuQ9MI4NJMR8Ns8JAYxukjOFBez2G4PsKNIm5S9zJM/r&#10;MISDa8Yixl0kSKxH/fbQnHd4lYZGmru5rF/amdd2zn755d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OTjZ1vWAAAACAEAAA8AAAAAAAAAAQAgAAAAOAAAAGRycy9kb3ducmV2LnhtbFBLAQIUABQA&#10;AAAIAIdO4kAwOl603AEAALoDAAAOAAAAAAAAAAEAIAAAADsBAABkcnMvZTJvRG9jLnhtbFBLBQYA&#10;AAAABgAGAFkBAACJBQAAAAA=&#10;">
              <v:fill on="f" focussize="0,0"/>
              <v:stroke color="#000000" joinstyle="round"/>
              <v:imagedata o:title=""/>
              <o:lock v:ext="edit" aspectratio="f"/>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C0191" w14:textId="77777777" w:rsidR="007F3632" w:rsidRDefault="007F3632">
      <w:r>
        <w:separator/>
      </w:r>
    </w:p>
  </w:footnote>
  <w:footnote w:type="continuationSeparator" w:id="0">
    <w:p w14:paraId="01058721" w14:textId="77777777" w:rsidR="007F3632" w:rsidRDefault="007F36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7237" w14:textId="5F68E30B" w:rsidR="00F737AE" w:rsidRDefault="007F3632">
    <w:pPr>
      <w:pStyle w:val="Authors"/>
      <w:framePr w:w="0" w:hSpace="0" w:vSpace="0" w:wrap="auto" w:vAnchor="margin" w:hAnchor="text" w:xAlign="left" w:yAlign="inline"/>
      <w:pBdr>
        <w:bottom w:val="single" w:sz="4" w:space="1" w:color="auto"/>
      </w:pBdr>
      <w:tabs>
        <w:tab w:val="center" w:pos="4820"/>
      </w:tabs>
      <w:spacing w:after="0"/>
      <w:ind w:right="34"/>
      <w:jc w:val="both"/>
      <w:rPr>
        <w:rFonts w:ascii="Georgia" w:eastAsia="Palatino Linotype" w:hAnsi="Georgia" w:cs="Palatino Linotype"/>
        <w:sz w:val="18"/>
        <w:szCs w:val="18"/>
        <w:lang w:val="sv-SE"/>
      </w:rPr>
    </w:pPr>
    <w:r>
      <w:rPr>
        <w:rFonts w:ascii="Georgia" w:hAnsi="Georgia"/>
        <w:sz w:val="18"/>
        <w:szCs w:val="18"/>
      </w:rPr>
      <w:fldChar w:fldCharType="begin"/>
    </w:r>
    <w:r>
      <w:rPr>
        <w:rFonts w:ascii="Georgia" w:hAnsi="Georgia"/>
        <w:sz w:val="18"/>
        <w:szCs w:val="18"/>
        <w:lang w:val="sv-SE"/>
      </w:rPr>
      <w:instrText xml:space="preserve"> PAGE   \* MERGEFORMAT </w:instrText>
    </w:r>
    <w:r>
      <w:rPr>
        <w:rFonts w:ascii="Georgia" w:hAnsi="Georgia"/>
        <w:sz w:val="18"/>
        <w:szCs w:val="18"/>
      </w:rPr>
      <w:fldChar w:fldCharType="separate"/>
    </w:r>
    <w:r w:rsidR="00856537">
      <w:rPr>
        <w:rFonts w:ascii="Georgia" w:hAnsi="Georgia"/>
        <w:noProof/>
        <w:sz w:val="18"/>
        <w:szCs w:val="18"/>
        <w:lang w:val="sv-SE"/>
      </w:rPr>
      <w:t>2</w:t>
    </w:r>
    <w:r>
      <w:rPr>
        <w:rFonts w:ascii="Georgia" w:hAnsi="Georgia"/>
        <w:sz w:val="18"/>
        <w:szCs w:val="18"/>
      </w:rPr>
      <w:fldChar w:fldCharType="end"/>
    </w:r>
    <w:r>
      <w:rPr>
        <w:rFonts w:ascii="Georgia" w:hAnsi="Georgia"/>
        <w:sz w:val="18"/>
        <w:szCs w:val="18"/>
        <w:lang w:val="sv-SE"/>
      </w:rPr>
      <w:t xml:space="preserve"> </w:t>
    </w:r>
    <w:r>
      <w:rPr>
        <w:rFonts w:ascii="Georgia" w:hAnsi="Georgia"/>
        <w:sz w:val="18"/>
        <w:szCs w:val="18"/>
        <w:lang w:val="sv-SE"/>
      </w:rPr>
      <w:tab/>
    </w:r>
    <w:r>
      <w:rPr>
        <w:rFonts w:ascii="Georgia" w:hAnsi="Georgia"/>
        <w:sz w:val="18"/>
        <w:szCs w:val="18"/>
      </w:rPr>
      <w:t>Jiawen Yu,</w:t>
    </w:r>
    <w:r>
      <w:rPr>
        <w:rFonts w:ascii="Georgia" w:eastAsia="Times New Roman" w:hAnsi="Georgia"/>
        <w:sz w:val="18"/>
        <w:szCs w:val="18"/>
      </w:rPr>
      <w:t xml:space="preserve"> </w:t>
    </w:r>
    <w:r>
      <w:rPr>
        <w:rFonts w:ascii="Georgia" w:hAnsi="Georgia" w:cs="Arial"/>
        <w:sz w:val="18"/>
        <w:szCs w:val="18"/>
        <w:lang w:val="sv-SE"/>
      </w:rPr>
      <w:t xml:space="preserve">et.al </w:t>
    </w:r>
    <w:r>
      <w:rPr>
        <w:rFonts w:ascii="Georgia" w:eastAsia="Palatino Linotype" w:hAnsi="Georgia" w:cs="Palatino Linotype"/>
        <w:sz w:val="18"/>
        <w:szCs w:val="18"/>
        <w:lang w:val="sv-SE"/>
      </w:rPr>
      <w:t xml:space="preserve">/ </w:t>
    </w:r>
    <w:r>
      <w:rPr>
        <w:rFonts w:ascii="Georgia" w:eastAsia="Palatino Linotype" w:hAnsi="Georgia" w:cs="Palatino Linotype"/>
        <w:sz w:val="18"/>
        <w:szCs w:val="18"/>
        <w:lang w:val="sv-SE"/>
      </w:rPr>
      <w:t>Kuey, 30(6), xyz</w:t>
    </w:r>
  </w:p>
  <w:p w14:paraId="6A6A7DFF" w14:textId="77777777" w:rsidR="00F737AE" w:rsidRDefault="00F737AE">
    <w:pPr>
      <w:rPr>
        <w:sz w:val="18"/>
        <w:szCs w:val="18"/>
        <w:lang w:val="sv-S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36C56" w14:textId="5CB10BC1" w:rsidR="00F737AE" w:rsidRDefault="007F3632">
    <w:pPr>
      <w:pStyle w:val="Authors"/>
      <w:framePr w:w="0" w:hSpace="0" w:vSpace="0" w:wrap="auto" w:vAnchor="margin" w:hAnchor="text" w:xAlign="left" w:yAlign="inline"/>
      <w:pBdr>
        <w:bottom w:val="single" w:sz="4" w:space="1" w:color="auto"/>
      </w:pBdr>
      <w:tabs>
        <w:tab w:val="center" w:pos="4820"/>
      </w:tabs>
      <w:bidi/>
      <w:spacing w:after="0"/>
      <w:ind w:right="34"/>
      <w:jc w:val="both"/>
      <w:rPr>
        <w:rFonts w:ascii="Georgia" w:eastAsia="Palatino Linotype" w:hAnsi="Georgia" w:cs="Palatino Linotype"/>
        <w:sz w:val="18"/>
        <w:szCs w:val="18"/>
        <w:lang w:val="sv-SE"/>
      </w:rPr>
    </w:pPr>
    <w:r>
      <w:rPr>
        <w:rFonts w:ascii="Georgia" w:hAnsi="Georgia"/>
        <w:sz w:val="18"/>
        <w:szCs w:val="18"/>
      </w:rPr>
      <w:fldChar w:fldCharType="begin"/>
    </w:r>
    <w:r>
      <w:rPr>
        <w:rFonts w:ascii="Georgia" w:hAnsi="Georgia"/>
        <w:sz w:val="18"/>
        <w:szCs w:val="18"/>
        <w:lang w:val="sv-SE"/>
      </w:rPr>
      <w:instrText xml:space="preserve"> PAGE   \* MERGEFORMAT </w:instrText>
    </w:r>
    <w:r>
      <w:rPr>
        <w:rFonts w:ascii="Georgia" w:hAnsi="Georgia"/>
        <w:sz w:val="18"/>
        <w:szCs w:val="18"/>
      </w:rPr>
      <w:fldChar w:fldCharType="separate"/>
    </w:r>
    <w:r w:rsidR="00856537">
      <w:rPr>
        <w:rFonts w:ascii="Georgia" w:hAnsi="Georgia"/>
        <w:noProof/>
        <w:sz w:val="18"/>
        <w:szCs w:val="18"/>
        <w:lang w:val="sv-SE"/>
      </w:rPr>
      <w:t>3</w:t>
    </w:r>
    <w:r>
      <w:rPr>
        <w:rFonts w:ascii="Georgia" w:hAnsi="Georgia"/>
        <w:sz w:val="18"/>
        <w:szCs w:val="18"/>
      </w:rPr>
      <w:fldChar w:fldCharType="end"/>
    </w:r>
    <w:r>
      <w:rPr>
        <w:rFonts w:ascii="Georgia" w:hAnsi="Georgia"/>
        <w:sz w:val="18"/>
        <w:szCs w:val="18"/>
        <w:lang w:val="sv-SE"/>
      </w:rPr>
      <w:t xml:space="preserve"> </w:t>
    </w:r>
    <w:r>
      <w:rPr>
        <w:rFonts w:ascii="Georgia" w:hAnsi="Georgia"/>
        <w:sz w:val="18"/>
        <w:szCs w:val="18"/>
        <w:lang w:val="sv-SE"/>
      </w:rPr>
      <w:tab/>
    </w:r>
    <w:r>
      <w:rPr>
        <w:rFonts w:ascii="Georgia" w:hAnsi="Georgia"/>
        <w:sz w:val="18"/>
        <w:szCs w:val="18"/>
      </w:rPr>
      <w:t>Jiawen Yu,</w:t>
    </w:r>
    <w:r>
      <w:rPr>
        <w:rFonts w:ascii="Georgia" w:eastAsia="Times New Roman" w:hAnsi="Georgia"/>
        <w:sz w:val="18"/>
        <w:szCs w:val="18"/>
      </w:rPr>
      <w:t xml:space="preserve"> </w:t>
    </w:r>
    <w:r>
      <w:rPr>
        <w:rFonts w:ascii="Georgia" w:hAnsi="Georgia" w:cs="Arial"/>
        <w:sz w:val="18"/>
        <w:szCs w:val="18"/>
        <w:lang w:val="sv-SE"/>
      </w:rPr>
      <w:t xml:space="preserve">et.al </w:t>
    </w:r>
    <w:r>
      <w:rPr>
        <w:rFonts w:ascii="Georgia" w:eastAsia="Palatino Linotype" w:hAnsi="Georgia" w:cs="Palatino Linotype"/>
        <w:sz w:val="18"/>
        <w:szCs w:val="18"/>
        <w:lang w:val="sv-SE"/>
      </w:rPr>
      <w:t>/ Kuey, 30(6), xyz</w:t>
    </w:r>
  </w:p>
  <w:p w14:paraId="4F8FDA5C" w14:textId="77777777" w:rsidR="00F737AE" w:rsidRDefault="00F737AE">
    <w:pPr>
      <w:bidi/>
      <w:rPr>
        <w:sz w:val="18"/>
        <w:szCs w:val="18"/>
        <w:lang w:val="sv-S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E2AFD" w14:textId="77777777" w:rsidR="00F737AE" w:rsidRDefault="00F737AE">
    <w:pPr>
      <w:pStyle w:val="Header"/>
      <w:tabs>
        <w:tab w:val="clear" w:pos="4320"/>
        <w:tab w:val="clear" w:pos="8640"/>
        <w:tab w:val="right" w:pos="851"/>
        <w:tab w:val="left" w:pos="3405"/>
        <w:tab w:val="right" w:pos="8789"/>
      </w:tabs>
      <w:spacing w:after="24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2F240" w14:textId="77777777" w:rsidR="00F737AE" w:rsidRDefault="00F737AE">
    <w:pPr>
      <w:pStyle w:val="Header"/>
      <w:ind w:right="360" w:firstLine="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9012" w14:textId="77777777" w:rsidR="00F737AE" w:rsidRDefault="00F737AE">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A0A84"/>
    <w:multiLevelType w:val="multilevel"/>
    <w:tmpl w:val="22FA0A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2"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3"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s0x9wat9vvvdetwx455vsgxtpr0rtw90t5&quot;&gt;My EndNote Library&lt;record-ids&gt;&lt;item&gt;210&lt;/item&gt;&lt;item&gt;223&lt;/item&gt;&lt;item&gt;224&lt;/item&gt;&lt;item&gt;225&lt;/item&gt;&lt;item&gt;226&lt;/item&gt;&lt;item&gt;227&lt;/item&gt;&lt;item&gt;231&lt;/item&gt;&lt;item&gt;232&lt;/item&gt;&lt;item&gt;233&lt;/item&gt;&lt;item&gt;234&lt;/item&gt;&lt;item&gt;236&lt;/item&gt;&lt;item&gt;237&lt;/item&gt;&lt;item&gt;238&lt;/item&gt;&lt;item&gt;242&lt;/item&gt;&lt;item&gt;243&lt;/item&gt;&lt;item&gt;244&lt;/item&gt;&lt;item&gt;245&lt;/item&gt;&lt;item&gt;246&lt;/item&gt;&lt;item&gt;247&lt;/item&gt;&lt;item&gt;249&lt;/item&gt;&lt;item&gt;250&lt;/item&gt;&lt;item&gt;251&lt;/item&gt;&lt;item&gt;252&lt;/item&gt;&lt;item&gt;253&lt;/item&gt;&lt;item&gt;254&lt;/item&gt;&lt;item&gt;255&lt;/item&gt;&lt;item&gt;256&lt;/item&gt;&lt;item&gt;257&lt;/item&gt;&lt;item&gt;258&lt;/item&gt;&lt;item&gt;259&lt;/item&gt;&lt;item&gt;260&lt;/item&gt;&lt;item&gt;262&lt;/item&gt;&lt;item&gt;266&lt;/item&gt;&lt;item&gt;267&lt;/item&gt;&lt;item&gt;270&lt;/item&gt;&lt;item&gt;271&lt;/item&gt;&lt;item&gt;273&lt;/item&gt;&lt;item&gt;274&lt;/item&gt;&lt;item&gt;276&lt;/item&gt;&lt;item&gt;277&lt;/item&gt;&lt;item&gt;278&lt;/item&gt;&lt;item&gt;279&lt;/item&gt;&lt;item&gt;280&lt;/item&gt;&lt;item&gt;281&lt;/item&gt;&lt;item&gt;282&lt;/item&gt;&lt;item&gt;283&lt;/item&gt;&lt;item&gt;284&lt;/item&gt;&lt;item&gt;287&lt;/item&gt;&lt;item&gt;288&lt;/item&gt;&lt;item&gt;289&lt;/item&gt;&lt;item&gt;290&lt;/item&gt;&lt;item&gt;291&lt;/item&gt;&lt;/record-ids&gt;&lt;/item&gt;&lt;/Libraries&gt;"/>
  </w:docVars>
  <w:rsids>
    <w:rsidRoot w:val="007D0AC6"/>
    <w:rsid w:val="BF7A6C6D"/>
    <w:rsid w:val="EF9F2A8D"/>
    <w:rsid w:val="FDF95EDC"/>
    <w:rsid w:val="000013CF"/>
    <w:rsid w:val="00002882"/>
    <w:rsid w:val="0000385F"/>
    <w:rsid w:val="00005EFC"/>
    <w:rsid w:val="00007744"/>
    <w:rsid w:val="000106D0"/>
    <w:rsid w:val="00012CEF"/>
    <w:rsid w:val="00014633"/>
    <w:rsid w:val="000157FD"/>
    <w:rsid w:val="00015F2A"/>
    <w:rsid w:val="00017858"/>
    <w:rsid w:val="00022D47"/>
    <w:rsid w:val="00027142"/>
    <w:rsid w:val="000279BE"/>
    <w:rsid w:val="00034C84"/>
    <w:rsid w:val="000416A3"/>
    <w:rsid w:val="000437AE"/>
    <w:rsid w:val="000442C6"/>
    <w:rsid w:val="0004548D"/>
    <w:rsid w:val="000474E3"/>
    <w:rsid w:val="00047710"/>
    <w:rsid w:val="00050148"/>
    <w:rsid w:val="0005060B"/>
    <w:rsid w:val="000523C5"/>
    <w:rsid w:val="00053FB7"/>
    <w:rsid w:val="0005571F"/>
    <w:rsid w:val="00055EF3"/>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57C9"/>
    <w:rsid w:val="00086551"/>
    <w:rsid w:val="000877AC"/>
    <w:rsid w:val="00087876"/>
    <w:rsid w:val="00087AF7"/>
    <w:rsid w:val="00090B78"/>
    <w:rsid w:val="00091730"/>
    <w:rsid w:val="000926AD"/>
    <w:rsid w:val="00093380"/>
    <w:rsid w:val="00094EB8"/>
    <w:rsid w:val="00095C3E"/>
    <w:rsid w:val="00096883"/>
    <w:rsid w:val="000973CC"/>
    <w:rsid w:val="00097958"/>
    <w:rsid w:val="00097E2D"/>
    <w:rsid w:val="000A15DA"/>
    <w:rsid w:val="000A1A82"/>
    <w:rsid w:val="000A424D"/>
    <w:rsid w:val="000A592D"/>
    <w:rsid w:val="000A643C"/>
    <w:rsid w:val="000A71C9"/>
    <w:rsid w:val="000A7ACA"/>
    <w:rsid w:val="000B0641"/>
    <w:rsid w:val="000B1AEE"/>
    <w:rsid w:val="000B5480"/>
    <w:rsid w:val="000B682B"/>
    <w:rsid w:val="000C03DA"/>
    <w:rsid w:val="000C4B17"/>
    <w:rsid w:val="000C730A"/>
    <w:rsid w:val="000C76DC"/>
    <w:rsid w:val="000D099B"/>
    <w:rsid w:val="000D3712"/>
    <w:rsid w:val="000D50C8"/>
    <w:rsid w:val="000D5449"/>
    <w:rsid w:val="000D6591"/>
    <w:rsid w:val="000D67F7"/>
    <w:rsid w:val="000D6BC3"/>
    <w:rsid w:val="000E0932"/>
    <w:rsid w:val="000E0AE1"/>
    <w:rsid w:val="000E0C84"/>
    <w:rsid w:val="000E0CE9"/>
    <w:rsid w:val="000E0E3C"/>
    <w:rsid w:val="000E1C9D"/>
    <w:rsid w:val="000E28E0"/>
    <w:rsid w:val="000E46C5"/>
    <w:rsid w:val="000E46CF"/>
    <w:rsid w:val="000E4FD6"/>
    <w:rsid w:val="000E6487"/>
    <w:rsid w:val="000E708C"/>
    <w:rsid w:val="000F279B"/>
    <w:rsid w:val="000F29E1"/>
    <w:rsid w:val="000F6188"/>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1EB2"/>
    <w:rsid w:val="001434C3"/>
    <w:rsid w:val="001441CB"/>
    <w:rsid w:val="00144CB0"/>
    <w:rsid w:val="00145453"/>
    <w:rsid w:val="0014611F"/>
    <w:rsid w:val="00146861"/>
    <w:rsid w:val="001517E4"/>
    <w:rsid w:val="00151E7C"/>
    <w:rsid w:val="00153387"/>
    <w:rsid w:val="00153B62"/>
    <w:rsid w:val="00153D7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2C6C"/>
    <w:rsid w:val="00185202"/>
    <w:rsid w:val="00187B69"/>
    <w:rsid w:val="0019050C"/>
    <w:rsid w:val="0019186A"/>
    <w:rsid w:val="00192E8C"/>
    <w:rsid w:val="0019377B"/>
    <w:rsid w:val="0019391D"/>
    <w:rsid w:val="00193F7B"/>
    <w:rsid w:val="00195579"/>
    <w:rsid w:val="001A0839"/>
    <w:rsid w:val="001A33EF"/>
    <w:rsid w:val="001A393C"/>
    <w:rsid w:val="001A5E86"/>
    <w:rsid w:val="001B2439"/>
    <w:rsid w:val="001B2EF9"/>
    <w:rsid w:val="001B4AB3"/>
    <w:rsid w:val="001B5250"/>
    <w:rsid w:val="001B5719"/>
    <w:rsid w:val="001B605D"/>
    <w:rsid w:val="001B621C"/>
    <w:rsid w:val="001B64D0"/>
    <w:rsid w:val="001B7915"/>
    <w:rsid w:val="001C0FE6"/>
    <w:rsid w:val="001C19EB"/>
    <w:rsid w:val="001C1DDC"/>
    <w:rsid w:val="001C6DDA"/>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438"/>
    <w:rsid w:val="001F6ACF"/>
    <w:rsid w:val="001F6FB1"/>
    <w:rsid w:val="00202495"/>
    <w:rsid w:val="00204431"/>
    <w:rsid w:val="0020464A"/>
    <w:rsid w:val="00204A25"/>
    <w:rsid w:val="0020608E"/>
    <w:rsid w:val="002073B6"/>
    <w:rsid w:val="002076CA"/>
    <w:rsid w:val="002079DD"/>
    <w:rsid w:val="00211BC5"/>
    <w:rsid w:val="00212DCC"/>
    <w:rsid w:val="002141C1"/>
    <w:rsid w:val="00215A82"/>
    <w:rsid w:val="00216F2A"/>
    <w:rsid w:val="00220914"/>
    <w:rsid w:val="002216A1"/>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0B8C"/>
    <w:rsid w:val="00254EC2"/>
    <w:rsid w:val="002550AB"/>
    <w:rsid w:val="00255388"/>
    <w:rsid w:val="00256322"/>
    <w:rsid w:val="002575A8"/>
    <w:rsid w:val="00260476"/>
    <w:rsid w:val="00261B88"/>
    <w:rsid w:val="0026229E"/>
    <w:rsid w:val="002622CD"/>
    <w:rsid w:val="00265471"/>
    <w:rsid w:val="00266574"/>
    <w:rsid w:val="002668F8"/>
    <w:rsid w:val="00270E78"/>
    <w:rsid w:val="00271390"/>
    <w:rsid w:val="002714E9"/>
    <w:rsid w:val="002718C5"/>
    <w:rsid w:val="00271AB9"/>
    <w:rsid w:val="00271F53"/>
    <w:rsid w:val="0027245E"/>
    <w:rsid w:val="0027291E"/>
    <w:rsid w:val="002743A4"/>
    <w:rsid w:val="00274BCC"/>
    <w:rsid w:val="00275406"/>
    <w:rsid w:val="00275424"/>
    <w:rsid w:val="002755DA"/>
    <w:rsid w:val="002769E7"/>
    <w:rsid w:val="00277772"/>
    <w:rsid w:val="00281882"/>
    <w:rsid w:val="00281D99"/>
    <w:rsid w:val="002821B9"/>
    <w:rsid w:val="002833E0"/>
    <w:rsid w:val="0028450D"/>
    <w:rsid w:val="00290772"/>
    <w:rsid w:val="00291EBF"/>
    <w:rsid w:val="00296D8E"/>
    <w:rsid w:val="002A0772"/>
    <w:rsid w:val="002A276C"/>
    <w:rsid w:val="002A30EA"/>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2E"/>
    <w:rsid w:val="002E0BC4"/>
    <w:rsid w:val="002E184C"/>
    <w:rsid w:val="002E2CAE"/>
    <w:rsid w:val="002E60FC"/>
    <w:rsid w:val="002E6409"/>
    <w:rsid w:val="002E70BA"/>
    <w:rsid w:val="002F137A"/>
    <w:rsid w:val="002F267D"/>
    <w:rsid w:val="002F3D30"/>
    <w:rsid w:val="002F4094"/>
    <w:rsid w:val="002F41A4"/>
    <w:rsid w:val="002F48E3"/>
    <w:rsid w:val="002F6BBA"/>
    <w:rsid w:val="002F6DFA"/>
    <w:rsid w:val="002F7C5F"/>
    <w:rsid w:val="0030038F"/>
    <w:rsid w:val="00302D7F"/>
    <w:rsid w:val="00303DD5"/>
    <w:rsid w:val="00305125"/>
    <w:rsid w:val="00305562"/>
    <w:rsid w:val="00306442"/>
    <w:rsid w:val="003069FB"/>
    <w:rsid w:val="00307080"/>
    <w:rsid w:val="00307927"/>
    <w:rsid w:val="00312C0C"/>
    <w:rsid w:val="00313AA2"/>
    <w:rsid w:val="003200C9"/>
    <w:rsid w:val="003209C7"/>
    <w:rsid w:val="0032306D"/>
    <w:rsid w:val="00323A68"/>
    <w:rsid w:val="00326170"/>
    <w:rsid w:val="003263E9"/>
    <w:rsid w:val="00326D35"/>
    <w:rsid w:val="00331183"/>
    <w:rsid w:val="00331B83"/>
    <w:rsid w:val="00332063"/>
    <w:rsid w:val="00332EAD"/>
    <w:rsid w:val="00333AB9"/>
    <w:rsid w:val="00333C06"/>
    <w:rsid w:val="0033459B"/>
    <w:rsid w:val="00335BE8"/>
    <w:rsid w:val="00335DA3"/>
    <w:rsid w:val="00337C87"/>
    <w:rsid w:val="0034265F"/>
    <w:rsid w:val="003437DD"/>
    <w:rsid w:val="00343A49"/>
    <w:rsid w:val="0034452C"/>
    <w:rsid w:val="00346441"/>
    <w:rsid w:val="003475EC"/>
    <w:rsid w:val="00347E12"/>
    <w:rsid w:val="0035076B"/>
    <w:rsid w:val="00352BEB"/>
    <w:rsid w:val="00353885"/>
    <w:rsid w:val="00354119"/>
    <w:rsid w:val="00354A58"/>
    <w:rsid w:val="00356070"/>
    <w:rsid w:val="0036140F"/>
    <w:rsid w:val="0036163B"/>
    <w:rsid w:val="00361EB1"/>
    <w:rsid w:val="003629D1"/>
    <w:rsid w:val="003637CE"/>
    <w:rsid w:val="00363AD2"/>
    <w:rsid w:val="003715EC"/>
    <w:rsid w:val="00373753"/>
    <w:rsid w:val="0037476F"/>
    <w:rsid w:val="003751C8"/>
    <w:rsid w:val="00376867"/>
    <w:rsid w:val="00376A96"/>
    <w:rsid w:val="003772AC"/>
    <w:rsid w:val="0038168A"/>
    <w:rsid w:val="00381E56"/>
    <w:rsid w:val="003826FF"/>
    <w:rsid w:val="003833E0"/>
    <w:rsid w:val="00386A3D"/>
    <w:rsid w:val="00393D9D"/>
    <w:rsid w:val="00393E61"/>
    <w:rsid w:val="00396D02"/>
    <w:rsid w:val="003A0041"/>
    <w:rsid w:val="003A1C3E"/>
    <w:rsid w:val="003A2810"/>
    <w:rsid w:val="003A2970"/>
    <w:rsid w:val="003A5088"/>
    <w:rsid w:val="003A662B"/>
    <w:rsid w:val="003A72DD"/>
    <w:rsid w:val="003A75AC"/>
    <w:rsid w:val="003A7D80"/>
    <w:rsid w:val="003B0E46"/>
    <w:rsid w:val="003B149C"/>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72F"/>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3F49"/>
    <w:rsid w:val="004550E4"/>
    <w:rsid w:val="00460665"/>
    <w:rsid w:val="00460DD5"/>
    <w:rsid w:val="004637E8"/>
    <w:rsid w:val="00467368"/>
    <w:rsid w:val="004674CD"/>
    <w:rsid w:val="004710EE"/>
    <w:rsid w:val="00472E56"/>
    <w:rsid w:val="00473692"/>
    <w:rsid w:val="004740EC"/>
    <w:rsid w:val="004750E1"/>
    <w:rsid w:val="00480A0D"/>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02CD"/>
    <w:rsid w:val="004B1FFE"/>
    <w:rsid w:val="004B2F8C"/>
    <w:rsid w:val="004B4EDE"/>
    <w:rsid w:val="004B589F"/>
    <w:rsid w:val="004B661B"/>
    <w:rsid w:val="004B76DC"/>
    <w:rsid w:val="004C0B2C"/>
    <w:rsid w:val="004C1BDC"/>
    <w:rsid w:val="004C1E2F"/>
    <w:rsid w:val="004C3BEB"/>
    <w:rsid w:val="004C59ED"/>
    <w:rsid w:val="004C65D5"/>
    <w:rsid w:val="004C7C4C"/>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4003"/>
    <w:rsid w:val="004F54D2"/>
    <w:rsid w:val="004F6193"/>
    <w:rsid w:val="00500785"/>
    <w:rsid w:val="00501713"/>
    <w:rsid w:val="00505F41"/>
    <w:rsid w:val="0050794C"/>
    <w:rsid w:val="0051075B"/>
    <w:rsid w:val="00511236"/>
    <w:rsid w:val="00511539"/>
    <w:rsid w:val="00512138"/>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7658"/>
    <w:rsid w:val="0054768C"/>
    <w:rsid w:val="0055343D"/>
    <w:rsid w:val="0055649A"/>
    <w:rsid w:val="00563102"/>
    <w:rsid w:val="00567C67"/>
    <w:rsid w:val="005714F7"/>
    <w:rsid w:val="00572013"/>
    <w:rsid w:val="00573257"/>
    <w:rsid w:val="00575F6D"/>
    <w:rsid w:val="005778F7"/>
    <w:rsid w:val="00577A3F"/>
    <w:rsid w:val="00577C4E"/>
    <w:rsid w:val="0058047A"/>
    <w:rsid w:val="005805DF"/>
    <w:rsid w:val="0058279C"/>
    <w:rsid w:val="0058326E"/>
    <w:rsid w:val="005833B8"/>
    <w:rsid w:val="00583A03"/>
    <w:rsid w:val="005841BA"/>
    <w:rsid w:val="00584301"/>
    <w:rsid w:val="005857EE"/>
    <w:rsid w:val="005877F2"/>
    <w:rsid w:val="00591836"/>
    <w:rsid w:val="00592442"/>
    <w:rsid w:val="0059283B"/>
    <w:rsid w:val="00592A02"/>
    <w:rsid w:val="00593E92"/>
    <w:rsid w:val="00593EBD"/>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618C"/>
    <w:rsid w:val="005D02EE"/>
    <w:rsid w:val="005D0C1B"/>
    <w:rsid w:val="005D210E"/>
    <w:rsid w:val="005D239B"/>
    <w:rsid w:val="005D3D27"/>
    <w:rsid w:val="005D464B"/>
    <w:rsid w:val="005D7334"/>
    <w:rsid w:val="005D7D3A"/>
    <w:rsid w:val="005D7EB1"/>
    <w:rsid w:val="005E51F9"/>
    <w:rsid w:val="005E6EF7"/>
    <w:rsid w:val="005E736A"/>
    <w:rsid w:val="005E75FC"/>
    <w:rsid w:val="005F0303"/>
    <w:rsid w:val="005F042D"/>
    <w:rsid w:val="005F227D"/>
    <w:rsid w:val="005F3CDD"/>
    <w:rsid w:val="005F3D1C"/>
    <w:rsid w:val="005F534C"/>
    <w:rsid w:val="005F75F8"/>
    <w:rsid w:val="006044C7"/>
    <w:rsid w:val="0060702D"/>
    <w:rsid w:val="006123B6"/>
    <w:rsid w:val="00613977"/>
    <w:rsid w:val="0061627D"/>
    <w:rsid w:val="00617711"/>
    <w:rsid w:val="006206C7"/>
    <w:rsid w:val="00622EC4"/>
    <w:rsid w:val="00623238"/>
    <w:rsid w:val="0062488B"/>
    <w:rsid w:val="00624C72"/>
    <w:rsid w:val="006327F1"/>
    <w:rsid w:val="00636167"/>
    <w:rsid w:val="00644417"/>
    <w:rsid w:val="00647075"/>
    <w:rsid w:val="00652EBE"/>
    <w:rsid w:val="006549EF"/>
    <w:rsid w:val="00655972"/>
    <w:rsid w:val="00655C14"/>
    <w:rsid w:val="00656191"/>
    <w:rsid w:val="00656420"/>
    <w:rsid w:val="0065699B"/>
    <w:rsid w:val="00656AAA"/>
    <w:rsid w:val="00657DDB"/>
    <w:rsid w:val="00660CFD"/>
    <w:rsid w:val="00662070"/>
    <w:rsid w:val="0066237A"/>
    <w:rsid w:val="006628A9"/>
    <w:rsid w:val="0066416E"/>
    <w:rsid w:val="00665A9F"/>
    <w:rsid w:val="00665B37"/>
    <w:rsid w:val="00665DA0"/>
    <w:rsid w:val="006711E1"/>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25E2"/>
    <w:rsid w:val="006A0231"/>
    <w:rsid w:val="006A090C"/>
    <w:rsid w:val="006A1384"/>
    <w:rsid w:val="006A1FF6"/>
    <w:rsid w:val="006A34DA"/>
    <w:rsid w:val="006A6246"/>
    <w:rsid w:val="006A6AEE"/>
    <w:rsid w:val="006B027E"/>
    <w:rsid w:val="006B0965"/>
    <w:rsid w:val="006B6754"/>
    <w:rsid w:val="006B71FD"/>
    <w:rsid w:val="006C0661"/>
    <w:rsid w:val="006C0E3B"/>
    <w:rsid w:val="006C15E8"/>
    <w:rsid w:val="006C18AF"/>
    <w:rsid w:val="006C1D12"/>
    <w:rsid w:val="006C5EC9"/>
    <w:rsid w:val="006C7C8B"/>
    <w:rsid w:val="006D29E6"/>
    <w:rsid w:val="006D3D6E"/>
    <w:rsid w:val="006D428D"/>
    <w:rsid w:val="006D449D"/>
    <w:rsid w:val="006D5851"/>
    <w:rsid w:val="006D5DAA"/>
    <w:rsid w:val="006D60D9"/>
    <w:rsid w:val="006D6178"/>
    <w:rsid w:val="006E1F54"/>
    <w:rsid w:val="006E361D"/>
    <w:rsid w:val="006E3810"/>
    <w:rsid w:val="006E44B1"/>
    <w:rsid w:val="006E492E"/>
    <w:rsid w:val="006E4C9D"/>
    <w:rsid w:val="006E5333"/>
    <w:rsid w:val="006E5978"/>
    <w:rsid w:val="006E5DCF"/>
    <w:rsid w:val="006E669C"/>
    <w:rsid w:val="006E786F"/>
    <w:rsid w:val="006E7CF8"/>
    <w:rsid w:val="006F01C3"/>
    <w:rsid w:val="006F1251"/>
    <w:rsid w:val="006F5B9E"/>
    <w:rsid w:val="006F7480"/>
    <w:rsid w:val="006F7DB3"/>
    <w:rsid w:val="0070124C"/>
    <w:rsid w:val="007017C6"/>
    <w:rsid w:val="007027BB"/>
    <w:rsid w:val="00705140"/>
    <w:rsid w:val="007066C5"/>
    <w:rsid w:val="00710CA7"/>
    <w:rsid w:val="00711F54"/>
    <w:rsid w:val="00712FFF"/>
    <w:rsid w:val="007142C8"/>
    <w:rsid w:val="00717A32"/>
    <w:rsid w:val="00720729"/>
    <w:rsid w:val="007212E2"/>
    <w:rsid w:val="00723DEB"/>
    <w:rsid w:val="007240E7"/>
    <w:rsid w:val="007277F9"/>
    <w:rsid w:val="00731AEB"/>
    <w:rsid w:val="007356A8"/>
    <w:rsid w:val="00735BBC"/>
    <w:rsid w:val="00740C36"/>
    <w:rsid w:val="00741A8F"/>
    <w:rsid w:val="00742008"/>
    <w:rsid w:val="00743BA0"/>
    <w:rsid w:val="00747DFD"/>
    <w:rsid w:val="00753C3E"/>
    <w:rsid w:val="00754329"/>
    <w:rsid w:val="007547A1"/>
    <w:rsid w:val="00755AF9"/>
    <w:rsid w:val="00756A93"/>
    <w:rsid w:val="0075769A"/>
    <w:rsid w:val="00763E96"/>
    <w:rsid w:val="00765DEF"/>
    <w:rsid w:val="00766E46"/>
    <w:rsid w:val="00770E6E"/>
    <w:rsid w:val="00771A7C"/>
    <w:rsid w:val="0077230A"/>
    <w:rsid w:val="00772725"/>
    <w:rsid w:val="00773EB7"/>
    <w:rsid w:val="007751AA"/>
    <w:rsid w:val="00775B88"/>
    <w:rsid w:val="00777AD7"/>
    <w:rsid w:val="00784C44"/>
    <w:rsid w:val="007912CE"/>
    <w:rsid w:val="00791F7C"/>
    <w:rsid w:val="007934C4"/>
    <w:rsid w:val="0079451D"/>
    <w:rsid w:val="00795966"/>
    <w:rsid w:val="007A04C8"/>
    <w:rsid w:val="007A3102"/>
    <w:rsid w:val="007A3B30"/>
    <w:rsid w:val="007A3FC0"/>
    <w:rsid w:val="007A49BA"/>
    <w:rsid w:val="007A609F"/>
    <w:rsid w:val="007A7484"/>
    <w:rsid w:val="007B068D"/>
    <w:rsid w:val="007B3EF9"/>
    <w:rsid w:val="007B57A1"/>
    <w:rsid w:val="007B5BBB"/>
    <w:rsid w:val="007B7535"/>
    <w:rsid w:val="007C0D3D"/>
    <w:rsid w:val="007C25DD"/>
    <w:rsid w:val="007C2A08"/>
    <w:rsid w:val="007C60D8"/>
    <w:rsid w:val="007D0AC6"/>
    <w:rsid w:val="007D2077"/>
    <w:rsid w:val="007D4DC3"/>
    <w:rsid w:val="007D60C6"/>
    <w:rsid w:val="007D7A78"/>
    <w:rsid w:val="007E5812"/>
    <w:rsid w:val="007E68A5"/>
    <w:rsid w:val="007F1EC7"/>
    <w:rsid w:val="007F286F"/>
    <w:rsid w:val="007F2C82"/>
    <w:rsid w:val="007F3632"/>
    <w:rsid w:val="007F36F4"/>
    <w:rsid w:val="007F3EAF"/>
    <w:rsid w:val="007F40B0"/>
    <w:rsid w:val="007F5692"/>
    <w:rsid w:val="007F5F38"/>
    <w:rsid w:val="007F665B"/>
    <w:rsid w:val="008042C8"/>
    <w:rsid w:val="008057B9"/>
    <w:rsid w:val="00805BD3"/>
    <w:rsid w:val="00805CFD"/>
    <w:rsid w:val="00807F15"/>
    <w:rsid w:val="0081359D"/>
    <w:rsid w:val="008136A0"/>
    <w:rsid w:val="00813CDD"/>
    <w:rsid w:val="00814164"/>
    <w:rsid w:val="00814AD7"/>
    <w:rsid w:val="00815A2E"/>
    <w:rsid w:val="008167BC"/>
    <w:rsid w:val="008168B9"/>
    <w:rsid w:val="00816E21"/>
    <w:rsid w:val="00817384"/>
    <w:rsid w:val="00817787"/>
    <w:rsid w:val="00820B4E"/>
    <w:rsid w:val="00822488"/>
    <w:rsid w:val="00822945"/>
    <w:rsid w:val="00823B38"/>
    <w:rsid w:val="00823F1C"/>
    <w:rsid w:val="008240FA"/>
    <w:rsid w:val="00824697"/>
    <w:rsid w:val="00827A30"/>
    <w:rsid w:val="008318B8"/>
    <w:rsid w:val="00831DDD"/>
    <w:rsid w:val="00832386"/>
    <w:rsid w:val="008332DA"/>
    <w:rsid w:val="0083358B"/>
    <w:rsid w:val="008344C2"/>
    <w:rsid w:val="00834BAC"/>
    <w:rsid w:val="00836D01"/>
    <w:rsid w:val="008373F8"/>
    <w:rsid w:val="008379F3"/>
    <w:rsid w:val="00837EA3"/>
    <w:rsid w:val="00840495"/>
    <w:rsid w:val="00843072"/>
    <w:rsid w:val="008439A0"/>
    <w:rsid w:val="00843BE9"/>
    <w:rsid w:val="00843BF6"/>
    <w:rsid w:val="00845A76"/>
    <w:rsid w:val="00846269"/>
    <w:rsid w:val="00847569"/>
    <w:rsid w:val="008508FF"/>
    <w:rsid w:val="00850CAC"/>
    <w:rsid w:val="0085238C"/>
    <w:rsid w:val="008530DA"/>
    <w:rsid w:val="0085352C"/>
    <w:rsid w:val="008538D0"/>
    <w:rsid w:val="00853BF4"/>
    <w:rsid w:val="00854ED5"/>
    <w:rsid w:val="00855965"/>
    <w:rsid w:val="00856356"/>
    <w:rsid w:val="008563F2"/>
    <w:rsid w:val="00856537"/>
    <w:rsid w:val="00856E78"/>
    <w:rsid w:val="00860671"/>
    <w:rsid w:val="00860F0E"/>
    <w:rsid w:val="00862CD2"/>
    <w:rsid w:val="0086508B"/>
    <w:rsid w:val="00866E4F"/>
    <w:rsid w:val="00871432"/>
    <w:rsid w:val="0087156B"/>
    <w:rsid w:val="00872D7E"/>
    <w:rsid w:val="008754E6"/>
    <w:rsid w:val="00876D92"/>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09"/>
    <w:rsid w:val="008B4E8C"/>
    <w:rsid w:val="008B60B8"/>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5893"/>
    <w:rsid w:val="008E737C"/>
    <w:rsid w:val="008F04A3"/>
    <w:rsid w:val="008F05B8"/>
    <w:rsid w:val="008F0C9D"/>
    <w:rsid w:val="008F0D5A"/>
    <w:rsid w:val="008F0FC6"/>
    <w:rsid w:val="008F1C12"/>
    <w:rsid w:val="008F5A4B"/>
    <w:rsid w:val="008F5EF9"/>
    <w:rsid w:val="008F5F6F"/>
    <w:rsid w:val="008F7FD5"/>
    <w:rsid w:val="00900EC1"/>
    <w:rsid w:val="00901214"/>
    <w:rsid w:val="00904D6D"/>
    <w:rsid w:val="00904EC8"/>
    <w:rsid w:val="00906951"/>
    <w:rsid w:val="0091187A"/>
    <w:rsid w:val="00912E6E"/>
    <w:rsid w:val="00912FBC"/>
    <w:rsid w:val="00913D3B"/>
    <w:rsid w:val="00913F75"/>
    <w:rsid w:val="00915598"/>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491"/>
    <w:rsid w:val="00950EF7"/>
    <w:rsid w:val="00954DC1"/>
    <w:rsid w:val="00955462"/>
    <w:rsid w:val="00956EB6"/>
    <w:rsid w:val="00956F83"/>
    <w:rsid w:val="00957C11"/>
    <w:rsid w:val="009617A9"/>
    <w:rsid w:val="009665BE"/>
    <w:rsid w:val="009673AB"/>
    <w:rsid w:val="00970CBA"/>
    <w:rsid w:val="00970E84"/>
    <w:rsid w:val="00971153"/>
    <w:rsid w:val="00981036"/>
    <w:rsid w:val="00981E5F"/>
    <w:rsid w:val="00981F5C"/>
    <w:rsid w:val="00983846"/>
    <w:rsid w:val="00990CC8"/>
    <w:rsid w:val="0099227E"/>
    <w:rsid w:val="009949C5"/>
    <w:rsid w:val="00997C10"/>
    <w:rsid w:val="009A19B2"/>
    <w:rsid w:val="009B0180"/>
    <w:rsid w:val="009B1777"/>
    <w:rsid w:val="009B3EC0"/>
    <w:rsid w:val="009B4878"/>
    <w:rsid w:val="009B5FE8"/>
    <w:rsid w:val="009B62B1"/>
    <w:rsid w:val="009B76C2"/>
    <w:rsid w:val="009C080D"/>
    <w:rsid w:val="009C142A"/>
    <w:rsid w:val="009C3C32"/>
    <w:rsid w:val="009C5293"/>
    <w:rsid w:val="009D41DF"/>
    <w:rsid w:val="009D709E"/>
    <w:rsid w:val="009D7E8A"/>
    <w:rsid w:val="009E0249"/>
    <w:rsid w:val="009E055A"/>
    <w:rsid w:val="009E0F0F"/>
    <w:rsid w:val="009E2DB3"/>
    <w:rsid w:val="009E36AC"/>
    <w:rsid w:val="009E41D1"/>
    <w:rsid w:val="009E4FB4"/>
    <w:rsid w:val="009E5694"/>
    <w:rsid w:val="009E585B"/>
    <w:rsid w:val="009E7D5A"/>
    <w:rsid w:val="009F040E"/>
    <w:rsid w:val="009F1F65"/>
    <w:rsid w:val="009F3146"/>
    <w:rsid w:val="00A01765"/>
    <w:rsid w:val="00A02DD3"/>
    <w:rsid w:val="00A04D6C"/>
    <w:rsid w:val="00A05622"/>
    <w:rsid w:val="00A100B6"/>
    <w:rsid w:val="00A1136A"/>
    <w:rsid w:val="00A135A2"/>
    <w:rsid w:val="00A1457A"/>
    <w:rsid w:val="00A16250"/>
    <w:rsid w:val="00A17296"/>
    <w:rsid w:val="00A17D28"/>
    <w:rsid w:val="00A21621"/>
    <w:rsid w:val="00A22457"/>
    <w:rsid w:val="00A22900"/>
    <w:rsid w:val="00A26D18"/>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97F"/>
    <w:rsid w:val="00A71C8A"/>
    <w:rsid w:val="00A71ED6"/>
    <w:rsid w:val="00A760E0"/>
    <w:rsid w:val="00A77E76"/>
    <w:rsid w:val="00A80090"/>
    <w:rsid w:val="00A82646"/>
    <w:rsid w:val="00A858E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1450"/>
    <w:rsid w:val="00AD2373"/>
    <w:rsid w:val="00AD2F61"/>
    <w:rsid w:val="00AD4DF3"/>
    <w:rsid w:val="00AD564C"/>
    <w:rsid w:val="00AD5DF4"/>
    <w:rsid w:val="00AD6E9D"/>
    <w:rsid w:val="00AD7639"/>
    <w:rsid w:val="00AE3182"/>
    <w:rsid w:val="00AE43A3"/>
    <w:rsid w:val="00AE6B61"/>
    <w:rsid w:val="00AF095A"/>
    <w:rsid w:val="00AF1119"/>
    <w:rsid w:val="00AF59C3"/>
    <w:rsid w:val="00AF65B7"/>
    <w:rsid w:val="00B011BB"/>
    <w:rsid w:val="00B012F2"/>
    <w:rsid w:val="00B0163B"/>
    <w:rsid w:val="00B021EC"/>
    <w:rsid w:val="00B04312"/>
    <w:rsid w:val="00B0539A"/>
    <w:rsid w:val="00B06669"/>
    <w:rsid w:val="00B06F09"/>
    <w:rsid w:val="00B07DF0"/>
    <w:rsid w:val="00B10E0B"/>
    <w:rsid w:val="00B11AB9"/>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BA0"/>
    <w:rsid w:val="00B37E57"/>
    <w:rsid w:val="00B402E2"/>
    <w:rsid w:val="00B42FA5"/>
    <w:rsid w:val="00B437D2"/>
    <w:rsid w:val="00B514D3"/>
    <w:rsid w:val="00B51BC7"/>
    <w:rsid w:val="00B52134"/>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A6588"/>
    <w:rsid w:val="00BB0F2F"/>
    <w:rsid w:val="00BB1C66"/>
    <w:rsid w:val="00BB3596"/>
    <w:rsid w:val="00BB48F9"/>
    <w:rsid w:val="00BB524D"/>
    <w:rsid w:val="00BB5385"/>
    <w:rsid w:val="00BB5653"/>
    <w:rsid w:val="00BB6E3C"/>
    <w:rsid w:val="00BC03E2"/>
    <w:rsid w:val="00BC06CF"/>
    <w:rsid w:val="00BC133D"/>
    <w:rsid w:val="00BC37CF"/>
    <w:rsid w:val="00BC3E9C"/>
    <w:rsid w:val="00BC4AF5"/>
    <w:rsid w:val="00BC4B07"/>
    <w:rsid w:val="00BC5AA5"/>
    <w:rsid w:val="00BC7CC2"/>
    <w:rsid w:val="00BD049F"/>
    <w:rsid w:val="00BD0E9D"/>
    <w:rsid w:val="00BD218A"/>
    <w:rsid w:val="00BD2B86"/>
    <w:rsid w:val="00BD2F55"/>
    <w:rsid w:val="00BD399A"/>
    <w:rsid w:val="00BD557E"/>
    <w:rsid w:val="00BD5B18"/>
    <w:rsid w:val="00BD5F64"/>
    <w:rsid w:val="00BE00CF"/>
    <w:rsid w:val="00BE0201"/>
    <w:rsid w:val="00BE3232"/>
    <w:rsid w:val="00BE32BA"/>
    <w:rsid w:val="00BE520C"/>
    <w:rsid w:val="00BF16AD"/>
    <w:rsid w:val="00BF2C8B"/>
    <w:rsid w:val="00BF34A7"/>
    <w:rsid w:val="00BF3B14"/>
    <w:rsid w:val="00BF6218"/>
    <w:rsid w:val="00C00D36"/>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15D38"/>
    <w:rsid w:val="00C20353"/>
    <w:rsid w:val="00C22F0A"/>
    <w:rsid w:val="00C2325B"/>
    <w:rsid w:val="00C255F5"/>
    <w:rsid w:val="00C25B1C"/>
    <w:rsid w:val="00C26299"/>
    <w:rsid w:val="00C27321"/>
    <w:rsid w:val="00C311E4"/>
    <w:rsid w:val="00C322BB"/>
    <w:rsid w:val="00C33540"/>
    <w:rsid w:val="00C350F2"/>
    <w:rsid w:val="00C35B73"/>
    <w:rsid w:val="00C35B8F"/>
    <w:rsid w:val="00C35FBE"/>
    <w:rsid w:val="00C3666D"/>
    <w:rsid w:val="00C37CDB"/>
    <w:rsid w:val="00C40E59"/>
    <w:rsid w:val="00C418BF"/>
    <w:rsid w:val="00C4258F"/>
    <w:rsid w:val="00C44562"/>
    <w:rsid w:val="00C453FB"/>
    <w:rsid w:val="00C45955"/>
    <w:rsid w:val="00C45DED"/>
    <w:rsid w:val="00C4630B"/>
    <w:rsid w:val="00C50166"/>
    <w:rsid w:val="00C502FF"/>
    <w:rsid w:val="00C55BED"/>
    <w:rsid w:val="00C55D03"/>
    <w:rsid w:val="00C55F3E"/>
    <w:rsid w:val="00C57311"/>
    <w:rsid w:val="00C618C5"/>
    <w:rsid w:val="00C61929"/>
    <w:rsid w:val="00C62E71"/>
    <w:rsid w:val="00C63059"/>
    <w:rsid w:val="00C631FE"/>
    <w:rsid w:val="00C63C08"/>
    <w:rsid w:val="00C66CCC"/>
    <w:rsid w:val="00C676A4"/>
    <w:rsid w:val="00C67EA4"/>
    <w:rsid w:val="00C67F92"/>
    <w:rsid w:val="00C700B6"/>
    <w:rsid w:val="00C7182A"/>
    <w:rsid w:val="00C723B3"/>
    <w:rsid w:val="00C72659"/>
    <w:rsid w:val="00C734AC"/>
    <w:rsid w:val="00C73BD7"/>
    <w:rsid w:val="00C80CAC"/>
    <w:rsid w:val="00C81C9C"/>
    <w:rsid w:val="00C8411B"/>
    <w:rsid w:val="00C8516B"/>
    <w:rsid w:val="00C854C1"/>
    <w:rsid w:val="00C85B81"/>
    <w:rsid w:val="00C90885"/>
    <w:rsid w:val="00C9178F"/>
    <w:rsid w:val="00C93A5E"/>
    <w:rsid w:val="00C93F76"/>
    <w:rsid w:val="00C945AA"/>
    <w:rsid w:val="00C957AC"/>
    <w:rsid w:val="00C9655A"/>
    <w:rsid w:val="00C96700"/>
    <w:rsid w:val="00C96FCA"/>
    <w:rsid w:val="00C9754D"/>
    <w:rsid w:val="00C975DF"/>
    <w:rsid w:val="00CA56C6"/>
    <w:rsid w:val="00CA5D84"/>
    <w:rsid w:val="00CC1960"/>
    <w:rsid w:val="00CC2B02"/>
    <w:rsid w:val="00CD30FC"/>
    <w:rsid w:val="00CD4F70"/>
    <w:rsid w:val="00CE1CF3"/>
    <w:rsid w:val="00CE4BC0"/>
    <w:rsid w:val="00CE6FE6"/>
    <w:rsid w:val="00CE70F3"/>
    <w:rsid w:val="00CE7659"/>
    <w:rsid w:val="00CF0E18"/>
    <w:rsid w:val="00CF1341"/>
    <w:rsid w:val="00CF29A4"/>
    <w:rsid w:val="00CF2F2E"/>
    <w:rsid w:val="00CF4D01"/>
    <w:rsid w:val="00CF624D"/>
    <w:rsid w:val="00CF6B79"/>
    <w:rsid w:val="00CF6E34"/>
    <w:rsid w:val="00D0495F"/>
    <w:rsid w:val="00D0506E"/>
    <w:rsid w:val="00D060CE"/>
    <w:rsid w:val="00D066D9"/>
    <w:rsid w:val="00D0708A"/>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625"/>
    <w:rsid w:val="00D3478B"/>
    <w:rsid w:val="00D35E12"/>
    <w:rsid w:val="00D37D55"/>
    <w:rsid w:val="00D37E85"/>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36F4"/>
    <w:rsid w:val="00D540A4"/>
    <w:rsid w:val="00D54DBC"/>
    <w:rsid w:val="00D570F3"/>
    <w:rsid w:val="00D61C85"/>
    <w:rsid w:val="00D624E5"/>
    <w:rsid w:val="00D633DE"/>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79AF"/>
    <w:rsid w:val="00D9045B"/>
    <w:rsid w:val="00D90EA9"/>
    <w:rsid w:val="00D93083"/>
    <w:rsid w:val="00D941C3"/>
    <w:rsid w:val="00D94A99"/>
    <w:rsid w:val="00D95324"/>
    <w:rsid w:val="00D95482"/>
    <w:rsid w:val="00DA0390"/>
    <w:rsid w:val="00DA1940"/>
    <w:rsid w:val="00DA2974"/>
    <w:rsid w:val="00DA3BBA"/>
    <w:rsid w:val="00DA3C3C"/>
    <w:rsid w:val="00DA7399"/>
    <w:rsid w:val="00DB05EC"/>
    <w:rsid w:val="00DB166E"/>
    <w:rsid w:val="00DB3996"/>
    <w:rsid w:val="00DB3D8C"/>
    <w:rsid w:val="00DB3E4C"/>
    <w:rsid w:val="00DB43B8"/>
    <w:rsid w:val="00DB7BD1"/>
    <w:rsid w:val="00DB7C8A"/>
    <w:rsid w:val="00DC2DC5"/>
    <w:rsid w:val="00DC341B"/>
    <w:rsid w:val="00DD0E87"/>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1D66"/>
    <w:rsid w:val="00E12071"/>
    <w:rsid w:val="00E12660"/>
    <w:rsid w:val="00E12838"/>
    <w:rsid w:val="00E15BBF"/>
    <w:rsid w:val="00E15ECD"/>
    <w:rsid w:val="00E230D8"/>
    <w:rsid w:val="00E239E2"/>
    <w:rsid w:val="00E23F00"/>
    <w:rsid w:val="00E2599A"/>
    <w:rsid w:val="00E26A0F"/>
    <w:rsid w:val="00E305A0"/>
    <w:rsid w:val="00E30D58"/>
    <w:rsid w:val="00E310C5"/>
    <w:rsid w:val="00E318D4"/>
    <w:rsid w:val="00E339EE"/>
    <w:rsid w:val="00E3557A"/>
    <w:rsid w:val="00E4014C"/>
    <w:rsid w:val="00E401FC"/>
    <w:rsid w:val="00E42615"/>
    <w:rsid w:val="00E42D1B"/>
    <w:rsid w:val="00E4558E"/>
    <w:rsid w:val="00E46C0B"/>
    <w:rsid w:val="00E46FAB"/>
    <w:rsid w:val="00E474DC"/>
    <w:rsid w:val="00E5155C"/>
    <w:rsid w:val="00E52072"/>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1714"/>
    <w:rsid w:val="00E91546"/>
    <w:rsid w:val="00E91678"/>
    <w:rsid w:val="00E9206E"/>
    <w:rsid w:val="00E93438"/>
    <w:rsid w:val="00E93F64"/>
    <w:rsid w:val="00E94443"/>
    <w:rsid w:val="00E95212"/>
    <w:rsid w:val="00E96092"/>
    <w:rsid w:val="00E96737"/>
    <w:rsid w:val="00E96B5C"/>
    <w:rsid w:val="00EA0668"/>
    <w:rsid w:val="00EA127F"/>
    <w:rsid w:val="00EA1F53"/>
    <w:rsid w:val="00EA2C41"/>
    <w:rsid w:val="00EA2E9A"/>
    <w:rsid w:val="00EA4376"/>
    <w:rsid w:val="00EA70DC"/>
    <w:rsid w:val="00EB01FF"/>
    <w:rsid w:val="00EB06C6"/>
    <w:rsid w:val="00EB1B47"/>
    <w:rsid w:val="00EB46E1"/>
    <w:rsid w:val="00EB7BD6"/>
    <w:rsid w:val="00EC1046"/>
    <w:rsid w:val="00EC20FD"/>
    <w:rsid w:val="00EC2841"/>
    <w:rsid w:val="00EC2EF8"/>
    <w:rsid w:val="00EC3DAC"/>
    <w:rsid w:val="00EC42FF"/>
    <w:rsid w:val="00EC5A73"/>
    <w:rsid w:val="00EC5CF8"/>
    <w:rsid w:val="00ED1ABA"/>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754D"/>
    <w:rsid w:val="00F027E9"/>
    <w:rsid w:val="00F073EB"/>
    <w:rsid w:val="00F0775E"/>
    <w:rsid w:val="00F07FC0"/>
    <w:rsid w:val="00F15BF4"/>
    <w:rsid w:val="00F15F69"/>
    <w:rsid w:val="00F1612D"/>
    <w:rsid w:val="00F173DD"/>
    <w:rsid w:val="00F21119"/>
    <w:rsid w:val="00F22E31"/>
    <w:rsid w:val="00F25164"/>
    <w:rsid w:val="00F277D3"/>
    <w:rsid w:val="00F30997"/>
    <w:rsid w:val="00F32896"/>
    <w:rsid w:val="00F337E2"/>
    <w:rsid w:val="00F33C08"/>
    <w:rsid w:val="00F35ADB"/>
    <w:rsid w:val="00F41AE7"/>
    <w:rsid w:val="00F41F44"/>
    <w:rsid w:val="00F4227F"/>
    <w:rsid w:val="00F42783"/>
    <w:rsid w:val="00F42D17"/>
    <w:rsid w:val="00F457A0"/>
    <w:rsid w:val="00F46492"/>
    <w:rsid w:val="00F477B5"/>
    <w:rsid w:val="00F47B01"/>
    <w:rsid w:val="00F5057E"/>
    <w:rsid w:val="00F53410"/>
    <w:rsid w:val="00F541F8"/>
    <w:rsid w:val="00F5470A"/>
    <w:rsid w:val="00F551E6"/>
    <w:rsid w:val="00F5563D"/>
    <w:rsid w:val="00F56891"/>
    <w:rsid w:val="00F62E21"/>
    <w:rsid w:val="00F64CD4"/>
    <w:rsid w:val="00F64F37"/>
    <w:rsid w:val="00F65AB2"/>
    <w:rsid w:val="00F737AE"/>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DEE"/>
    <w:rsid w:val="00F9541D"/>
    <w:rsid w:val="00FA0403"/>
    <w:rsid w:val="00FA044A"/>
    <w:rsid w:val="00FA0CE6"/>
    <w:rsid w:val="00FA35FB"/>
    <w:rsid w:val="00FA5742"/>
    <w:rsid w:val="00FA597D"/>
    <w:rsid w:val="00FA5B9A"/>
    <w:rsid w:val="00FB01B9"/>
    <w:rsid w:val="00FB763A"/>
    <w:rsid w:val="00FB79C0"/>
    <w:rsid w:val="00FC2EB8"/>
    <w:rsid w:val="00FC5C43"/>
    <w:rsid w:val="00FC6512"/>
    <w:rsid w:val="00FD1598"/>
    <w:rsid w:val="00FD3149"/>
    <w:rsid w:val="00FD576E"/>
    <w:rsid w:val="00FD596B"/>
    <w:rsid w:val="00FE58CC"/>
    <w:rsid w:val="00FE75A9"/>
    <w:rsid w:val="00FF058D"/>
    <w:rsid w:val="00FF1D8E"/>
    <w:rsid w:val="00FF1E99"/>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CD391C3"/>
  <w15:docId w15:val="{5C1F3BC9-77D1-6040-8A20-1920C143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lang w:eastAsia="en-US"/>
    </w:rPr>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line="480" w:lineRule="auto"/>
      <w:jc w:val="center"/>
    </w:pPr>
    <w:rPr>
      <w:i/>
      <w:iCs/>
    </w:rPr>
  </w:style>
  <w:style w:type="paragraph" w:styleId="CommentText">
    <w:name w:val="annotation text"/>
    <w:basedOn w:val="Normal"/>
    <w:link w:val="CommentTextChar"/>
    <w:uiPriority w:val="99"/>
    <w:semiHidden/>
    <w:unhideWhenUsed/>
    <w:pPr>
      <w:spacing w:after="160" w:line="259" w:lineRule="auto"/>
    </w:pPr>
    <w:rPr>
      <w:rFonts w:asciiTheme="minorHAnsi" w:eastAsiaTheme="minorHAnsi" w:hAnsiTheme="minorHAnsi" w:cstheme="minorBidi"/>
      <w:kern w:val="2"/>
      <w:sz w:val="22"/>
      <w:szCs w:val="22"/>
      <w14:ligatures w14:val="standardContextual"/>
    </w:rPr>
  </w:style>
  <w:style w:type="paragraph" w:styleId="BodyText">
    <w:name w:val="Body Text"/>
    <w:basedOn w:val="Normal"/>
    <w:pPr>
      <w:spacing w:after="120"/>
    </w:pPr>
    <w:rPr>
      <w:lang w:val="id-ID" w:eastAsia="id-ID"/>
    </w:rPr>
  </w:style>
  <w:style w:type="paragraph" w:styleId="BodyTextIndent">
    <w:name w:val="Body Text Indent"/>
    <w:basedOn w:val="Normal"/>
    <w:pPr>
      <w:spacing w:line="360" w:lineRule="auto"/>
      <w:ind w:left="456" w:firstLine="984"/>
      <w:jc w:val="both"/>
    </w:pPr>
    <w:rPr>
      <w:lang w:val="id-ID"/>
    </w:rPr>
  </w:style>
  <w:style w:type="paragraph" w:styleId="PlainText">
    <w:name w:val="Plain Text"/>
    <w:basedOn w:val="Normal"/>
    <w:semiHidden/>
    <w:rPr>
      <w:rFonts w:ascii="Courier New" w:eastAsia="BatangChe" w:hAnsi="Courier New"/>
      <w:sz w:val="24"/>
      <w:szCs w:val="24"/>
    </w:rPr>
  </w:style>
  <w:style w:type="paragraph" w:styleId="BodyTextIndent2">
    <w:name w:val="Body Text Indent 2"/>
    <w:basedOn w:val="Normal"/>
    <w:pPr>
      <w:spacing w:after="120" w:line="480" w:lineRule="auto"/>
      <w:ind w:left="360"/>
    </w:pPr>
  </w:style>
  <w:style w:type="paragraph" w:styleId="BalloonText">
    <w:name w:val="Balloon Text"/>
    <w:basedOn w:val="Normal"/>
    <w:semiHidden/>
    <w:rPr>
      <w:rFonts w:ascii="Tahoma" w:hAnsi="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paragraph" w:styleId="Subtitle">
    <w:name w:val="Subtitle"/>
    <w:basedOn w:val="Normal"/>
    <w:qFormat/>
    <w:pPr>
      <w:jc w:val="center"/>
    </w:pPr>
    <w:rPr>
      <w:b/>
      <w:bCs/>
      <w:sz w:val="32"/>
      <w:szCs w:val="32"/>
      <w:lang w:val="en-GB"/>
    </w:rPr>
  </w:style>
  <w:style w:type="paragraph" w:styleId="List">
    <w:name w:val="List"/>
    <w:basedOn w:val="Normal"/>
    <w:pPr>
      <w:ind w:left="360" w:hanging="360"/>
      <w:jc w:val="center"/>
    </w:pPr>
    <w:rPr>
      <w:sz w:val="24"/>
      <w:szCs w:val="24"/>
    </w:rPr>
  </w:style>
  <w:style w:type="paragraph" w:styleId="FootnoteText">
    <w:name w:val="footnote text"/>
    <w:basedOn w:val="Normal"/>
    <w:semiHidden/>
    <w:rPr>
      <w:rFonts w:cs="Traditional Arabic"/>
      <w:lang w:eastAsia="ko-KR"/>
    </w:rPr>
  </w:style>
  <w:style w:type="paragraph" w:styleId="BodyTextIndent3">
    <w:name w:val="Body Text Indent 3"/>
    <w:basedOn w:val="Normal"/>
    <w:pPr>
      <w:spacing w:after="120"/>
      <w:ind w:left="360"/>
    </w:pPr>
    <w:rPr>
      <w:sz w:val="16"/>
      <w:szCs w:val="16"/>
    </w:rPr>
  </w:style>
  <w:style w:type="paragraph" w:styleId="BodyText2">
    <w:name w:val="Body Text 2"/>
    <w:basedOn w:val="Normal"/>
    <w:pPr>
      <w:spacing w:after="120" w:line="480" w:lineRule="auto"/>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sz w:val="24"/>
      <w:szCs w:val="24"/>
    </w:rPr>
  </w:style>
  <w:style w:type="paragraph" w:styleId="Title">
    <w:name w:val="Title"/>
    <w:basedOn w:val="Normal"/>
    <w:qFormat/>
    <w:pPr>
      <w:jc w:val="center"/>
    </w:pPr>
    <w:rPr>
      <w:b/>
      <w:bCs/>
      <w:sz w:val="28"/>
      <w:szCs w:val="24"/>
      <w:lang w:val="id-ID"/>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rFonts w:cs="Times New Roman"/>
      <w:b/>
      <w:bCs/>
    </w:rPr>
  </w:style>
  <w:style w:type="character" w:styleId="PageNumber">
    <w:name w:val="page number"/>
    <w:basedOn w:val="DefaultParagraphFont"/>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styleId="FootnoteReference">
    <w:name w:val="footnote reference"/>
    <w:basedOn w:val="DefaultParagraphFont"/>
    <w:semiHidden/>
    <w:rPr>
      <w:vertAlign w:val="superscript"/>
    </w:r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eastAsia="Times New Roman" w:cs="Angsana New"/>
      <w:color w:val="000000"/>
      <w:sz w:val="24"/>
      <w:szCs w:val="24"/>
      <w:lang w:eastAsia="en-US"/>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b/>
      <w:sz w:val="18"/>
      <w:lang w:eastAsia="en-US"/>
    </w:rPr>
  </w:style>
  <w:style w:type="paragraph" w:customStyle="1" w:styleId="Affiliation">
    <w:name w:val="Affiliation"/>
    <w:pPr>
      <w:jc w:val="center"/>
    </w:pPr>
    <w:rPr>
      <w:lang w:eastAsia="en-US"/>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sz w:val="16"/>
      <w:lang w:eastAsia="en-US"/>
    </w:rPr>
  </w:style>
  <w:style w:type="paragraph" w:customStyle="1" w:styleId="papertitle">
    <w:name w:val="paper title"/>
    <w:pPr>
      <w:spacing w:after="120"/>
      <w:jc w:val="center"/>
    </w:pPr>
    <w:rPr>
      <w:sz w:val="48"/>
      <w:lang w:eastAsia="en-US"/>
    </w:rPr>
  </w:style>
  <w:style w:type="paragraph" w:customStyle="1" w:styleId="references">
    <w:name w:val="references"/>
    <w:pPr>
      <w:numPr>
        <w:numId w:val="2"/>
      </w:numPr>
      <w:spacing w:after="40" w:line="180" w:lineRule="exact"/>
      <w:jc w:val="both"/>
    </w:pPr>
    <w:rPr>
      <w:sz w:val="16"/>
      <w:lang w:eastAsia="en-US"/>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sz w:val="16"/>
      <w:lang w:eastAsia="en-US"/>
    </w:rPr>
  </w:style>
  <w:style w:type="paragraph" w:customStyle="1" w:styleId="tablehead">
    <w:name w:val="table head"/>
    <w:pPr>
      <w:numPr>
        <w:numId w:val="3"/>
      </w:numPr>
      <w:spacing w:before="240" w:after="120" w:line="216" w:lineRule="auto"/>
      <w:jc w:val="center"/>
    </w:pPr>
    <w:rPr>
      <w:smallCaps/>
      <w:sz w:val="16"/>
      <w:lang w:eastAsia="en-US"/>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lang w:eastAsia="en-US"/>
    </w:rPr>
  </w:style>
  <w:style w:type="character" w:customStyle="1" w:styleId="hps">
    <w:name w:val="hps"/>
    <w:basedOn w:val="DefaultParagraphFont"/>
  </w:style>
  <w:style w:type="character" w:customStyle="1" w:styleId="st">
    <w:name w:val="st"/>
    <w:basedOn w:val="DefaultParagraphFont"/>
  </w:style>
  <w:style w:type="character" w:customStyle="1" w:styleId="fontstyle01">
    <w:name w:val="fontstyle01"/>
    <w:basedOn w:val="DefaultParagraphFont"/>
    <w:rPr>
      <w:rFonts w:ascii="NimbusRomNo9L-Medi" w:hAnsi="NimbusRomNo9L-Medi" w:hint="default"/>
      <w:b/>
      <w:bCs/>
      <w:color w:val="000000"/>
      <w:sz w:val="20"/>
      <w:szCs w:val="20"/>
    </w:rPr>
  </w:style>
  <w:style w:type="character" w:customStyle="1" w:styleId="fontstyle21">
    <w:name w:val="fontstyle21"/>
    <w:basedOn w:val="DefaultParagraphFont"/>
    <w:rPr>
      <w:rFonts w:ascii="NimbusRomNo9L-Regu" w:hAnsi="NimbusRomNo9L-Regu" w:hint="default"/>
      <w:color w:val="000000"/>
      <w:sz w:val="20"/>
      <w:szCs w:val="20"/>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rPr>
      <w:rFonts w:eastAsia="Times New Roman"/>
      <w:lang w:eastAsia="en-US"/>
    </w:rPr>
  </w:style>
  <w:style w:type="table" w:customStyle="1" w:styleId="TableGrid1">
    <w:name w:val="Table Grid1"/>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pPr>
    <w:tblPr>
      <w:tblCellMar>
        <w:top w:w="0" w:type="dxa"/>
        <w:left w:w="0" w:type="dxa"/>
        <w:bottom w:w="0" w:type="dxa"/>
        <w:right w:w="0" w:type="dxa"/>
      </w:tblCellMar>
    </w:tblPr>
  </w:style>
  <w:style w:type="table" w:customStyle="1" w:styleId="TableUUM1">
    <w:name w:val="Table UUM1"/>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text1">
    <w:name w:val="color_text_1"/>
    <w:basedOn w:val="Normal"/>
    <w:qFormat/>
    <w:pPr>
      <w:spacing w:before="100" w:beforeAutospacing="1" w:after="100" w:afterAutospacing="1"/>
    </w:pPr>
    <w:rPr>
      <w:rFonts w:ascii="SimSun" w:eastAsia="SimSun" w:hAnsi="SimSun" w:cs="SimSun"/>
      <w:sz w:val="24"/>
      <w:szCs w:val="24"/>
      <w:lang w:eastAsia="zh-CN"/>
    </w:rPr>
  </w:style>
  <w:style w:type="paragraph" w:customStyle="1" w:styleId="10">
    <w:name w:val="修订1"/>
    <w:hidden/>
    <w:uiPriority w:val="99"/>
    <w:unhideWhenUsed/>
    <w:rPr>
      <w:rFonts w:asciiTheme="minorHAnsi" w:eastAsiaTheme="minorHAnsi" w:hAnsiTheme="minorHAnsi" w:cstheme="minorBidi"/>
      <w:kern w:val="2"/>
      <w:sz w:val="22"/>
      <w:szCs w:val="22"/>
      <w:lang w:eastAsia="en-US"/>
      <w14:ligatures w14:val="standardContextual"/>
    </w:rPr>
  </w:style>
  <w:style w:type="paragraph" w:customStyle="1" w:styleId="EndNoteBibliographyTitle">
    <w:name w:val="EndNote Bibliography Title"/>
    <w:basedOn w:val="Normal"/>
    <w:link w:val="EndNoteBibliographyTitle0"/>
    <w:pPr>
      <w:spacing w:line="259" w:lineRule="auto"/>
      <w:jc w:val="center"/>
    </w:pPr>
    <w:rPr>
      <w:rFonts w:eastAsiaTheme="minorHAnsi"/>
      <w:kern w:val="2"/>
      <w:szCs w:val="22"/>
      <w14:ligatures w14:val="standardContextual"/>
    </w:rPr>
  </w:style>
  <w:style w:type="character" w:customStyle="1" w:styleId="EndNoteBibliographyTitle0">
    <w:name w:val="EndNote Bibliography Title 字符"/>
    <w:basedOn w:val="DefaultParagraphFont"/>
    <w:link w:val="EndNoteBibliographyTitle"/>
    <w:rPr>
      <w:rFonts w:eastAsiaTheme="minorHAnsi"/>
      <w:kern w:val="2"/>
      <w:szCs w:val="22"/>
      <w:lang w:eastAsia="en-US"/>
      <w14:ligatures w14:val="standardContextual"/>
    </w:rPr>
  </w:style>
  <w:style w:type="paragraph" w:customStyle="1" w:styleId="EndNoteBibliography">
    <w:name w:val="EndNote Bibliography"/>
    <w:basedOn w:val="Normal"/>
    <w:link w:val="EndNoteBibliography0"/>
    <w:pPr>
      <w:spacing w:after="160"/>
    </w:pPr>
    <w:rPr>
      <w:rFonts w:eastAsiaTheme="minorHAnsi"/>
      <w:kern w:val="2"/>
      <w:szCs w:val="22"/>
      <w14:ligatures w14:val="standardContextual"/>
    </w:rPr>
  </w:style>
  <w:style w:type="character" w:customStyle="1" w:styleId="EndNoteBibliography0">
    <w:name w:val="EndNote Bibliography 字符"/>
    <w:basedOn w:val="DefaultParagraphFont"/>
    <w:link w:val="EndNoteBibliography"/>
    <w:rPr>
      <w:rFonts w:eastAsiaTheme="minorHAnsi"/>
      <w:kern w:val="2"/>
      <w:szCs w:val="22"/>
      <w:lang w:eastAsia="en-US"/>
      <w14:ligatures w14:val="standardContextual"/>
    </w:rPr>
  </w:style>
  <w:style w:type="character" w:customStyle="1" w:styleId="2">
    <w:name w:val="未处理的提及2"/>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kern w:val="2"/>
      <w:sz w:val="22"/>
      <w:szCs w:val="22"/>
      <w:lang w:eastAsia="en-US"/>
      <w14:ligatures w14:val="standardContextual"/>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kern w:val="2"/>
      <w:sz w:val="22"/>
      <w:szCs w:val="22"/>
      <w:lang w:eastAsia="en-US"/>
      <w14:ligatures w14:val="standardContextual"/>
    </w:rPr>
  </w:style>
  <w:style w:type="paragraph" w:customStyle="1" w:styleId="11">
    <w:name w:val="列表段落1"/>
    <w:basedOn w:val="Normal"/>
    <w:pPr>
      <w:spacing w:before="100" w:beforeAutospacing="1" w:after="100" w:afterAutospacing="1"/>
      <w:ind w:left="720"/>
      <w:contextualSpacing/>
    </w:pPr>
    <w:rPr>
      <w:rFonts w:ascii="Calibri" w:eastAsia="SimSun" w:hAnsi="Calibri"/>
      <w:sz w:val="24"/>
      <w:szCs w:val="24"/>
      <w:lang w:eastAsia="zh-CN"/>
    </w:rPr>
  </w:style>
  <w:style w:type="character" w:customStyle="1" w:styleId="3">
    <w:name w:val="未处理的提及3"/>
    <w:basedOn w:val="DefaultParagraphFont"/>
    <w:uiPriority w:val="99"/>
    <w:semiHidden/>
    <w:unhideWhenUsed/>
    <w:rPr>
      <w:color w:val="605E5C"/>
      <w:shd w:val="clear" w:color="auto" w:fill="E1DFDD"/>
    </w:rPr>
  </w:style>
  <w:style w:type="character" w:customStyle="1" w:styleId="fontstyle31">
    <w:name w:val="fontstyle31"/>
    <w:rPr>
      <w:rFonts w:ascii="Georgia-Italic" w:hAnsi="Georgia-Italic" w:hint="default"/>
      <w:i/>
      <w:iCs/>
      <w:color w:val="212529"/>
      <w:sz w:val="18"/>
      <w:szCs w:val="18"/>
    </w:rPr>
  </w:style>
  <w:style w:type="paragraph" w:customStyle="1" w:styleId="TableParagraph">
    <w:name w:val="Table Paragraph"/>
    <w:basedOn w:val="Normal"/>
    <w:uiPriority w:val="1"/>
    <w:qFormat/>
    <w:pPr>
      <w:widowControl w:val="0"/>
      <w:autoSpaceDE w:val="0"/>
      <w:autoSpaceDN w:val="0"/>
    </w:pPr>
    <w:rPr>
      <w:sz w:val="22"/>
      <w:szCs w:val="22"/>
      <w14:ligatures w14:val="standardContextual"/>
    </w:rPr>
  </w:style>
  <w:style w:type="paragraph" w:customStyle="1" w:styleId="Authors">
    <w:name w:val="Authors"/>
    <w:basedOn w:val="Normal"/>
    <w:next w:val="Normal"/>
    <w:pPr>
      <w:framePr w:w="9072" w:hSpace="187" w:vSpace="187" w:wrap="notBeside" w:vAnchor="text" w:hAnchor="page" w:xAlign="center" w:y="1"/>
      <w:autoSpaceDE w:val="0"/>
      <w:autoSpaceDN w:val="0"/>
      <w:spacing w:after="320"/>
      <w:jc w:val="center"/>
    </w:pPr>
    <w:rPr>
      <w:rFonts w:eastAsia="PMingLiU"/>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doi.org/10.3322/caac.21586" TargetMode="External"/><Relationship Id="rId21" Type="http://schemas.openxmlformats.org/officeDocument/2006/relationships/hyperlink" Target="https://www.webofscience.com/wos/author/record/JLL-5405-2023" TargetMode="External"/><Relationship Id="rId42" Type="http://schemas.openxmlformats.org/officeDocument/2006/relationships/hyperlink" Target="https://doi.org/doi.org/10.2337/diacare.26.2.349" TargetMode="External"/><Relationship Id="rId47" Type="http://schemas.openxmlformats.org/officeDocument/2006/relationships/hyperlink" Target="https://doi.org/10.1016/j.mam.2005.10.001" TargetMode="External"/><Relationship Id="rId63" Type="http://schemas.openxmlformats.org/officeDocument/2006/relationships/hyperlink" Target="https://doi.org/10.7189/jogh.08.010803" TargetMode="External"/><Relationship Id="rId68" Type="http://schemas.openxmlformats.org/officeDocument/2006/relationships/hyperlink" Target="https://doi.org/10.3390/ijerph16132403" TargetMode="External"/><Relationship Id="rId16" Type="http://schemas.openxmlformats.org/officeDocument/2006/relationships/hyperlink" Target="mailto:sheiladevisukumaran@segi.edu.my" TargetMode="External"/><Relationship Id="rId11" Type="http://schemas.openxmlformats.org/officeDocument/2006/relationships/image" Target="media/image3.png"/><Relationship Id="rId24" Type="http://schemas.openxmlformats.org/officeDocument/2006/relationships/footer" Target="footer1.xml"/><Relationship Id="rId32" Type="http://schemas.openxmlformats.org/officeDocument/2006/relationships/hyperlink" Target="https://doi.org/10.1016/j.ophtha.2012.05.027" TargetMode="External"/><Relationship Id="rId37" Type="http://schemas.openxmlformats.org/officeDocument/2006/relationships/hyperlink" Target="https://doi.org/doi.org/10.3945/ajcn.114.103010" TargetMode="External"/><Relationship Id="rId40" Type="http://schemas.openxmlformats.org/officeDocument/2006/relationships/hyperlink" Target="https://doi.org/10.1530/EJE-19-0022" TargetMode="External"/><Relationship Id="rId45" Type="http://schemas.openxmlformats.org/officeDocument/2006/relationships/hyperlink" Target="https://doi.org/doi.org/10.3390/antiox9111046" TargetMode="External"/><Relationship Id="rId53" Type="http://schemas.openxmlformats.org/officeDocument/2006/relationships/hyperlink" Target="https://doi.org/10.12691/ajnr-7-6-14" TargetMode="External"/><Relationship Id="rId58" Type="http://schemas.openxmlformats.org/officeDocument/2006/relationships/hyperlink" Target="https://doi.org/doi.org/10.3389/fendo.2023.1076253" TargetMode="External"/><Relationship Id="rId66" Type="http://schemas.openxmlformats.org/officeDocument/2006/relationships/hyperlink" Target="https://doi.org/10.1186/s12913-015-0688-4" TargetMode="External"/><Relationship Id="rId74"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https://doi.org/10.1167/iovs.17-23224" TargetMode="External"/><Relationship Id="rId19" Type="http://schemas.openxmlformats.org/officeDocument/2006/relationships/hyperlink" Target="https://scholar.google.com.hk/citations?user=Gp6LMPYAAAAJ%26hl=zh-CN" TargetMode="External"/><Relationship Id="rId14" Type="http://schemas.openxmlformats.org/officeDocument/2006/relationships/image" Target="media/image6.svg"/><Relationship Id="rId22" Type="http://schemas.openxmlformats.org/officeDocument/2006/relationships/header" Target="header1.xml"/><Relationship Id="rId27" Type="http://schemas.openxmlformats.org/officeDocument/2006/relationships/hyperlink" Target="https://doi.org/10.14569/IJACSA.2023.0140920" TargetMode="External"/><Relationship Id="rId30" Type="http://schemas.openxmlformats.org/officeDocument/2006/relationships/hyperlink" Target="https://doi.org/10.1177/0145721714527518" TargetMode="External"/><Relationship Id="rId35" Type="http://schemas.openxmlformats.org/officeDocument/2006/relationships/hyperlink" Target="https://doi.org/10.1017/S0029665120006163" TargetMode="External"/><Relationship Id="rId43" Type="http://schemas.openxmlformats.org/officeDocument/2006/relationships/hyperlink" Target="https://doi.org/10.1186/s12902-021-00680-2" TargetMode="External"/><Relationship Id="rId48" Type="http://schemas.openxmlformats.org/officeDocument/2006/relationships/hyperlink" Target="https://doi.org/10.1093/ajcn/84.2.274" TargetMode="External"/><Relationship Id="rId56" Type="http://schemas.openxmlformats.org/officeDocument/2006/relationships/hyperlink" Target="https://doi.org/10.1111/jhn.12415" TargetMode="External"/><Relationship Id="rId64" Type="http://schemas.openxmlformats.org/officeDocument/2006/relationships/hyperlink" Target="https://doi.org/10.1016/j.jada.2010.03.021" TargetMode="External"/><Relationship Id="rId69" Type="http://schemas.openxmlformats.org/officeDocument/2006/relationships/hyperlink" Target="https://doi.org/10.1111/hsc.13356"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1016/j.ypmed.2020.106296"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yperlink" Target="https://doi.org/10.1016/j.rmed.2022.107041" TargetMode="External"/><Relationship Id="rId33" Type="http://schemas.openxmlformats.org/officeDocument/2006/relationships/hyperlink" Target="https://doi.org/10.4093/dmj.2023.0282" TargetMode="External"/><Relationship Id="rId38" Type="http://schemas.openxmlformats.org/officeDocument/2006/relationships/hyperlink" Target="https://idf.org/" TargetMode="External"/><Relationship Id="rId46" Type="http://schemas.openxmlformats.org/officeDocument/2006/relationships/hyperlink" Target="https://doi.org/10.1155/2013/635284" TargetMode="External"/><Relationship Id="rId59" Type="http://schemas.openxmlformats.org/officeDocument/2006/relationships/hyperlink" Target="https://doi.org/10.4018/979-8-3693-3661-8.ch007" TargetMode="External"/><Relationship Id="rId67" Type="http://schemas.openxmlformats.org/officeDocument/2006/relationships/hyperlink" Target="https://doi.org/10.2337/diacare.25.3.417" TargetMode="External"/><Relationship Id="rId20" Type="http://schemas.openxmlformats.org/officeDocument/2006/relationships/hyperlink" Target="https://id.elsevier.com/settings/closeChangeSettingsFeatureScreen?close=true" TargetMode="External"/><Relationship Id="rId41" Type="http://schemas.openxmlformats.org/officeDocument/2006/relationships/hyperlink" Target="https://doi.org/10.1371/journal.pone.0236918" TargetMode="External"/><Relationship Id="rId54" Type="http://schemas.openxmlformats.org/officeDocument/2006/relationships/hyperlink" Target="https://doi.org/10.3390/ijerph19063193" TargetMode="External"/><Relationship Id="rId62" Type="http://schemas.openxmlformats.org/officeDocument/2006/relationships/hyperlink" Target="https://doi.org/10.52965/001c.24510" TargetMode="External"/><Relationship Id="rId70" Type="http://schemas.openxmlformats.org/officeDocument/2006/relationships/header" Target="header3.xm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hyperlink" Target="https://doi.org/10.2196/jmir.1551" TargetMode="External"/><Relationship Id="rId36" Type="http://schemas.openxmlformats.org/officeDocument/2006/relationships/hyperlink" Target="https://doi.org/10.3390/ijerph17114099" TargetMode="External"/><Relationship Id="rId49" Type="http://schemas.openxmlformats.org/officeDocument/2006/relationships/hyperlink" Target="https://doi.org/10.4093/dmj.2023.0282" TargetMode="External"/><Relationship Id="rId57" Type="http://schemas.openxmlformats.org/officeDocument/2006/relationships/hyperlink" Target="https://www.who.int/publications/i/item/world-report-on-vision" TargetMode="External"/><Relationship Id="rId10" Type="http://schemas.openxmlformats.org/officeDocument/2006/relationships/image" Target="media/image2.png"/><Relationship Id="rId31" Type="http://schemas.openxmlformats.org/officeDocument/2006/relationships/hyperlink" Target="https://doi.org/10.1152/japplphysiol.00723.1999" TargetMode="External"/><Relationship Id="rId44" Type="http://schemas.openxmlformats.org/officeDocument/2006/relationships/hyperlink" Target="https://doi.org/10.2147/PPA.S147233" TargetMode="External"/><Relationship Id="rId52" Type="http://schemas.openxmlformats.org/officeDocument/2006/relationships/hyperlink" Target="https://doi.org/10.1016/j.pcd.2013.05.002" TargetMode="External"/><Relationship Id="rId60" Type="http://schemas.openxmlformats.org/officeDocument/2006/relationships/hyperlink" Target="https://doi.org/10.1001/jamaophthalmol.2016.2906" TargetMode="External"/><Relationship Id="rId65" Type="http://schemas.openxmlformats.org/officeDocument/2006/relationships/hyperlink" Target="https://doi.org/10.3177/jnsv.61.14" TargetMode="External"/><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kuey.net/" TargetMode="External"/><Relationship Id="rId13" Type="http://schemas.openxmlformats.org/officeDocument/2006/relationships/image" Target="media/image5.png"/><Relationship Id="rId18" Type="http://schemas.openxmlformats.org/officeDocument/2006/relationships/hyperlink" Target="https://orcid.org/my-orcid?orcid=0009-0007-7567-1561" TargetMode="External"/><Relationship Id="rId39" Type="http://schemas.openxmlformats.org/officeDocument/2006/relationships/hyperlink" Target="https://doi.org/10.1016/j.mam.2005.10.00" TargetMode="External"/><Relationship Id="rId34" Type="http://schemas.openxmlformats.org/officeDocument/2006/relationships/hyperlink" Target="https://doi.org/10.1016/S0749-3797(99)00094-X" TargetMode="External"/><Relationship Id="rId50" Type="http://schemas.openxmlformats.org/officeDocument/2006/relationships/hyperlink" Target="https://doi.org/10.1186/s13063-018-2652-1" TargetMode="External"/><Relationship Id="rId55" Type="http://schemas.openxmlformats.org/officeDocument/2006/relationships/hyperlink" Target="https://doi.org/10.1126/scitranslmed.3006767"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4.xml"/><Relationship Id="rId2" Type="http://schemas.openxmlformats.org/officeDocument/2006/relationships/numbering" Target="numbering.xml"/><Relationship Id="rId29" Type="http://schemas.openxmlformats.org/officeDocument/2006/relationships/hyperlink" Target="https://doi.org/10.1089/tmj.2015.0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14541</Words>
  <Characters>82884</Characters>
  <Application>Microsoft Office Word</Application>
  <DocSecurity>0</DocSecurity>
  <Lines>690</Lines>
  <Paragraphs>194</Paragraphs>
  <ScaleCrop>false</ScaleCrop>
  <Company>IAES | Institute of Advanced Engineering and Science</Company>
  <LinksUpToDate>false</LinksUpToDate>
  <CharactersWithSpaces>97231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Evaluation and Research in Education (IJERE)</dc:title>
  <dc:creator>IJERE</dc:creator>
  <cp:keywords>child development; curriculum; educational approaches; philosophies of education; reading comprehension;</cp:keywords>
  <dc:description>IJERE Template and Guide of Authors</dc:description>
  <cp:lastModifiedBy>ROC</cp:lastModifiedBy>
  <cp:revision>3</cp:revision>
  <cp:lastPrinted>2021-08-06T08:35:00Z</cp:lastPrinted>
  <dcterms:created xsi:type="dcterms:W3CDTF">2024-06-21T17:33:00Z</dcterms:created>
  <dcterms:modified xsi:type="dcterms:W3CDTF">2024-06-25T05:42:00Z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A4ED2161C36CFE45538D7966465D4A17_43</vt:lpwstr>
  </property>
</Properties>
</file>